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D4" w:rsidRDefault="00DC0ED4">
      <w:pPr>
        <w:spacing w:line="200" w:lineRule="exact"/>
        <w:rPr>
          <w:sz w:val="24"/>
          <w:szCs w:val="24"/>
        </w:rPr>
      </w:pPr>
    </w:p>
    <w:p w:rsidR="001E2FA6" w:rsidRDefault="001E2FA6" w:rsidP="001E2FA6">
      <w:pPr>
        <w:ind w:right="-259"/>
        <w:rPr>
          <w:rFonts w:eastAsia="Times New Roman"/>
          <w:b/>
          <w:bCs/>
          <w:sz w:val="23"/>
          <w:szCs w:val="23"/>
        </w:rPr>
      </w:pPr>
    </w:p>
    <w:p w:rsidR="00373904" w:rsidRDefault="00373904" w:rsidP="001E2FA6">
      <w:pPr>
        <w:ind w:right="-259"/>
        <w:rPr>
          <w:rFonts w:eastAsia="Times New Roman"/>
          <w:b/>
          <w:bCs/>
          <w:sz w:val="23"/>
          <w:szCs w:val="23"/>
        </w:rPr>
      </w:pPr>
    </w:p>
    <w:p w:rsidR="00373904" w:rsidRDefault="00373904" w:rsidP="001E2FA6">
      <w:pPr>
        <w:ind w:right="-259"/>
        <w:rPr>
          <w:rFonts w:eastAsia="Times New Roman"/>
          <w:b/>
          <w:bCs/>
          <w:sz w:val="23"/>
          <w:szCs w:val="23"/>
        </w:rPr>
      </w:pPr>
    </w:p>
    <w:p w:rsidR="00873619" w:rsidRDefault="001E2FA6" w:rsidP="001E2FA6">
      <w:pPr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                             </w:t>
      </w:r>
    </w:p>
    <w:p w:rsidR="00873619" w:rsidRDefault="00873619" w:rsidP="001E2FA6">
      <w:pPr>
        <w:ind w:right="-259"/>
        <w:rPr>
          <w:rFonts w:eastAsia="Times New Roman"/>
          <w:b/>
          <w:bCs/>
          <w:sz w:val="23"/>
          <w:szCs w:val="23"/>
        </w:rPr>
      </w:pPr>
    </w:p>
    <w:p w:rsidR="00873619" w:rsidRDefault="00873619" w:rsidP="001E2FA6">
      <w:pPr>
        <w:ind w:right="-259"/>
        <w:rPr>
          <w:rFonts w:eastAsia="Times New Roman"/>
          <w:b/>
          <w:bCs/>
          <w:sz w:val="23"/>
          <w:szCs w:val="23"/>
        </w:rPr>
      </w:pPr>
      <w:r w:rsidRPr="00873619">
        <w:rPr>
          <w:rFonts w:eastAsia="Times New Roman"/>
          <w:b/>
          <w:bCs/>
          <w:noProof/>
          <w:sz w:val="23"/>
          <w:szCs w:val="23"/>
        </w:rPr>
        <w:drawing>
          <wp:inline distT="0" distB="0" distL="0" distR="0">
            <wp:extent cx="5935654" cy="2628900"/>
            <wp:effectExtent l="19050" t="0" r="79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19" w:rsidRDefault="00873619" w:rsidP="001E2FA6">
      <w:pPr>
        <w:ind w:right="-259"/>
        <w:rPr>
          <w:rFonts w:eastAsia="Times New Roman"/>
          <w:b/>
          <w:bCs/>
          <w:sz w:val="23"/>
          <w:szCs w:val="23"/>
        </w:rPr>
      </w:pPr>
    </w:p>
    <w:p w:rsidR="00DC0ED4" w:rsidRDefault="001E2FA6" w:rsidP="001E2FA6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                                           </w:t>
      </w:r>
    </w:p>
    <w:p w:rsidR="00B651AD" w:rsidRDefault="00B651AD" w:rsidP="00B651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образовательная программа</w:t>
      </w:r>
    </w:p>
    <w:p w:rsidR="00B651AD" w:rsidRDefault="00B651AD" w:rsidP="00B651AD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b/>
          <w:sz w:val="28"/>
          <w:szCs w:val="28"/>
        </w:rPr>
        <w:t xml:space="preserve"> Общефизической подготовки детей</w:t>
      </w:r>
    </w:p>
    <w:p w:rsidR="00373904" w:rsidRPr="00373904" w:rsidRDefault="00373904" w:rsidP="00373904">
      <w:pPr>
        <w:spacing w:line="360" w:lineRule="auto"/>
        <w:jc w:val="center"/>
        <w:rPr>
          <w:sz w:val="24"/>
          <w:szCs w:val="24"/>
        </w:rPr>
      </w:pPr>
      <w:r w:rsidRPr="00373904">
        <w:rPr>
          <w:rFonts w:eastAsia="Times New Roman"/>
          <w:b/>
          <w:bCs/>
          <w:sz w:val="24"/>
          <w:szCs w:val="24"/>
        </w:rPr>
        <w:t xml:space="preserve">  «Весёлые игры»</w:t>
      </w:r>
    </w:p>
    <w:p w:rsidR="00DC0ED4" w:rsidRPr="00373904" w:rsidRDefault="0079088B" w:rsidP="00373904">
      <w:pPr>
        <w:spacing w:line="360" w:lineRule="auto"/>
        <w:rPr>
          <w:sz w:val="24"/>
          <w:szCs w:val="24"/>
        </w:rPr>
      </w:pPr>
      <w:r w:rsidRPr="00373904">
        <w:rPr>
          <w:rFonts w:eastAsia="Times New Roman"/>
          <w:b/>
          <w:bCs/>
          <w:sz w:val="24"/>
          <w:szCs w:val="24"/>
        </w:rPr>
        <w:t xml:space="preserve">                                            </w:t>
      </w:r>
      <w:r w:rsidR="00CA098C">
        <w:rPr>
          <w:rFonts w:eastAsia="Times New Roman"/>
          <w:b/>
          <w:bCs/>
          <w:sz w:val="24"/>
          <w:szCs w:val="24"/>
        </w:rPr>
        <w:t xml:space="preserve">                  для учащихся 1</w:t>
      </w:r>
      <w:r w:rsidRPr="00373904">
        <w:rPr>
          <w:rFonts w:eastAsia="Times New Roman"/>
          <w:b/>
          <w:bCs/>
          <w:sz w:val="24"/>
          <w:szCs w:val="24"/>
        </w:rPr>
        <w:t>-4 классов</w:t>
      </w:r>
    </w:p>
    <w:p w:rsidR="00DC0ED4" w:rsidRPr="0037390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57" w:lineRule="exact"/>
        <w:rPr>
          <w:sz w:val="24"/>
          <w:szCs w:val="24"/>
        </w:rPr>
      </w:pPr>
    </w:p>
    <w:p w:rsidR="00373904" w:rsidRDefault="00373904">
      <w:pPr>
        <w:spacing w:line="257" w:lineRule="exact"/>
        <w:rPr>
          <w:sz w:val="24"/>
          <w:szCs w:val="24"/>
        </w:rPr>
      </w:pPr>
    </w:p>
    <w:p w:rsidR="00DC0ED4" w:rsidRDefault="00DC0ED4" w:rsidP="00373904">
      <w:pPr>
        <w:spacing w:line="360" w:lineRule="auto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DC0ED4" w:rsidRDefault="00DC0ED4">
      <w:pPr>
        <w:spacing w:line="200" w:lineRule="exact"/>
        <w:rPr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BE3E6A" w:rsidRDefault="00BE3E6A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BE3E6A" w:rsidRDefault="00BE3E6A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Default="00373904" w:rsidP="001E2FA6">
      <w:pPr>
        <w:ind w:right="-299"/>
        <w:jc w:val="center"/>
        <w:rPr>
          <w:rFonts w:eastAsia="Times New Roman"/>
          <w:color w:val="333333"/>
          <w:sz w:val="24"/>
          <w:szCs w:val="24"/>
        </w:rPr>
      </w:pPr>
    </w:p>
    <w:p w:rsidR="00373904" w:rsidRPr="004A503A" w:rsidRDefault="00AC12FF" w:rsidP="00873619">
      <w:pPr>
        <w:ind w:right="-29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с. Заледеево-2024</w:t>
      </w:r>
      <w:r w:rsidR="0086223E">
        <w:rPr>
          <w:rFonts w:eastAsia="Times New Roman"/>
          <w:sz w:val="24"/>
          <w:szCs w:val="24"/>
        </w:rPr>
        <w:t xml:space="preserve"> г</w:t>
      </w:r>
      <w:r w:rsidR="00373904" w:rsidRPr="004A503A">
        <w:rPr>
          <w:rFonts w:eastAsia="Times New Roman"/>
          <w:sz w:val="24"/>
          <w:szCs w:val="24"/>
        </w:rPr>
        <w:t>.</w:t>
      </w:r>
    </w:p>
    <w:p w:rsidR="00373904" w:rsidRPr="004A503A" w:rsidRDefault="00373904" w:rsidP="001E2FA6">
      <w:pPr>
        <w:ind w:right="-299"/>
        <w:jc w:val="center"/>
        <w:rPr>
          <w:rFonts w:eastAsia="Times New Roman"/>
          <w:sz w:val="24"/>
          <w:szCs w:val="24"/>
        </w:rPr>
      </w:pPr>
    </w:p>
    <w:p w:rsidR="00DC0ED4" w:rsidRPr="004A503A" w:rsidRDefault="00E02040" w:rsidP="00373904">
      <w:pPr>
        <w:ind w:right="-299"/>
        <w:jc w:val="center"/>
        <w:rPr>
          <w:rFonts w:eastAsia="Times New Roman"/>
          <w:b/>
          <w:bCs/>
          <w:sz w:val="24"/>
          <w:szCs w:val="24"/>
        </w:rPr>
      </w:pPr>
      <w:r w:rsidRPr="004A503A">
        <w:rPr>
          <w:rFonts w:eastAsia="Times New Roman"/>
          <w:b/>
          <w:bCs/>
          <w:sz w:val="24"/>
          <w:szCs w:val="24"/>
        </w:rPr>
        <w:lastRenderedPageBreak/>
        <w:t>Пояснительная записка</w:t>
      </w:r>
    </w:p>
    <w:p w:rsidR="0079088B" w:rsidRDefault="0079088B" w:rsidP="00373904">
      <w:pPr>
        <w:ind w:right="-299"/>
        <w:jc w:val="both"/>
        <w:rPr>
          <w:rFonts w:eastAsia="Times New Roman"/>
          <w:b/>
          <w:bCs/>
          <w:sz w:val="24"/>
          <w:szCs w:val="24"/>
        </w:rPr>
      </w:pPr>
    </w:p>
    <w:p w:rsidR="00E02040" w:rsidRDefault="00E02040" w:rsidP="004A503A">
      <w:pPr>
        <w:pStyle w:val="a5"/>
        <w:shd w:val="clear" w:color="auto" w:fill="FFFFFF"/>
        <w:ind w:firstLine="709"/>
        <w:contextualSpacing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Понимание воспитательной ценности физической </w:t>
      </w:r>
      <w:r w:rsidRPr="004A503A">
        <w:rPr>
          <w:sz w:val="24"/>
          <w:szCs w:val="24"/>
        </w:rPr>
        <w:t>культуры – важное условие процесса физического воспитания учащихся и формирования их умений самостоятельного овладения ценностями физической культуры, отношения</w:t>
      </w:r>
      <w:r>
        <w:rPr>
          <w:color w:val="000000"/>
          <w:sz w:val="24"/>
          <w:szCs w:val="24"/>
        </w:rPr>
        <w:t xml:space="preserve"> к здоровому образу жизни, потребности двигательной активности.</w:t>
      </w:r>
    </w:p>
    <w:p w:rsidR="0079088B" w:rsidRDefault="00E02040" w:rsidP="004A503A">
      <w:pPr>
        <w:pStyle w:val="a5"/>
        <w:shd w:val="clear" w:color="auto" w:fill="FFFFFF"/>
        <w:ind w:firstLine="709"/>
        <w:contextualSpacing/>
        <w:jc w:val="both"/>
        <w:rPr>
          <w:sz w:val="20"/>
          <w:szCs w:val="20"/>
        </w:rPr>
      </w:pPr>
      <w:r>
        <w:rPr>
          <w:color w:val="000000"/>
          <w:sz w:val="24"/>
          <w:szCs w:val="24"/>
        </w:rPr>
        <w:t xml:space="preserve">Детям от природы свойственно выражать себя в движении: бегать, прыгать, размахивать руками. И чаще всего, ребёнок только на уроке физической культуры может дать волю энергии заложенной в нём. Но этого, конечно, не достаточно для того, чтобы дети вдоволь могли подвигаться. </w:t>
      </w:r>
    </w:p>
    <w:p w:rsidR="00DC0ED4" w:rsidRDefault="00E02040" w:rsidP="00373904">
      <w:pPr>
        <w:numPr>
          <w:ilvl w:val="2"/>
          <w:numId w:val="1"/>
        </w:numPr>
        <w:tabs>
          <w:tab w:val="left" w:pos="903"/>
        </w:tabs>
        <w:spacing w:line="273" w:lineRule="auto"/>
        <w:ind w:left="260" w:right="580" w:firstLine="42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условиях</w:t>
      </w:r>
      <w:proofErr w:type="gramEnd"/>
      <w:r>
        <w:rPr>
          <w:rFonts w:eastAsia="Times New Roman"/>
          <w:sz w:val="24"/>
          <w:szCs w:val="24"/>
        </w:rPr>
        <w:t xml:space="preserve">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дополнительного образования «Весёлые игры», направленная на удовлетворение потребностей в движении, оздоровлении и поддержании функциональности организма.</w:t>
      </w:r>
    </w:p>
    <w:p w:rsidR="00DC0ED4" w:rsidRDefault="00DC0ED4" w:rsidP="00373904">
      <w:pPr>
        <w:spacing w:line="5" w:lineRule="exact"/>
        <w:jc w:val="both"/>
        <w:rPr>
          <w:rFonts w:eastAsia="Times New Roman"/>
          <w:sz w:val="24"/>
          <w:szCs w:val="24"/>
        </w:rPr>
      </w:pPr>
    </w:p>
    <w:p w:rsidR="00DC0ED4" w:rsidRDefault="00E02040" w:rsidP="00373904">
      <w:pPr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курса составлена на основе:</w:t>
      </w:r>
    </w:p>
    <w:p w:rsidR="00DC0ED4" w:rsidRDefault="00DC0ED4" w:rsidP="00373904">
      <w:pPr>
        <w:spacing w:line="254" w:lineRule="exact"/>
        <w:jc w:val="both"/>
        <w:rPr>
          <w:rFonts w:eastAsia="Times New Roman"/>
          <w:sz w:val="24"/>
          <w:szCs w:val="24"/>
        </w:rPr>
      </w:pPr>
    </w:p>
    <w:p w:rsidR="00DC0ED4" w:rsidRDefault="00E02040" w:rsidP="00DA2FFE">
      <w:pPr>
        <w:numPr>
          <w:ilvl w:val="1"/>
          <w:numId w:val="1"/>
        </w:numPr>
        <w:tabs>
          <w:tab w:val="left" w:pos="560"/>
        </w:tabs>
        <w:spacing w:line="264" w:lineRule="auto"/>
        <w:ind w:left="260" w:right="1120" w:firstLine="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закона от 29.12.2012 №273-ФЗ «Об образовании в Российской Федерации»</w:t>
      </w:r>
    </w:p>
    <w:p w:rsidR="00DC0ED4" w:rsidRDefault="00DC0ED4" w:rsidP="00373904">
      <w:pPr>
        <w:spacing w:line="228" w:lineRule="exact"/>
        <w:jc w:val="both"/>
        <w:rPr>
          <w:rFonts w:eastAsia="Times New Roman"/>
          <w:sz w:val="24"/>
          <w:szCs w:val="24"/>
        </w:rPr>
      </w:pPr>
    </w:p>
    <w:p w:rsidR="00DA2FFE" w:rsidRPr="00DA2FFE" w:rsidRDefault="00DA2FFE" w:rsidP="00DA2FFE">
      <w:pPr>
        <w:spacing w:line="276" w:lineRule="auto"/>
        <w:ind w:firstLine="260"/>
        <w:jc w:val="both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t xml:space="preserve"> 2.</w:t>
      </w:r>
      <w:r w:rsidRPr="00DA2FFE">
        <w:rPr>
          <w:rFonts w:eastAsia="Times New Roman"/>
          <w:sz w:val="24"/>
          <w:szCs w:val="28"/>
        </w:rPr>
        <w:t xml:space="preserve">Основной образовательной программы НОО, ООО, СОО «Заледеевская средняя </w:t>
      </w:r>
      <w:r>
        <w:rPr>
          <w:rFonts w:eastAsia="Times New Roman"/>
          <w:sz w:val="24"/>
          <w:szCs w:val="28"/>
        </w:rPr>
        <w:t xml:space="preserve">        </w:t>
      </w:r>
      <w:r w:rsidRPr="00DA2FFE">
        <w:rPr>
          <w:rFonts w:eastAsia="Times New Roman"/>
          <w:sz w:val="24"/>
          <w:szCs w:val="28"/>
        </w:rPr>
        <w:t>общеобразовательная школа» от 31.08.2023 г. № 01-04-215</w:t>
      </w:r>
    </w:p>
    <w:p w:rsidR="00DC0ED4" w:rsidRDefault="00DC0ED4" w:rsidP="00373904">
      <w:pPr>
        <w:spacing w:line="220" w:lineRule="exact"/>
        <w:jc w:val="both"/>
        <w:rPr>
          <w:rFonts w:eastAsia="Times New Roman"/>
          <w:sz w:val="24"/>
          <w:szCs w:val="24"/>
        </w:rPr>
      </w:pPr>
    </w:p>
    <w:p w:rsidR="00DC0ED4" w:rsidRDefault="00DA2FFE" w:rsidP="00DA2FFE">
      <w:pPr>
        <w:tabs>
          <w:tab w:val="left" w:pos="500"/>
        </w:tabs>
        <w:spacing w:line="264" w:lineRule="auto"/>
        <w:ind w:right="7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3.</w:t>
      </w:r>
      <w:r w:rsidR="00E02040">
        <w:rPr>
          <w:rFonts w:eastAsia="Times New Roman"/>
          <w:sz w:val="24"/>
          <w:szCs w:val="24"/>
        </w:rPr>
        <w:t>Положения о внеурочной деятельности обучающихся 1-9 классов и положения о рабочей программе внеурочной деятельности от 18.10.2017 г. №- 01-04-178</w:t>
      </w:r>
    </w:p>
    <w:p w:rsidR="00310E24" w:rsidRPr="00310E24" w:rsidRDefault="00310E24" w:rsidP="00310E24">
      <w:pPr>
        <w:spacing w:line="276" w:lineRule="auto"/>
        <w:jc w:val="both"/>
        <w:rPr>
          <w:rFonts w:eastAsia="Times New Roman"/>
          <w:sz w:val="24"/>
          <w:szCs w:val="28"/>
        </w:rPr>
      </w:pPr>
    </w:p>
    <w:p w:rsidR="00310E24" w:rsidRPr="00310E24" w:rsidRDefault="00DA2FFE" w:rsidP="00310E24">
      <w:pPr>
        <w:spacing w:line="276" w:lineRule="auto"/>
        <w:ind w:firstLine="260"/>
        <w:jc w:val="both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t xml:space="preserve"> 4</w:t>
      </w:r>
      <w:r w:rsidR="00310E24" w:rsidRPr="00310E24">
        <w:rPr>
          <w:rFonts w:eastAsia="Times New Roman"/>
          <w:sz w:val="24"/>
          <w:szCs w:val="28"/>
        </w:rPr>
        <w:t>.Положения об организации и осуществлении образовательной деятельности по дополнительным общеобразовательным программам от 01.09. 2021 г. № 01-04-169/2</w:t>
      </w:r>
    </w:p>
    <w:p w:rsidR="00310E24" w:rsidRDefault="00310E24" w:rsidP="00310E24">
      <w:pPr>
        <w:spacing w:line="276" w:lineRule="auto"/>
        <w:ind w:firstLine="260"/>
        <w:jc w:val="both"/>
        <w:rPr>
          <w:rFonts w:eastAsia="Times New Roman"/>
          <w:sz w:val="24"/>
          <w:szCs w:val="28"/>
        </w:rPr>
      </w:pPr>
    </w:p>
    <w:p w:rsidR="00310E24" w:rsidRPr="00310E24" w:rsidRDefault="00DA2FFE" w:rsidP="00310E24">
      <w:pPr>
        <w:spacing w:line="276" w:lineRule="auto"/>
        <w:ind w:firstLine="260"/>
        <w:jc w:val="both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t>5</w:t>
      </w:r>
      <w:r w:rsidR="00310E24" w:rsidRPr="00310E24">
        <w:rPr>
          <w:rFonts w:eastAsia="Times New Roman"/>
          <w:sz w:val="24"/>
          <w:szCs w:val="28"/>
        </w:rPr>
        <w:t>.Положение об организации внеурочной деятельности от 06.06.2023 г. №01-04-153</w:t>
      </w:r>
    </w:p>
    <w:p w:rsidR="00310E24" w:rsidRPr="00310E24" w:rsidRDefault="00310E24" w:rsidP="004A503A">
      <w:pPr>
        <w:spacing w:line="270" w:lineRule="auto"/>
        <w:ind w:right="540"/>
        <w:rPr>
          <w:sz w:val="20"/>
          <w:szCs w:val="20"/>
        </w:rPr>
      </w:pPr>
    </w:p>
    <w:p w:rsidR="00DC0ED4" w:rsidRDefault="00E02040">
      <w:pPr>
        <w:ind w:left="280"/>
        <w:rPr>
          <w:sz w:val="20"/>
          <w:szCs w:val="20"/>
        </w:rPr>
      </w:pPr>
      <w:r w:rsidRPr="00CE632C">
        <w:rPr>
          <w:rFonts w:eastAsia="Times New Roman"/>
          <w:b/>
          <w:bCs/>
          <w:sz w:val="24"/>
          <w:szCs w:val="24"/>
          <w:u w:val="single"/>
        </w:rPr>
        <w:t>Задачи:</w:t>
      </w:r>
    </w:p>
    <w:p w:rsidR="00DC0ED4" w:rsidRDefault="00DC0ED4">
      <w:pPr>
        <w:spacing w:line="166" w:lineRule="exact"/>
        <w:rPr>
          <w:sz w:val="20"/>
          <w:szCs w:val="20"/>
        </w:rPr>
      </w:pPr>
    </w:p>
    <w:p w:rsidR="00E02040" w:rsidRDefault="00E02040" w:rsidP="004A503A">
      <w:pPr>
        <w:ind w:left="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Образовательные:</w:t>
      </w:r>
    </w:p>
    <w:p w:rsidR="00E02040" w:rsidRPr="007A69B9" w:rsidRDefault="00E02040" w:rsidP="00373904">
      <w:pPr>
        <w:numPr>
          <w:ilvl w:val="0"/>
          <w:numId w:val="3"/>
        </w:numPr>
        <w:tabs>
          <w:tab w:val="left" w:pos="1000"/>
        </w:tabs>
        <w:spacing w:line="360" w:lineRule="auto"/>
        <w:ind w:left="1000" w:right="260" w:hanging="358"/>
        <w:rPr>
          <w:rFonts w:eastAsia="Times New Roman"/>
          <w:sz w:val="24"/>
          <w:szCs w:val="24"/>
        </w:rPr>
      </w:pPr>
      <w:r w:rsidRPr="007A69B9">
        <w:rPr>
          <w:rFonts w:eastAsia="Times New Roman"/>
          <w:sz w:val="24"/>
          <w:szCs w:val="24"/>
        </w:rPr>
        <w:t xml:space="preserve">Дать необходимые дополнительные знания в области раздела физической культуры и спорта – спортивные игры </w:t>
      </w:r>
    </w:p>
    <w:p w:rsidR="00E02040" w:rsidRPr="00373904" w:rsidRDefault="00E02040" w:rsidP="00373904">
      <w:pPr>
        <w:numPr>
          <w:ilvl w:val="0"/>
          <w:numId w:val="3"/>
        </w:numPr>
        <w:tabs>
          <w:tab w:val="left" w:pos="1000"/>
        </w:tabs>
        <w:spacing w:line="360" w:lineRule="auto"/>
        <w:ind w:left="1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Научить </w:t>
      </w:r>
      <w:proofErr w:type="gramStart"/>
      <w:r>
        <w:rPr>
          <w:rFonts w:eastAsia="Times New Roman"/>
          <w:sz w:val="24"/>
          <w:szCs w:val="24"/>
        </w:rPr>
        <w:t>правильно</w:t>
      </w:r>
      <w:proofErr w:type="gramEnd"/>
      <w:r>
        <w:rPr>
          <w:rFonts w:eastAsia="Times New Roman"/>
          <w:sz w:val="24"/>
          <w:szCs w:val="24"/>
        </w:rPr>
        <w:t xml:space="preserve"> регулировать свою физическую нагрузку;</w:t>
      </w:r>
    </w:p>
    <w:p w:rsidR="00E02040" w:rsidRDefault="007A69B9" w:rsidP="00373904">
      <w:pPr>
        <w:tabs>
          <w:tab w:val="left" w:pos="1000"/>
        </w:tabs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3.   </w:t>
      </w:r>
      <w:r w:rsidR="00E02040" w:rsidRPr="007A69B9">
        <w:rPr>
          <w:rFonts w:eastAsia="Times New Roman"/>
          <w:sz w:val="24"/>
          <w:szCs w:val="24"/>
        </w:rPr>
        <w:t xml:space="preserve">Обучить </w:t>
      </w:r>
      <w:r>
        <w:rPr>
          <w:rFonts w:eastAsia="Times New Roman"/>
          <w:sz w:val="24"/>
          <w:szCs w:val="24"/>
        </w:rPr>
        <w:t>различным играм</w:t>
      </w:r>
    </w:p>
    <w:p w:rsidR="00DC0ED4" w:rsidRPr="007A69B9" w:rsidRDefault="00E02040" w:rsidP="00373904">
      <w:pPr>
        <w:numPr>
          <w:ilvl w:val="0"/>
          <w:numId w:val="3"/>
        </w:numPr>
        <w:tabs>
          <w:tab w:val="left" w:pos="1000"/>
        </w:tabs>
        <w:spacing w:line="360" w:lineRule="auto"/>
        <w:ind w:left="1000" w:right="260" w:hanging="358"/>
        <w:rPr>
          <w:rFonts w:eastAsia="Times New Roman"/>
          <w:sz w:val="24"/>
          <w:szCs w:val="24"/>
        </w:rPr>
      </w:pPr>
      <w:r w:rsidRPr="007A69B9">
        <w:rPr>
          <w:rFonts w:eastAsia="Times New Roman"/>
          <w:sz w:val="24"/>
          <w:szCs w:val="24"/>
        </w:rPr>
        <w:t xml:space="preserve">Дать необходимые дополнительные знания в области раздела физической культуры и спорта – спортивные игры </w:t>
      </w:r>
    </w:p>
    <w:p w:rsidR="00DC0ED4" w:rsidRPr="00373904" w:rsidRDefault="00E02040" w:rsidP="00373904">
      <w:pPr>
        <w:numPr>
          <w:ilvl w:val="0"/>
          <w:numId w:val="3"/>
        </w:numPr>
        <w:tabs>
          <w:tab w:val="left" w:pos="1000"/>
        </w:tabs>
        <w:spacing w:line="360" w:lineRule="auto"/>
        <w:ind w:left="1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Научить </w:t>
      </w:r>
      <w:proofErr w:type="gramStart"/>
      <w:r>
        <w:rPr>
          <w:rFonts w:eastAsia="Times New Roman"/>
          <w:sz w:val="24"/>
          <w:szCs w:val="24"/>
        </w:rPr>
        <w:t>правильно</w:t>
      </w:r>
      <w:proofErr w:type="gramEnd"/>
      <w:r>
        <w:rPr>
          <w:rFonts w:eastAsia="Times New Roman"/>
          <w:sz w:val="24"/>
          <w:szCs w:val="24"/>
        </w:rPr>
        <w:t xml:space="preserve"> регулировать свою физическую нагрузку;</w:t>
      </w:r>
    </w:p>
    <w:p w:rsidR="00DC0ED4" w:rsidRPr="004A503A" w:rsidRDefault="00E02040" w:rsidP="00373904">
      <w:pPr>
        <w:numPr>
          <w:ilvl w:val="0"/>
          <w:numId w:val="3"/>
        </w:numPr>
        <w:tabs>
          <w:tab w:val="left" w:pos="1000"/>
        </w:tabs>
        <w:spacing w:line="360" w:lineRule="auto"/>
        <w:ind w:left="1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Обучить учащихся техник</w:t>
      </w:r>
      <w:r w:rsidR="004A503A">
        <w:rPr>
          <w:rFonts w:eastAsia="Times New Roman"/>
          <w:sz w:val="24"/>
          <w:szCs w:val="24"/>
        </w:rPr>
        <w:t>е и тактике настольного тенниса</w:t>
      </w:r>
    </w:p>
    <w:p w:rsidR="00DC0ED4" w:rsidRDefault="00E02040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Развивающие</w:t>
      </w:r>
    </w:p>
    <w:p w:rsidR="00DC0ED4" w:rsidRDefault="00DC0ED4">
      <w:pPr>
        <w:spacing w:line="171" w:lineRule="exact"/>
        <w:rPr>
          <w:sz w:val="20"/>
          <w:szCs w:val="20"/>
        </w:rPr>
      </w:pPr>
    </w:p>
    <w:p w:rsidR="00DC0ED4" w:rsidRDefault="00E02040">
      <w:pPr>
        <w:numPr>
          <w:ilvl w:val="0"/>
          <w:numId w:val="4"/>
        </w:numPr>
        <w:tabs>
          <w:tab w:val="left" w:pos="1000"/>
        </w:tabs>
        <w:spacing w:line="266" w:lineRule="auto"/>
        <w:ind w:left="1000" w:right="4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Развить координацию движений и основные физические качества: силу, ловкость, быстроту реакции;</w:t>
      </w:r>
    </w:p>
    <w:p w:rsidR="00DC0ED4" w:rsidRDefault="00DC0ED4">
      <w:pPr>
        <w:spacing w:line="12" w:lineRule="exact"/>
        <w:rPr>
          <w:rFonts w:eastAsia="Times New Roman"/>
          <w:sz w:val="24"/>
          <w:szCs w:val="24"/>
        </w:rPr>
      </w:pPr>
    </w:p>
    <w:p w:rsidR="00DC0ED4" w:rsidRDefault="00E02040">
      <w:pPr>
        <w:numPr>
          <w:ilvl w:val="0"/>
          <w:numId w:val="4"/>
        </w:numPr>
        <w:tabs>
          <w:tab w:val="left" w:pos="1000"/>
        </w:tabs>
        <w:ind w:left="1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Развивать двигательные способности посредством </w:t>
      </w:r>
      <w:r w:rsidR="007A69B9">
        <w:rPr>
          <w:rFonts w:eastAsia="Times New Roman"/>
          <w:sz w:val="24"/>
          <w:szCs w:val="24"/>
        </w:rPr>
        <w:t xml:space="preserve"> подвижных </w:t>
      </w:r>
      <w:r>
        <w:rPr>
          <w:rFonts w:eastAsia="Times New Roman"/>
          <w:sz w:val="24"/>
          <w:szCs w:val="24"/>
        </w:rPr>
        <w:t>игр</w:t>
      </w:r>
      <w:r w:rsidR="007A69B9">
        <w:rPr>
          <w:rFonts w:eastAsia="Times New Roman"/>
          <w:sz w:val="24"/>
          <w:szCs w:val="24"/>
        </w:rPr>
        <w:t>.</w:t>
      </w:r>
    </w:p>
    <w:p w:rsidR="00DC0ED4" w:rsidRDefault="00DC0ED4">
      <w:pPr>
        <w:spacing w:line="53" w:lineRule="exact"/>
        <w:rPr>
          <w:rFonts w:eastAsia="Times New Roman"/>
          <w:sz w:val="24"/>
          <w:szCs w:val="24"/>
        </w:rPr>
      </w:pPr>
    </w:p>
    <w:p w:rsidR="00DC0ED4" w:rsidRDefault="00E02040">
      <w:pPr>
        <w:numPr>
          <w:ilvl w:val="0"/>
          <w:numId w:val="4"/>
        </w:numPr>
        <w:tabs>
          <w:tab w:val="left" w:pos="1000"/>
        </w:tabs>
        <w:spacing w:line="264" w:lineRule="auto"/>
        <w:ind w:left="1000" w:right="6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навыки самостоятельных занятий физическими упражнениями во время игрового досуга;</w:t>
      </w:r>
    </w:p>
    <w:p w:rsidR="00DC0ED4" w:rsidRDefault="00DC0ED4">
      <w:pPr>
        <w:spacing w:line="183" w:lineRule="exact"/>
        <w:rPr>
          <w:sz w:val="20"/>
          <w:szCs w:val="20"/>
        </w:rPr>
      </w:pPr>
    </w:p>
    <w:p w:rsidR="00DC0ED4" w:rsidRDefault="00E02040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Воспитательные</w:t>
      </w:r>
    </w:p>
    <w:p w:rsidR="00DC0ED4" w:rsidRDefault="00DC0ED4">
      <w:pPr>
        <w:spacing w:line="214" w:lineRule="exact"/>
        <w:rPr>
          <w:sz w:val="20"/>
          <w:szCs w:val="20"/>
        </w:rPr>
      </w:pPr>
    </w:p>
    <w:p w:rsidR="00DC0ED4" w:rsidRDefault="00E02040">
      <w:pPr>
        <w:numPr>
          <w:ilvl w:val="0"/>
          <w:numId w:val="5"/>
        </w:numPr>
        <w:tabs>
          <w:tab w:val="left" w:pos="1000"/>
        </w:tabs>
        <w:spacing w:line="264" w:lineRule="auto"/>
        <w:ind w:left="1000" w:right="8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Способствовать развитию социальной активности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: воспитывать чувство самостоятельности, ответственности;</w:t>
      </w:r>
    </w:p>
    <w:p w:rsidR="00DC0ED4" w:rsidRDefault="00DC0ED4">
      <w:pPr>
        <w:spacing w:line="26" w:lineRule="exact"/>
        <w:rPr>
          <w:rFonts w:eastAsia="Times New Roman"/>
          <w:sz w:val="24"/>
          <w:szCs w:val="24"/>
        </w:rPr>
      </w:pPr>
    </w:p>
    <w:p w:rsidR="00DC0ED4" w:rsidRDefault="00E02040">
      <w:pPr>
        <w:numPr>
          <w:ilvl w:val="0"/>
          <w:numId w:val="5"/>
        </w:numPr>
        <w:tabs>
          <w:tab w:val="left" w:pos="1000"/>
        </w:tabs>
        <w:spacing w:line="264" w:lineRule="auto"/>
        <w:ind w:left="1000" w:right="19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коммуникабельность, коллективизм, взаимопомощь и взаимовыручку, сохраняя свою индивидуальность;</w:t>
      </w:r>
    </w:p>
    <w:p w:rsidR="00DC0ED4" w:rsidRDefault="00DC0ED4">
      <w:pPr>
        <w:spacing w:line="28" w:lineRule="exact"/>
        <w:rPr>
          <w:rFonts w:eastAsia="Times New Roman"/>
          <w:sz w:val="24"/>
          <w:szCs w:val="24"/>
        </w:rPr>
      </w:pPr>
    </w:p>
    <w:p w:rsidR="00DC0ED4" w:rsidRDefault="00E02040">
      <w:pPr>
        <w:numPr>
          <w:ilvl w:val="0"/>
          <w:numId w:val="5"/>
        </w:numPr>
        <w:tabs>
          <w:tab w:val="left" w:pos="1000"/>
        </w:tabs>
        <w:spacing w:line="270" w:lineRule="auto"/>
        <w:ind w:left="1000" w:right="84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Пропаганда здорового образа жизни, которая ведет к снижению преступности среди подростков, а также профилактика </w:t>
      </w:r>
      <w:proofErr w:type="spellStart"/>
      <w:r>
        <w:rPr>
          <w:rFonts w:eastAsia="Times New Roman"/>
          <w:sz w:val="24"/>
          <w:szCs w:val="24"/>
        </w:rPr>
        <w:t>наркозависимости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табакокурения</w:t>
      </w:r>
      <w:proofErr w:type="spellEnd"/>
      <w:r>
        <w:rPr>
          <w:rFonts w:eastAsia="Times New Roman"/>
          <w:sz w:val="24"/>
          <w:szCs w:val="24"/>
        </w:rPr>
        <w:t xml:space="preserve"> и алкоголизма;</w:t>
      </w:r>
    </w:p>
    <w:p w:rsidR="00DC0ED4" w:rsidRDefault="00DC0ED4">
      <w:pPr>
        <w:spacing w:line="141" w:lineRule="exact"/>
        <w:rPr>
          <w:sz w:val="20"/>
          <w:szCs w:val="20"/>
        </w:rPr>
      </w:pPr>
    </w:p>
    <w:p w:rsidR="00DC0ED4" w:rsidRDefault="00E02040">
      <w:pPr>
        <w:spacing w:line="265" w:lineRule="auto"/>
        <w:ind w:left="640" w:right="1600"/>
        <w:rPr>
          <w:rFonts w:eastAsia="Times New Roman"/>
          <w:b/>
          <w:sz w:val="24"/>
          <w:szCs w:val="24"/>
        </w:rPr>
      </w:pPr>
      <w:r w:rsidRPr="005D762F">
        <w:rPr>
          <w:rFonts w:eastAsia="Times New Roman"/>
          <w:b/>
          <w:sz w:val="24"/>
          <w:szCs w:val="24"/>
        </w:rPr>
        <w:t xml:space="preserve">Программа курса рассчитана на возрастную категорию </w:t>
      </w:r>
      <w:r w:rsidR="00373904" w:rsidRPr="005D762F">
        <w:rPr>
          <w:rFonts w:eastAsia="Times New Roman"/>
          <w:b/>
          <w:sz w:val="24"/>
          <w:szCs w:val="24"/>
        </w:rPr>
        <w:t>8-11</w:t>
      </w:r>
      <w:r w:rsidRPr="005D762F">
        <w:rPr>
          <w:rFonts w:eastAsia="Times New Roman"/>
          <w:b/>
          <w:sz w:val="24"/>
          <w:szCs w:val="24"/>
        </w:rPr>
        <w:t xml:space="preserve"> лет. </w:t>
      </w:r>
      <w:r w:rsidR="007A69B9" w:rsidRPr="005D762F">
        <w:rPr>
          <w:rFonts w:eastAsia="Times New Roman"/>
          <w:b/>
          <w:sz w:val="24"/>
          <w:szCs w:val="24"/>
        </w:rPr>
        <w:t>Игровые занятия</w:t>
      </w:r>
      <w:r w:rsidRPr="005D762F">
        <w:rPr>
          <w:rFonts w:eastAsia="Times New Roman"/>
          <w:b/>
          <w:sz w:val="24"/>
          <w:szCs w:val="24"/>
        </w:rPr>
        <w:t xml:space="preserve"> проводятся </w:t>
      </w:r>
      <w:r w:rsidR="00373904" w:rsidRPr="005D762F">
        <w:rPr>
          <w:rFonts w:eastAsia="Times New Roman"/>
          <w:b/>
          <w:sz w:val="24"/>
          <w:szCs w:val="24"/>
        </w:rPr>
        <w:t xml:space="preserve">2 </w:t>
      </w:r>
      <w:r w:rsidRPr="005D762F">
        <w:rPr>
          <w:rFonts w:eastAsia="Times New Roman"/>
          <w:b/>
          <w:sz w:val="24"/>
          <w:szCs w:val="24"/>
        </w:rPr>
        <w:t>раз</w:t>
      </w:r>
      <w:r w:rsidR="00373904" w:rsidRPr="005D762F">
        <w:rPr>
          <w:rFonts w:eastAsia="Times New Roman"/>
          <w:b/>
          <w:sz w:val="24"/>
          <w:szCs w:val="24"/>
        </w:rPr>
        <w:t>а</w:t>
      </w:r>
      <w:r w:rsidR="00D3205A" w:rsidRPr="005D762F">
        <w:rPr>
          <w:rFonts w:eastAsia="Times New Roman"/>
          <w:b/>
          <w:sz w:val="24"/>
          <w:szCs w:val="24"/>
        </w:rPr>
        <w:t xml:space="preserve"> </w:t>
      </w:r>
      <w:r w:rsidRPr="005D762F">
        <w:rPr>
          <w:rFonts w:eastAsia="Times New Roman"/>
          <w:b/>
          <w:sz w:val="24"/>
          <w:szCs w:val="24"/>
        </w:rPr>
        <w:t xml:space="preserve">в неделю по </w:t>
      </w:r>
      <w:r w:rsidR="004A503A">
        <w:rPr>
          <w:rFonts w:eastAsia="Times New Roman"/>
          <w:b/>
          <w:sz w:val="24"/>
          <w:szCs w:val="24"/>
        </w:rPr>
        <w:t>2</w:t>
      </w:r>
      <w:r w:rsidR="00E87FDD">
        <w:rPr>
          <w:rFonts w:eastAsia="Times New Roman"/>
          <w:b/>
          <w:sz w:val="24"/>
          <w:szCs w:val="24"/>
        </w:rPr>
        <w:t>час</w:t>
      </w:r>
      <w:r w:rsidR="004A503A">
        <w:rPr>
          <w:rFonts w:eastAsia="Times New Roman"/>
          <w:b/>
          <w:sz w:val="24"/>
          <w:szCs w:val="24"/>
        </w:rPr>
        <w:t>а</w:t>
      </w:r>
      <w:r w:rsidR="00D3205A" w:rsidRPr="005D762F">
        <w:rPr>
          <w:rFonts w:eastAsia="Times New Roman"/>
          <w:b/>
          <w:sz w:val="24"/>
          <w:szCs w:val="24"/>
        </w:rPr>
        <w:t>.</w:t>
      </w:r>
    </w:p>
    <w:p w:rsidR="006E1722" w:rsidRPr="006E1722" w:rsidRDefault="006E1722" w:rsidP="006E1722">
      <w:pPr>
        <w:shd w:val="clear" w:color="auto" w:fill="FFFFFF"/>
        <w:jc w:val="both"/>
        <w:textAlignment w:val="baseline"/>
        <w:rPr>
          <w:rFonts w:eastAsia="Times New Roman"/>
          <w:color w:val="000000"/>
          <w:sz w:val="24"/>
          <w:szCs w:val="24"/>
        </w:rPr>
      </w:pPr>
      <w:r w:rsidRPr="006E1722">
        <w:rPr>
          <w:rFonts w:eastAsia="Times New Roman"/>
          <w:color w:val="000000"/>
          <w:sz w:val="24"/>
          <w:szCs w:val="24"/>
        </w:rPr>
        <w:t xml:space="preserve">Согласно календарно-тематическому планированию на занятие отводится 2 </w:t>
      </w:r>
      <w:proofErr w:type="gramStart"/>
      <w:r w:rsidRPr="006E1722">
        <w:rPr>
          <w:rFonts w:eastAsia="Times New Roman"/>
          <w:color w:val="000000"/>
          <w:sz w:val="24"/>
          <w:szCs w:val="24"/>
        </w:rPr>
        <w:t>академических</w:t>
      </w:r>
      <w:proofErr w:type="gramEnd"/>
      <w:r w:rsidRPr="006E1722">
        <w:rPr>
          <w:rFonts w:eastAsia="Times New Roman"/>
          <w:color w:val="000000"/>
          <w:sz w:val="24"/>
          <w:szCs w:val="24"/>
        </w:rPr>
        <w:t xml:space="preserve"> часа. </w:t>
      </w:r>
      <w:proofErr w:type="gramStart"/>
      <w:r w:rsidRPr="006E1722">
        <w:rPr>
          <w:rFonts w:eastAsia="Times New Roman"/>
          <w:color w:val="000000"/>
          <w:sz w:val="24"/>
          <w:szCs w:val="24"/>
        </w:rPr>
        <w:t>Академический</w:t>
      </w:r>
      <w:proofErr w:type="gramEnd"/>
      <w:r w:rsidRPr="006E1722">
        <w:rPr>
          <w:rFonts w:eastAsia="Times New Roman"/>
          <w:color w:val="000000"/>
          <w:sz w:val="24"/>
          <w:szCs w:val="24"/>
        </w:rPr>
        <w:t xml:space="preserve"> час-45 минут, что соответствует в расписании занятий 1,5 астрономическим часам.</w:t>
      </w:r>
    </w:p>
    <w:p w:rsidR="006E1722" w:rsidRPr="006E1722" w:rsidRDefault="006E1722" w:rsidP="006E1722">
      <w:pPr>
        <w:shd w:val="clear" w:color="auto" w:fill="FFFFFF"/>
        <w:jc w:val="both"/>
        <w:textAlignment w:val="baseline"/>
        <w:rPr>
          <w:rFonts w:eastAsia="Times New Roman"/>
          <w:color w:val="000000"/>
          <w:sz w:val="24"/>
          <w:szCs w:val="24"/>
        </w:rPr>
      </w:pPr>
      <w:r w:rsidRPr="006E1722">
        <w:rPr>
          <w:rFonts w:eastAsia="Times New Roman"/>
          <w:color w:val="000000"/>
          <w:sz w:val="24"/>
          <w:szCs w:val="24"/>
        </w:rPr>
        <w:t>Астрономический час-60минут.</w:t>
      </w:r>
    </w:p>
    <w:p w:rsidR="00DC0ED4" w:rsidRDefault="00DC0ED4">
      <w:pPr>
        <w:spacing w:line="150" w:lineRule="exact"/>
        <w:rPr>
          <w:sz w:val="20"/>
          <w:szCs w:val="20"/>
        </w:rPr>
      </w:pPr>
    </w:p>
    <w:p w:rsidR="00DC0ED4" w:rsidRDefault="00E02040">
      <w:pPr>
        <w:spacing w:line="270" w:lineRule="auto"/>
        <w:ind w:firstLine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повышения интереса занимающихся </w:t>
      </w:r>
      <w:r w:rsidR="007A69B9">
        <w:rPr>
          <w:rFonts w:eastAsia="Times New Roman"/>
          <w:sz w:val="24"/>
          <w:szCs w:val="24"/>
        </w:rPr>
        <w:t>подвижными играми</w:t>
      </w:r>
      <w:r>
        <w:rPr>
          <w:rFonts w:eastAsia="Times New Roman"/>
          <w:sz w:val="24"/>
          <w:szCs w:val="24"/>
        </w:rPr>
        <w:t xml:space="preserve">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D3205A" w:rsidRDefault="00D3205A">
      <w:pPr>
        <w:spacing w:line="270" w:lineRule="auto"/>
        <w:ind w:firstLine="240"/>
        <w:rPr>
          <w:sz w:val="20"/>
          <w:szCs w:val="20"/>
        </w:rPr>
      </w:pPr>
    </w:p>
    <w:p w:rsidR="00DC0ED4" w:rsidRDefault="00DC0ED4">
      <w:pPr>
        <w:spacing w:line="19" w:lineRule="exact"/>
        <w:rPr>
          <w:sz w:val="20"/>
          <w:szCs w:val="20"/>
        </w:rPr>
      </w:pPr>
    </w:p>
    <w:p w:rsidR="00DC0ED4" w:rsidRDefault="00E02040" w:rsidP="004A503A">
      <w:pPr>
        <w:spacing w:line="271" w:lineRule="auto"/>
        <w:ind w:right="74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Словесные методы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создают у учащихся предварительные представления об изучаемо</w:t>
      </w:r>
      <w:r w:rsidR="007A69B9">
        <w:rPr>
          <w:rFonts w:eastAsia="Times New Roman"/>
          <w:sz w:val="24"/>
          <w:szCs w:val="24"/>
        </w:rPr>
        <w:t>й игре</w:t>
      </w:r>
      <w:r>
        <w:rPr>
          <w:rFonts w:eastAsia="Times New Roman"/>
          <w:sz w:val="24"/>
          <w:szCs w:val="24"/>
        </w:rPr>
        <w:t>. Для этой цели учитель использует: объяснение, рассказ</w:t>
      </w:r>
      <w:r w:rsidR="00CE632C">
        <w:rPr>
          <w:rFonts w:eastAsia="Times New Roman"/>
          <w:sz w:val="24"/>
          <w:szCs w:val="24"/>
        </w:rPr>
        <w:t>, коман</w:t>
      </w:r>
      <w:r>
        <w:rPr>
          <w:rFonts w:eastAsia="Times New Roman"/>
          <w:sz w:val="24"/>
          <w:szCs w:val="24"/>
        </w:rPr>
        <w:t>ды, указания.</w:t>
      </w:r>
    </w:p>
    <w:p w:rsidR="00DC0ED4" w:rsidRDefault="00DC0ED4">
      <w:pPr>
        <w:spacing w:line="18" w:lineRule="exact"/>
        <w:rPr>
          <w:sz w:val="20"/>
          <w:szCs w:val="20"/>
        </w:rPr>
      </w:pPr>
    </w:p>
    <w:p w:rsidR="00DC0ED4" w:rsidRDefault="00E02040" w:rsidP="004A503A">
      <w:pPr>
        <w:spacing w:line="270" w:lineRule="auto"/>
        <w:ind w:right="16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Наглядные методы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применяются главным образом в виде показа упражнения,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наглядных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пособий, видеофильмов. Эти методы помогают создать у учеников конкретные представления об изучаем</w:t>
      </w:r>
      <w:r w:rsidR="007A69B9">
        <w:rPr>
          <w:rFonts w:eastAsia="Times New Roman"/>
          <w:sz w:val="24"/>
          <w:szCs w:val="24"/>
        </w:rPr>
        <w:t>ой</w:t>
      </w:r>
      <w:r>
        <w:rPr>
          <w:rFonts w:eastAsia="Times New Roman"/>
          <w:sz w:val="24"/>
          <w:szCs w:val="24"/>
        </w:rPr>
        <w:t xml:space="preserve"> </w:t>
      </w:r>
      <w:r w:rsidR="007A69B9">
        <w:rPr>
          <w:rFonts w:eastAsia="Times New Roman"/>
          <w:sz w:val="24"/>
          <w:szCs w:val="24"/>
        </w:rPr>
        <w:t>игре.</w:t>
      </w:r>
    </w:p>
    <w:p w:rsidR="00DC0ED4" w:rsidRDefault="00DC0ED4">
      <w:pPr>
        <w:spacing w:line="10" w:lineRule="exact"/>
        <w:rPr>
          <w:sz w:val="20"/>
          <w:szCs w:val="20"/>
        </w:rPr>
      </w:pPr>
    </w:p>
    <w:p w:rsidR="00DC0ED4" w:rsidRDefault="00E02040">
      <w:pPr>
        <w:ind w:left="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Практические методы</w:t>
      </w:r>
      <w:r>
        <w:rPr>
          <w:rFonts w:eastAsia="Times New Roman"/>
          <w:sz w:val="24"/>
          <w:szCs w:val="24"/>
        </w:rPr>
        <w:t>:</w:t>
      </w:r>
    </w:p>
    <w:p w:rsidR="00DC0ED4" w:rsidRDefault="00DC0ED4">
      <w:pPr>
        <w:spacing w:line="40" w:lineRule="exact"/>
        <w:rPr>
          <w:sz w:val="20"/>
          <w:szCs w:val="20"/>
        </w:rPr>
      </w:pPr>
    </w:p>
    <w:p w:rsidR="00DC0ED4" w:rsidRDefault="00E02040">
      <w:pPr>
        <w:numPr>
          <w:ilvl w:val="0"/>
          <w:numId w:val="6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 упражнений;</w:t>
      </w:r>
    </w:p>
    <w:p w:rsidR="00DC0ED4" w:rsidRDefault="00DC0ED4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DC0ED4" w:rsidRDefault="00E02040">
      <w:pPr>
        <w:numPr>
          <w:ilvl w:val="0"/>
          <w:numId w:val="6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игровой;</w:t>
      </w:r>
    </w:p>
    <w:p w:rsidR="00DC0ED4" w:rsidRDefault="00DC0ED4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DC0ED4" w:rsidRPr="00CC647F" w:rsidRDefault="00E02040">
      <w:pPr>
        <w:numPr>
          <w:ilvl w:val="0"/>
          <w:numId w:val="6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соревновательный;</w:t>
      </w:r>
    </w:p>
    <w:p w:rsidR="00CC647F" w:rsidRDefault="00CC647F" w:rsidP="00CC647F">
      <w:pPr>
        <w:pStyle w:val="a8"/>
        <w:rPr>
          <w:rFonts w:ascii="Symbol" w:eastAsia="Symbol" w:hAnsi="Symbol" w:cs="Symbol"/>
          <w:sz w:val="24"/>
          <w:szCs w:val="24"/>
        </w:rPr>
      </w:pPr>
    </w:p>
    <w:p w:rsidR="00CC647F" w:rsidRDefault="00CC647F" w:rsidP="00CC647F">
      <w:pPr>
        <w:tabs>
          <w:tab w:val="left" w:pos="720"/>
        </w:tabs>
        <w:rPr>
          <w:rFonts w:ascii="Symbol" w:eastAsia="Symbol" w:hAnsi="Symbol" w:cs="Symbol"/>
          <w:sz w:val="24"/>
          <w:szCs w:val="24"/>
        </w:rPr>
      </w:pPr>
    </w:p>
    <w:p w:rsidR="00CC647F" w:rsidRPr="00CC647F" w:rsidRDefault="00CC647F" w:rsidP="00CC647F">
      <w:pPr>
        <w:jc w:val="both"/>
        <w:rPr>
          <w:sz w:val="24"/>
        </w:rPr>
      </w:pPr>
      <w:r w:rsidRPr="00CC647F">
        <w:rPr>
          <w:b/>
          <w:sz w:val="24"/>
        </w:rPr>
        <w:t>Форма промежуточной аттестации</w:t>
      </w:r>
      <w:r w:rsidRPr="00CC647F">
        <w:rPr>
          <w:sz w:val="24"/>
        </w:rPr>
        <w:t xml:space="preserve"> – зачет, портфолио.</w:t>
      </w:r>
    </w:p>
    <w:p w:rsidR="00CE632C" w:rsidRDefault="00CE632C" w:rsidP="00CC647F">
      <w:pPr>
        <w:ind w:right="-259"/>
        <w:rPr>
          <w:rFonts w:eastAsia="Times New Roman"/>
          <w:b/>
          <w:bCs/>
          <w:sz w:val="24"/>
          <w:szCs w:val="24"/>
        </w:rPr>
      </w:pPr>
    </w:p>
    <w:p w:rsidR="00CE632C" w:rsidRDefault="00CE632C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DC0ED4" w:rsidRDefault="00E02040">
      <w:pPr>
        <w:ind w:right="-25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программы</w:t>
      </w:r>
    </w:p>
    <w:p w:rsidR="005C19DA" w:rsidRPr="00CC647F" w:rsidRDefault="005C19DA" w:rsidP="00CC647F">
      <w:pPr>
        <w:pStyle w:val="a5"/>
        <w:shd w:val="clear" w:color="auto" w:fill="FFFFFF"/>
        <w:jc w:val="center"/>
        <w:rPr>
          <w:rFonts w:ascii="Open Sans" w:hAnsi="Open Sans"/>
          <w:b/>
          <w:color w:val="000000"/>
        </w:rPr>
      </w:pPr>
      <w:r w:rsidRPr="00CC647F">
        <w:rPr>
          <w:b/>
          <w:color w:val="000000"/>
          <w:sz w:val="24"/>
          <w:szCs w:val="24"/>
        </w:rPr>
        <w:t>Спортивные игры</w:t>
      </w:r>
    </w:p>
    <w:p w:rsidR="005C19DA" w:rsidRDefault="005C19DA" w:rsidP="004A503A">
      <w:pPr>
        <w:pStyle w:val="a5"/>
        <w:shd w:val="clear" w:color="auto" w:fill="FFFFFF"/>
        <w:ind w:firstLine="709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По своему воздействию спортивная игра является наиболее комплексным и универсальным средством развития ребенка.</w:t>
      </w:r>
    </w:p>
    <w:p w:rsidR="005C19DA" w:rsidRDefault="005C19DA" w:rsidP="004A503A">
      <w:pPr>
        <w:pStyle w:val="a5"/>
        <w:shd w:val="clear" w:color="auto" w:fill="FFFFFF"/>
        <w:ind w:firstLine="709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Специально подобранные игровые упражнения, выполняемые индивидуально, в группах, командах, подвижные игры и задания с мячом создают неограниченные возможности для </w:t>
      </w:r>
      <w:proofErr w:type="gramStart"/>
      <w:r>
        <w:rPr>
          <w:color w:val="000000"/>
          <w:sz w:val="24"/>
          <w:szCs w:val="24"/>
        </w:rPr>
        <w:t>развития</w:t>
      </w:r>
      <w:proofErr w:type="gramEnd"/>
      <w:r>
        <w:rPr>
          <w:color w:val="000000"/>
          <w:sz w:val="24"/>
          <w:szCs w:val="24"/>
        </w:rPr>
        <w:t xml:space="preserve"> прежде всего координационных (ориентирование в пространстве, быстрота реакции и перестроения двигательных действий, точность дифференцирования и оценивания пространственных, временных и силовых параметров движений, способность к согласованию отдельных движений в целостные комбинации) и кондиционных способностей (силовых, выносливости, скоростных), а также всевозможных сочетаний этих групп способностей.</w:t>
      </w:r>
    </w:p>
    <w:p w:rsidR="005C19DA" w:rsidRDefault="005C19DA" w:rsidP="004A503A">
      <w:pPr>
        <w:pStyle w:val="a5"/>
        <w:shd w:val="clear" w:color="auto" w:fill="FFFFFF"/>
        <w:ind w:firstLine="709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Одновременно материал по спортивным играм оказывает многостороннее влияние на развитие психических процессов учащегося (восприятие, внимание, память, мышление, воображение и др.), воспитание нравственных и волевых качеств, что создается </w:t>
      </w:r>
      <w:r>
        <w:rPr>
          <w:color w:val="000000"/>
          <w:sz w:val="24"/>
          <w:szCs w:val="24"/>
        </w:rPr>
        <w:lastRenderedPageBreak/>
        <w:t>необходимостью соблюдения правил и условий игровых упражнений и самой игры, согласование индивидуальных, групповых и командных взаимодействий партнеров и соперников.</w:t>
      </w:r>
    </w:p>
    <w:p w:rsidR="005C19DA" w:rsidRDefault="005C19DA" w:rsidP="004A503A">
      <w:pPr>
        <w:pStyle w:val="a5"/>
        <w:shd w:val="clear" w:color="auto" w:fill="FFFFFF"/>
        <w:ind w:firstLine="709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В учебных группах необходимо стремиться учить детей согласовывать индивидуальные и простые командные технико-тактические взаимодействия (с мячом и без мяча) в нападении и в защите, начиная с применения подобранных для этой цели подвижных игр (типа «Борьба за мяч», «Мяч капитану») и специальных, постепенно усложняющихся игровых упражнений (форм).</w:t>
      </w:r>
    </w:p>
    <w:p w:rsidR="005C19DA" w:rsidRDefault="005C19DA" w:rsidP="004A503A">
      <w:pPr>
        <w:pStyle w:val="a5"/>
        <w:shd w:val="clear" w:color="auto" w:fill="FFFFFF"/>
        <w:ind w:firstLine="709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Игровые упражнения и формы занятий создают благоприятные условия для самостоятельного выполнения заданий с мячом, реализации на практике индивидуального и дифференцированного подхода к учащимся, имеющим существенные индивидуальные различия (способности). В этой связи особой заботой следует окружить детей со слабой игровой подготовкой, активно включая их в ход осуществления разнообразных видов игровой деятельности.</w:t>
      </w:r>
    </w:p>
    <w:p w:rsidR="005C19DA" w:rsidRDefault="005C19DA" w:rsidP="004A503A">
      <w:pPr>
        <w:pStyle w:val="a5"/>
        <w:shd w:val="clear" w:color="auto" w:fill="FFFFFF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Среди способов организации учащихся на занятиях целесообразно чаще применять метод круговой тренировки, включая на станциях упражнения с мячом, направленные на развитие конкретных координационных и кондиционных способностей, совершенствование основных приемов игр является прекрасным средством и методом формирования потребностей, интересов и эмоций учащихся. </w:t>
      </w:r>
    </w:p>
    <w:p w:rsidR="00DC0ED4" w:rsidRPr="004A503A" w:rsidRDefault="00E02040" w:rsidP="00056D75">
      <w:pPr>
        <w:pStyle w:val="a5"/>
        <w:shd w:val="clear" w:color="auto" w:fill="FFFFFF"/>
        <w:jc w:val="center"/>
        <w:rPr>
          <w:sz w:val="24"/>
          <w:szCs w:val="24"/>
        </w:rPr>
      </w:pPr>
      <w:r w:rsidRPr="004A503A">
        <w:rPr>
          <w:b/>
          <w:bCs/>
          <w:sz w:val="24"/>
          <w:szCs w:val="24"/>
        </w:rPr>
        <w:t>Теоретическая подготовка (</w:t>
      </w:r>
      <w:r w:rsidRPr="004A503A">
        <w:rPr>
          <w:sz w:val="24"/>
          <w:szCs w:val="24"/>
        </w:rPr>
        <w:t>в течени</w:t>
      </w:r>
      <w:proofErr w:type="gramStart"/>
      <w:r w:rsidRPr="004A503A">
        <w:rPr>
          <w:sz w:val="24"/>
          <w:szCs w:val="24"/>
        </w:rPr>
        <w:t>и</w:t>
      </w:r>
      <w:proofErr w:type="gramEnd"/>
      <w:r w:rsidRPr="004A503A">
        <w:rPr>
          <w:sz w:val="24"/>
          <w:szCs w:val="24"/>
        </w:rPr>
        <w:t xml:space="preserve"> занятий</w:t>
      </w:r>
      <w:r w:rsidRPr="004A503A">
        <w:rPr>
          <w:b/>
          <w:bCs/>
          <w:sz w:val="24"/>
          <w:szCs w:val="24"/>
        </w:rPr>
        <w:t>)</w:t>
      </w:r>
    </w:p>
    <w:p w:rsidR="00DC0ED4" w:rsidRDefault="00DC0ED4">
      <w:pPr>
        <w:spacing w:line="175" w:lineRule="exact"/>
        <w:rPr>
          <w:sz w:val="20"/>
          <w:szCs w:val="20"/>
        </w:rPr>
      </w:pPr>
    </w:p>
    <w:p w:rsidR="00DC0ED4" w:rsidRDefault="00E02040">
      <w:pPr>
        <w:spacing w:line="287" w:lineRule="auto"/>
        <w:ind w:left="260" w:right="100" w:firstLine="62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Понятия о гигиене. Гигиена тела. Гигиенические требования к спортивной одежде и обуви. Значение дыхания для жизнедеятельности организма. Понятия о рациональном питании и общем расходе энергии. Гигиенические требования к питанию </w:t>
      </w:r>
      <w:proofErr w:type="gramStart"/>
      <w:r>
        <w:rPr>
          <w:rFonts w:eastAsia="Times New Roman"/>
          <w:sz w:val="23"/>
          <w:szCs w:val="23"/>
        </w:rPr>
        <w:t>обучающихся</w:t>
      </w:r>
      <w:proofErr w:type="gramEnd"/>
      <w:r>
        <w:rPr>
          <w:rFonts w:eastAsia="Times New Roman"/>
          <w:sz w:val="23"/>
          <w:szCs w:val="23"/>
        </w:rPr>
        <w:t>. Значение витаминов и минеральных солей, их нормы. Режим питания. Пищевые отравления</w:t>
      </w:r>
    </w:p>
    <w:p w:rsidR="00DC0ED4" w:rsidRDefault="00DC0ED4">
      <w:pPr>
        <w:spacing w:line="5" w:lineRule="exact"/>
        <w:rPr>
          <w:sz w:val="20"/>
          <w:szCs w:val="20"/>
        </w:rPr>
      </w:pPr>
    </w:p>
    <w:p w:rsidR="00DC0ED4" w:rsidRDefault="00E02040">
      <w:pPr>
        <w:numPr>
          <w:ilvl w:val="0"/>
          <w:numId w:val="8"/>
        </w:numPr>
        <w:tabs>
          <w:tab w:val="left" w:pos="442"/>
        </w:tabs>
        <w:spacing w:line="271" w:lineRule="auto"/>
        <w:ind w:left="260" w:right="2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их профилактика. Режим дня спортсмена. Значение сна, утренней гигиенической гимнастики для юного спортсмена. Вредные привычки – курение, употребление спиртных напитков. Профилактика вредных привычек.</w:t>
      </w:r>
    </w:p>
    <w:p w:rsidR="00DC0ED4" w:rsidRDefault="00DC0ED4">
      <w:pPr>
        <w:spacing w:line="17" w:lineRule="exact"/>
        <w:rPr>
          <w:rFonts w:eastAsia="Times New Roman"/>
          <w:sz w:val="24"/>
          <w:szCs w:val="24"/>
        </w:rPr>
      </w:pPr>
    </w:p>
    <w:p w:rsidR="00DC0ED4" w:rsidRDefault="00E02040">
      <w:pPr>
        <w:spacing w:line="287" w:lineRule="auto"/>
        <w:ind w:left="260" w:firstLine="5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Простудные заболевания</w:t>
      </w:r>
      <w:r w:rsidR="005C19DA">
        <w:rPr>
          <w:rFonts w:eastAsia="Times New Roman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Причины и профилактика. Закаливание организма</w:t>
      </w:r>
      <w:r w:rsidR="005C19DA">
        <w:rPr>
          <w:rFonts w:eastAsia="Times New Roman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Предупреждение инфекционных заболеваний, источники инфекций и пути их распространения. Травматизм в процессе занятий </w:t>
      </w:r>
      <w:r w:rsidR="005C19DA">
        <w:rPr>
          <w:rFonts w:eastAsia="Times New Roman"/>
          <w:sz w:val="23"/>
          <w:szCs w:val="23"/>
        </w:rPr>
        <w:t>играми</w:t>
      </w:r>
      <w:r>
        <w:rPr>
          <w:rFonts w:eastAsia="Times New Roman"/>
          <w:sz w:val="23"/>
          <w:szCs w:val="23"/>
        </w:rPr>
        <w:t>; оказание первой доврачебной помощи при несчастных случаях, транспортировка пострадавшего. Профилактика травматизма</w:t>
      </w:r>
      <w:r w:rsidR="005C19DA">
        <w:rPr>
          <w:rFonts w:eastAsia="Times New Roman"/>
          <w:sz w:val="23"/>
          <w:szCs w:val="23"/>
        </w:rPr>
        <w:t xml:space="preserve"> во время подвижных игр</w:t>
      </w:r>
      <w:r>
        <w:rPr>
          <w:rFonts w:eastAsia="Times New Roman"/>
          <w:sz w:val="23"/>
          <w:szCs w:val="23"/>
        </w:rPr>
        <w:t xml:space="preserve">. </w:t>
      </w:r>
    </w:p>
    <w:p w:rsidR="00DC0ED4" w:rsidRDefault="00DC0ED4">
      <w:pPr>
        <w:spacing w:line="195" w:lineRule="exact"/>
        <w:rPr>
          <w:sz w:val="20"/>
          <w:szCs w:val="20"/>
        </w:rPr>
      </w:pPr>
    </w:p>
    <w:p w:rsidR="00DC0ED4" w:rsidRPr="004A503A" w:rsidRDefault="00E02040" w:rsidP="00056D75">
      <w:pPr>
        <w:ind w:left="260"/>
        <w:jc w:val="center"/>
        <w:rPr>
          <w:b/>
          <w:sz w:val="24"/>
          <w:szCs w:val="24"/>
        </w:rPr>
      </w:pPr>
      <w:r w:rsidRPr="004A503A">
        <w:rPr>
          <w:rFonts w:eastAsia="Times New Roman"/>
          <w:b/>
          <w:bCs/>
          <w:sz w:val="24"/>
          <w:szCs w:val="24"/>
        </w:rPr>
        <w:t>Общая физическая подготовка (ОФП) (</w:t>
      </w:r>
      <w:r w:rsidR="004A503A">
        <w:rPr>
          <w:rFonts w:eastAsia="Times New Roman"/>
          <w:b/>
          <w:sz w:val="24"/>
          <w:szCs w:val="24"/>
        </w:rPr>
        <w:t>34</w:t>
      </w:r>
      <w:r w:rsidRPr="004A503A">
        <w:rPr>
          <w:rFonts w:eastAsia="Times New Roman"/>
          <w:b/>
          <w:bCs/>
          <w:sz w:val="24"/>
          <w:szCs w:val="24"/>
        </w:rPr>
        <w:t xml:space="preserve"> </w:t>
      </w:r>
      <w:r w:rsidR="004A503A">
        <w:rPr>
          <w:rFonts w:eastAsia="Times New Roman"/>
          <w:b/>
          <w:sz w:val="24"/>
          <w:szCs w:val="24"/>
        </w:rPr>
        <w:t>часа</w:t>
      </w:r>
      <w:r w:rsidRPr="004A503A">
        <w:rPr>
          <w:rFonts w:eastAsia="Times New Roman"/>
          <w:b/>
          <w:bCs/>
          <w:sz w:val="24"/>
          <w:szCs w:val="24"/>
        </w:rPr>
        <w:t>)</w:t>
      </w:r>
    </w:p>
    <w:p w:rsidR="00DC0ED4" w:rsidRDefault="00DC0ED4">
      <w:pPr>
        <w:spacing w:line="240" w:lineRule="exact"/>
        <w:rPr>
          <w:sz w:val="20"/>
          <w:szCs w:val="20"/>
        </w:rPr>
      </w:pPr>
    </w:p>
    <w:p w:rsidR="00DC0ED4" w:rsidRDefault="00E02040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Строевые упражнения</w:t>
      </w:r>
    </w:p>
    <w:p w:rsidR="00DC0ED4" w:rsidRDefault="00DC0ED4">
      <w:pPr>
        <w:spacing w:line="43" w:lineRule="exact"/>
        <w:rPr>
          <w:rFonts w:eastAsia="Times New Roman"/>
          <w:sz w:val="24"/>
          <w:szCs w:val="24"/>
        </w:rPr>
      </w:pPr>
    </w:p>
    <w:p w:rsidR="00DC0ED4" w:rsidRDefault="00DC0ED4">
      <w:pPr>
        <w:spacing w:line="43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силы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быстроты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гибкости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ловкости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типа «полоса препятствий»</w:t>
      </w:r>
    </w:p>
    <w:p w:rsidR="00DC0ED4" w:rsidRDefault="00DC0ED4">
      <w:pPr>
        <w:spacing w:line="43" w:lineRule="exact"/>
        <w:rPr>
          <w:rFonts w:eastAsia="Times New Roman"/>
          <w:sz w:val="24"/>
          <w:szCs w:val="24"/>
        </w:rPr>
      </w:pPr>
    </w:p>
    <w:p w:rsidR="00DC0ED4" w:rsidRPr="0076407E" w:rsidRDefault="0076407E" w:rsidP="00CA098C">
      <w:pPr>
        <w:numPr>
          <w:ilvl w:val="0"/>
          <w:numId w:val="9"/>
        </w:numPr>
        <w:tabs>
          <w:tab w:val="left" w:pos="400"/>
        </w:tabs>
        <w:spacing w:line="360" w:lineRule="exact"/>
        <w:ind w:left="400" w:hanging="138"/>
        <w:rPr>
          <w:sz w:val="20"/>
          <w:szCs w:val="20"/>
        </w:rPr>
      </w:pPr>
      <w:r w:rsidRPr="0076407E">
        <w:rPr>
          <w:rFonts w:eastAsia="Times New Roman"/>
          <w:sz w:val="24"/>
          <w:szCs w:val="24"/>
        </w:rPr>
        <w:t>Игры</w:t>
      </w:r>
      <w:r w:rsidR="00E02040" w:rsidRPr="0076407E">
        <w:rPr>
          <w:rFonts w:eastAsia="Times New Roman"/>
          <w:sz w:val="24"/>
          <w:szCs w:val="24"/>
        </w:rPr>
        <w:t xml:space="preserve"> для развития общей выносливости</w:t>
      </w:r>
    </w:p>
    <w:p w:rsidR="00DC0ED4" w:rsidRDefault="0076407E">
      <w:pPr>
        <w:numPr>
          <w:ilvl w:val="0"/>
          <w:numId w:val="1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Игры </w:t>
      </w:r>
      <w:r w:rsidR="00E02040">
        <w:rPr>
          <w:rFonts w:eastAsia="Times New Roman"/>
          <w:sz w:val="24"/>
          <w:szCs w:val="24"/>
        </w:rPr>
        <w:t>для развития быстроты движения и прыгучести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1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Игры </w:t>
      </w:r>
      <w:r w:rsidR="00E02040">
        <w:rPr>
          <w:rFonts w:eastAsia="Times New Roman"/>
          <w:sz w:val="24"/>
          <w:szCs w:val="24"/>
        </w:rPr>
        <w:t>для развития игровой ловкости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1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выносливости</w:t>
      </w:r>
    </w:p>
    <w:p w:rsidR="00DC0ED4" w:rsidRDefault="00DC0ED4">
      <w:pPr>
        <w:spacing w:line="40" w:lineRule="exact"/>
        <w:rPr>
          <w:rFonts w:eastAsia="Times New Roman"/>
          <w:sz w:val="24"/>
          <w:szCs w:val="24"/>
        </w:rPr>
      </w:pPr>
    </w:p>
    <w:p w:rsidR="00DC0ED4" w:rsidRDefault="0076407E">
      <w:pPr>
        <w:numPr>
          <w:ilvl w:val="0"/>
          <w:numId w:val="1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</w:t>
      </w:r>
      <w:r w:rsidR="00E02040">
        <w:rPr>
          <w:rFonts w:eastAsia="Times New Roman"/>
          <w:sz w:val="24"/>
          <w:szCs w:val="24"/>
        </w:rPr>
        <w:t xml:space="preserve"> для развития скоростно-силовых качеств</w:t>
      </w:r>
    </w:p>
    <w:p w:rsidR="00B81DD0" w:rsidRDefault="00B81DD0">
      <w:pPr>
        <w:spacing w:line="375" w:lineRule="exact"/>
        <w:rPr>
          <w:sz w:val="20"/>
          <w:szCs w:val="20"/>
        </w:rPr>
      </w:pPr>
    </w:p>
    <w:p w:rsidR="00DC0ED4" w:rsidRPr="004A503A" w:rsidRDefault="00E02040" w:rsidP="00B81DD0">
      <w:pPr>
        <w:ind w:left="260"/>
        <w:jc w:val="center"/>
        <w:rPr>
          <w:sz w:val="24"/>
          <w:szCs w:val="24"/>
        </w:rPr>
      </w:pPr>
      <w:r w:rsidRPr="004A503A">
        <w:rPr>
          <w:rFonts w:eastAsia="Times New Roman"/>
          <w:b/>
          <w:bCs/>
          <w:sz w:val="24"/>
          <w:szCs w:val="24"/>
        </w:rPr>
        <w:t>Ожидаемые результаты</w:t>
      </w:r>
    </w:p>
    <w:p w:rsidR="00DC0ED4" w:rsidRDefault="00E02040">
      <w:pPr>
        <w:ind w:left="260"/>
        <w:rPr>
          <w:sz w:val="20"/>
          <w:szCs w:val="20"/>
        </w:rPr>
      </w:pPr>
      <w:r w:rsidRPr="00B81DD0">
        <w:rPr>
          <w:rFonts w:eastAsia="Times New Roman"/>
          <w:b/>
          <w:sz w:val="28"/>
          <w:szCs w:val="28"/>
        </w:rPr>
        <w:lastRenderedPageBreak/>
        <w:t>знать</w:t>
      </w:r>
      <w:r>
        <w:rPr>
          <w:rFonts w:eastAsia="Times New Roman"/>
          <w:sz w:val="24"/>
          <w:szCs w:val="24"/>
          <w:u w:val="single"/>
        </w:rPr>
        <w:t>:</w:t>
      </w: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будут знать, что систематические занятия физическими упражнениями укрепляют</w:t>
      </w: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здоровье;</w:t>
      </w: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узнают, как правильно распределять свою физическую нагрузку;</w:t>
      </w:r>
    </w:p>
    <w:p w:rsidR="00DC0ED4" w:rsidRDefault="00DC0ED4">
      <w:pPr>
        <w:spacing w:line="43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узнают правила </w:t>
      </w:r>
      <w:r w:rsidR="00AC05F9">
        <w:rPr>
          <w:rFonts w:eastAsia="Times New Roman"/>
          <w:sz w:val="24"/>
          <w:szCs w:val="24"/>
        </w:rPr>
        <w:t>различных игр</w:t>
      </w:r>
      <w:r>
        <w:rPr>
          <w:rFonts w:eastAsia="Times New Roman"/>
          <w:sz w:val="24"/>
          <w:szCs w:val="24"/>
        </w:rPr>
        <w:t>;</w:t>
      </w:r>
    </w:p>
    <w:p w:rsidR="00DC0ED4" w:rsidRDefault="00DC0ED4">
      <w:pPr>
        <w:spacing w:line="53" w:lineRule="exact"/>
        <w:rPr>
          <w:sz w:val="20"/>
          <w:szCs w:val="20"/>
        </w:rPr>
      </w:pPr>
    </w:p>
    <w:p w:rsidR="0076407E" w:rsidRDefault="00E02040">
      <w:pPr>
        <w:spacing w:line="264" w:lineRule="auto"/>
        <w:ind w:left="260" w:right="2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правила охраны </w:t>
      </w:r>
      <w:r w:rsidR="00AC05F9">
        <w:rPr>
          <w:rFonts w:eastAsia="Times New Roman"/>
          <w:sz w:val="24"/>
          <w:szCs w:val="24"/>
        </w:rPr>
        <w:t xml:space="preserve">здоровья </w:t>
      </w:r>
      <w:r>
        <w:rPr>
          <w:rFonts w:eastAsia="Times New Roman"/>
          <w:sz w:val="24"/>
          <w:szCs w:val="24"/>
        </w:rPr>
        <w:t xml:space="preserve">и поведения на занятиях и в повседневной жизни; </w:t>
      </w:r>
    </w:p>
    <w:p w:rsidR="001E2FA6" w:rsidRPr="00B81DD0" w:rsidRDefault="00E02040" w:rsidP="00B81DD0">
      <w:pPr>
        <w:spacing w:line="264" w:lineRule="auto"/>
        <w:ind w:left="260" w:right="2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Знать правила проведения соревнований;</w:t>
      </w:r>
    </w:p>
    <w:p w:rsidR="001E2FA6" w:rsidRDefault="001E2FA6">
      <w:pPr>
        <w:ind w:left="260"/>
        <w:rPr>
          <w:rFonts w:eastAsia="Times New Roman"/>
          <w:sz w:val="24"/>
          <w:szCs w:val="24"/>
          <w:u w:val="single"/>
        </w:rPr>
      </w:pPr>
    </w:p>
    <w:p w:rsidR="00DC0ED4" w:rsidRDefault="00E02040">
      <w:pPr>
        <w:ind w:left="260"/>
        <w:rPr>
          <w:sz w:val="20"/>
          <w:szCs w:val="20"/>
        </w:rPr>
      </w:pPr>
      <w:r w:rsidRPr="00B81DD0">
        <w:rPr>
          <w:rFonts w:eastAsia="Times New Roman"/>
          <w:b/>
          <w:sz w:val="28"/>
          <w:szCs w:val="28"/>
        </w:rPr>
        <w:t>уметь</w:t>
      </w:r>
      <w:r>
        <w:rPr>
          <w:rFonts w:eastAsia="Times New Roman"/>
          <w:sz w:val="24"/>
          <w:szCs w:val="24"/>
          <w:u w:val="single"/>
        </w:rPr>
        <w:t>:</w:t>
      </w:r>
    </w:p>
    <w:p w:rsidR="00DC0ED4" w:rsidRDefault="00DC0ED4">
      <w:pPr>
        <w:spacing w:line="53" w:lineRule="exact"/>
        <w:rPr>
          <w:sz w:val="20"/>
          <w:szCs w:val="20"/>
        </w:rPr>
      </w:pPr>
    </w:p>
    <w:p w:rsidR="00AC05F9" w:rsidRDefault="00E02040" w:rsidP="00AC05F9">
      <w:pPr>
        <w:spacing w:line="270" w:lineRule="auto"/>
        <w:ind w:left="260" w:right="4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Провести специальную разминку </w:t>
      </w:r>
      <w:r w:rsidR="00AC05F9">
        <w:rPr>
          <w:rFonts w:eastAsia="Times New Roman"/>
          <w:sz w:val="24"/>
          <w:szCs w:val="24"/>
        </w:rPr>
        <w:t>перед началом игр.</w:t>
      </w:r>
      <w:r>
        <w:rPr>
          <w:rFonts w:eastAsia="Times New Roman"/>
          <w:sz w:val="24"/>
          <w:szCs w:val="24"/>
        </w:rPr>
        <w:t xml:space="preserve"> </w:t>
      </w:r>
      <w:r w:rsidR="00AC05F9">
        <w:rPr>
          <w:rFonts w:eastAsia="Times New Roman"/>
          <w:sz w:val="24"/>
          <w:szCs w:val="24"/>
        </w:rPr>
        <w:t>Самостоятельно организовывать подвижные игры и определять победителей.</w:t>
      </w:r>
    </w:p>
    <w:p w:rsidR="00DC0ED4" w:rsidRDefault="00E02040" w:rsidP="00AC05F9">
      <w:pPr>
        <w:spacing w:line="270" w:lineRule="auto"/>
        <w:ind w:left="260" w:right="4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</w:t>
      </w: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Разовьют следующие качества:</w:t>
      </w: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улучшат координацию движений, быстроту реакции и ловкость;</w:t>
      </w:r>
    </w:p>
    <w:p w:rsidR="00DC0ED4" w:rsidRDefault="00DC0ED4">
      <w:pPr>
        <w:spacing w:line="43" w:lineRule="exact"/>
        <w:rPr>
          <w:sz w:val="20"/>
          <w:szCs w:val="20"/>
        </w:rPr>
      </w:pPr>
    </w:p>
    <w:p w:rsidR="00DC0ED4" w:rsidRDefault="00E0204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улучшат общую выносливость организма</w:t>
      </w:r>
      <w:r w:rsidR="00AC05F9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</w:t>
      </w: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DC0ED4">
      <w:pPr>
        <w:spacing w:line="41" w:lineRule="exact"/>
        <w:rPr>
          <w:sz w:val="20"/>
          <w:szCs w:val="20"/>
        </w:rPr>
      </w:pPr>
    </w:p>
    <w:p w:rsidR="00DC0ED4" w:rsidRDefault="00E02040" w:rsidP="00FB645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Разовьют коммуникабельность обучающихся в результате коллективных действий.</w:t>
      </w:r>
    </w:p>
    <w:p w:rsidR="00DC0ED4" w:rsidRDefault="00DC0ED4">
      <w:pPr>
        <w:spacing w:line="200" w:lineRule="exact"/>
        <w:rPr>
          <w:sz w:val="20"/>
          <w:szCs w:val="20"/>
        </w:rPr>
      </w:pPr>
    </w:p>
    <w:p w:rsidR="00DC0ED4" w:rsidRPr="00CC647F" w:rsidRDefault="00CC647F" w:rsidP="00CC647F">
      <w:pPr>
        <w:spacing w:line="200" w:lineRule="exact"/>
        <w:jc w:val="center"/>
        <w:rPr>
          <w:b/>
          <w:sz w:val="24"/>
          <w:szCs w:val="20"/>
        </w:rPr>
      </w:pPr>
      <w:r w:rsidRPr="00CC647F">
        <w:rPr>
          <w:b/>
          <w:sz w:val="24"/>
          <w:szCs w:val="20"/>
        </w:rPr>
        <w:t>Настольный теннис</w:t>
      </w:r>
    </w:p>
    <w:p w:rsidR="00CC647F" w:rsidRDefault="00CC647F">
      <w:pPr>
        <w:spacing w:line="200" w:lineRule="exact"/>
        <w:rPr>
          <w:sz w:val="20"/>
          <w:szCs w:val="20"/>
        </w:rPr>
      </w:pPr>
    </w:p>
    <w:p w:rsidR="00CC647F" w:rsidRPr="00CC647F" w:rsidRDefault="00CC647F" w:rsidP="00CC647F">
      <w:pPr>
        <w:widowControl w:val="0"/>
        <w:spacing w:line="276" w:lineRule="auto"/>
        <w:jc w:val="both"/>
        <w:rPr>
          <w:rFonts w:eastAsia="Times New Roman"/>
          <w:b/>
          <w:snapToGrid w:val="0"/>
          <w:sz w:val="24"/>
          <w:szCs w:val="24"/>
          <w:u w:val="single"/>
        </w:rPr>
      </w:pPr>
      <w:r w:rsidRPr="00CC647F">
        <w:rPr>
          <w:rFonts w:eastAsia="Times New Roman"/>
          <w:b/>
          <w:snapToGrid w:val="0"/>
          <w:sz w:val="24"/>
          <w:szCs w:val="24"/>
          <w:u w:val="single"/>
        </w:rPr>
        <w:t>Техническая подготовка (</w:t>
      </w:r>
      <w:r w:rsidRPr="00CC647F">
        <w:rPr>
          <w:rFonts w:eastAsia="Times New Roman"/>
          <w:snapToGrid w:val="0"/>
          <w:sz w:val="24"/>
          <w:szCs w:val="24"/>
          <w:u w:val="single"/>
        </w:rPr>
        <w:t>20 часов</w:t>
      </w:r>
      <w:r w:rsidRPr="00CC647F">
        <w:rPr>
          <w:rFonts w:eastAsia="Times New Roman"/>
          <w:b/>
          <w:snapToGrid w:val="0"/>
          <w:sz w:val="24"/>
          <w:szCs w:val="24"/>
          <w:u w:val="single"/>
        </w:rPr>
        <w:t>)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spacing w:before="120" w:line="274" w:lineRule="exact"/>
        <w:ind w:right="60"/>
        <w:rPr>
          <w:rFonts w:eastAsia="Times New Roman"/>
          <w:b/>
          <w:bCs/>
          <w:i/>
          <w:sz w:val="24"/>
          <w:szCs w:val="24"/>
        </w:rPr>
      </w:pPr>
      <w:r w:rsidRPr="00CC647F">
        <w:rPr>
          <w:rFonts w:eastAsia="Times New Roman"/>
          <w:b/>
          <w:bCs/>
          <w:i/>
          <w:sz w:val="24"/>
          <w:szCs w:val="24"/>
        </w:rPr>
        <w:t>Основные технические приемы: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left="360" w:right="60"/>
        <w:rPr>
          <w:rFonts w:eastAsia="Times New Roman"/>
          <w:b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1.Исходные положения (стойки)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правосторонняя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б) нейтральная (основная)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в) левосторонняя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left="284"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2.Способы передвижений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а) </w:t>
      </w:r>
      <w:proofErr w:type="spellStart"/>
      <w:r w:rsidRPr="00CC647F">
        <w:rPr>
          <w:rFonts w:eastAsia="Times New Roman"/>
          <w:bCs/>
          <w:sz w:val="24"/>
          <w:szCs w:val="24"/>
        </w:rPr>
        <w:t>бесшажный</w:t>
      </w:r>
      <w:proofErr w:type="spellEnd"/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б) шаги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в) прыжки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г) рывки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    3.Способы держания ракетки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вертикальная хватк</w:t>
      </w:r>
      <w:proofErr w:type="gramStart"/>
      <w:r w:rsidRPr="00CC647F">
        <w:rPr>
          <w:rFonts w:eastAsia="Times New Roman"/>
          <w:bCs/>
          <w:sz w:val="24"/>
          <w:szCs w:val="24"/>
        </w:rPr>
        <w:t>а-</w:t>
      </w:r>
      <w:proofErr w:type="gramEnd"/>
      <w:r w:rsidRPr="00CC647F">
        <w:rPr>
          <w:rFonts w:eastAsia="Times New Roman"/>
          <w:bCs/>
          <w:sz w:val="24"/>
          <w:szCs w:val="24"/>
        </w:rPr>
        <w:t>«пером»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б) горизонтальная хватк</w:t>
      </w:r>
      <w:proofErr w:type="gramStart"/>
      <w:r w:rsidRPr="00CC647F">
        <w:rPr>
          <w:rFonts w:eastAsia="Times New Roman"/>
          <w:bCs/>
          <w:sz w:val="24"/>
          <w:szCs w:val="24"/>
        </w:rPr>
        <w:t>а-</w:t>
      </w:r>
      <w:proofErr w:type="gramEnd"/>
      <w:r w:rsidRPr="00CC647F">
        <w:rPr>
          <w:rFonts w:eastAsia="Times New Roman"/>
          <w:bCs/>
          <w:sz w:val="24"/>
          <w:szCs w:val="24"/>
        </w:rPr>
        <w:t>«рукопожатие»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   4. Подачи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по способу расположения игрока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б) по месту выполнения контакта ракетки с мячом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   5. Технические приемы нижним вращением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срезка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б) подрезка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   6. Технические приемы без вращения мяча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толчок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б) </w:t>
      </w:r>
      <w:proofErr w:type="spellStart"/>
      <w:r w:rsidRPr="00CC647F">
        <w:rPr>
          <w:rFonts w:eastAsia="Times New Roman"/>
          <w:bCs/>
          <w:sz w:val="24"/>
          <w:szCs w:val="24"/>
        </w:rPr>
        <w:t>откидка</w:t>
      </w:r>
      <w:proofErr w:type="spellEnd"/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в) подставка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   7. Технические приемы с верхним вращением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>а) накат</w:t>
      </w:r>
    </w:p>
    <w:p w:rsidR="00CC647F" w:rsidRPr="00CC647F" w:rsidRDefault="00CC647F" w:rsidP="00CC647F">
      <w:pPr>
        <w:shd w:val="clear" w:color="auto" w:fill="FFFFFF"/>
        <w:tabs>
          <w:tab w:val="left" w:pos="10213"/>
        </w:tabs>
        <w:ind w:right="60"/>
        <w:rPr>
          <w:rFonts w:eastAsia="Times New Roman"/>
          <w:bCs/>
          <w:sz w:val="24"/>
          <w:szCs w:val="24"/>
        </w:rPr>
      </w:pPr>
      <w:r w:rsidRPr="00CC647F">
        <w:rPr>
          <w:rFonts w:eastAsia="Times New Roman"/>
          <w:bCs/>
          <w:sz w:val="24"/>
          <w:szCs w:val="24"/>
        </w:rPr>
        <w:t xml:space="preserve">б) </w:t>
      </w:r>
      <w:proofErr w:type="spellStart"/>
      <w:r w:rsidRPr="00CC647F">
        <w:rPr>
          <w:rFonts w:eastAsia="Times New Roman"/>
          <w:bCs/>
          <w:sz w:val="24"/>
          <w:szCs w:val="24"/>
        </w:rPr>
        <w:t>топ</w:t>
      </w:r>
      <w:proofErr w:type="gramStart"/>
      <w:r w:rsidRPr="00CC647F">
        <w:rPr>
          <w:rFonts w:eastAsia="Times New Roman"/>
          <w:bCs/>
          <w:sz w:val="24"/>
          <w:szCs w:val="24"/>
        </w:rPr>
        <w:t>с</w:t>
      </w:r>
      <w:proofErr w:type="spellEnd"/>
      <w:r w:rsidRPr="00CC647F">
        <w:rPr>
          <w:rFonts w:eastAsia="Times New Roman"/>
          <w:bCs/>
          <w:sz w:val="24"/>
          <w:szCs w:val="24"/>
        </w:rPr>
        <w:t>-</w:t>
      </w:r>
      <w:proofErr w:type="gramEnd"/>
      <w:r w:rsidRPr="00CC647F">
        <w:rPr>
          <w:rFonts w:eastAsia="Times New Roman"/>
          <w:bCs/>
          <w:sz w:val="24"/>
          <w:szCs w:val="24"/>
        </w:rPr>
        <w:t xml:space="preserve"> удар</w:t>
      </w:r>
    </w:p>
    <w:p w:rsidR="00CC647F" w:rsidRPr="00CC647F" w:rsidRDefault="00CC647F" w:rsidP="00CC647F">
      <w:pPr>
        <w:widowControl w:val="0"/>
        <w:spacing w:line="276" w:lineRule="auto"/>
        <w:jc w:val="both"/>
        <w:rPr>
          <w:rFonts w:eastAsia="Times New Roman"/>
          <w:b/>
          <w:snapToGrid w:val="0"/>
          <w:sz w:val="24"/>
          <w:szCs w:val="24"/>
          <w:u w:val="single"/>
        </w:rPr>
      </w:pPr>
      <w:r w:rsidRPr="00CC647F">
        <w:rPr>
          <w:rFonts w:eastAsia="Times New Roman"/>
          <w:b/>
          <w:snapToGrid w:val="0"/>
          <w:sz w:val="24"/>
          <w:szCs w:val="24"/>
          <w:u w:val="single"/>
        </w:rPr>
        <w:t>Тактическая подготовка (</w:t>
      </w:r>
      <w:r w:rsidRPr="00CC647F">
        <w:rPr>
          <w:rFonts w:eastAsia="Times New Roman"/>
          <w:snapToGrid w:val="0"/>
          <w:sz w:val="24"/>
          <w:szCs w:val="24"/>
          <w:u w:val="single"/>
        </w:rPr>
        <w:t>14 часа</w:t>
      </w:r>
      <w:r w:rsidRPr="00CC647F">
        <w:rPr>
          <w:rFonts w:eastAsia="Times New Roman"/>
          <w:b/>
          <w:snapToGrid w:val="0"/>
          <w:sz w:val="24"/>
          <w:szCs w:val="24"/>
          <w:u w:val="single"/>
        </w:rPr>
        <w:t>)</w:t>
      </w:r>
    </w:p>
    <w:p w:rsidR="00CC647F" w:rsidRPr="00CC647F" w:rsidRDefault="00CC647F" w:rsidP="00CC647F">
      <w:pPr>
        <w:shd w:val="clear" w:color="auto" w:fill="FFFFFF"/>
        <w:tabs>
          <w:tab w:val="left" w:pos="9603"/>
        </w:tabs>
        <w:spacing w:line="274" w:lineRule="exact"/>
        <w:ind w:left="80"/>
        <w:jc w:val="both"/>
        <w:rPr>
          <w:rFonts w:eastAsia="Times New Roman"/>
          <w:sz w:val="24"/>
          <w:szCs w:val="24"/>
        </w:rPr>
      </w:pPr>
      <w:r w:rsidRPr="00CC647F">
        <w:rPr>
          <w:rFonts w:eastAsia="Times New Roman"/>
          <w:i/>
          <w:iCs/>
          <w:sz w:val="24"/>
          <w:szCs w:val="24"/>
        </w:rPr>
        <w:t xml:space="preserve">Техники передвижения. </w:t>
      </w:r>
      <w:proofErr w:type="spellStart"/>
      <w:r w:rsidRPr="00CC647F">
        <w:rPr>
          <w:rFonts w:eastAsia="Times New Roman"/>
          <w:sz w:val="24"/>
          <w:szCs w:val="24"/>
        </w:rPr>
        <w:t>Бесшажный</w:t>
      </w:r>
      <w:proofErr w:type="spellEnd"/>
      <w:r w:rsidRPr="00CC647F">
        <w:rPr>
          <w:rFonts w:eastAsia="Times New Roman"/>
          <w:sz w:val="24"/>
          <w:szCs w:val="24"/>
        </w:rPr>
        <w:t xml:space="preserve"> способ передвижени</w:t>
      </w:r>
      <w:proofErr w:type="gramStart"/>
      <w:r w:rsidRPr="00CC647F">
        <w:rPr>
          <w:rFonts w:eastAsia="Times New Roman"/>
          <w:sz w:val="24"/>
          <w:szCs w:val="24"/>
        </w:rPr>
        <w:t>я(</w:t>
      </w:r>
      <w:proofErr w:type="gramEnd"/>
      <w:r w:rsidRPr="00CC647F">
        <w:rPr>
          <w:rFonts w:eastAsia="Times New Roman"/>
          <w:sz w:val="24"/>
          <w:szCs w:val="24"/>
        </w:rPr>
        <w:t>без переноса ОЦТ; с незначительным переносом ОЦТ; с полным переносом ОЦТ). Шаг</w:t>
      </w:r>
      <w:proofErr w:type="gramStart"/>
      <w:r w:rsidRPr="00CC647F">
        <w:rPr>
          <w:rFonts w:eastAsia="Times New Roman"/>
          <w:sz w:val="24"/>
          <w:szCs w:val="24"/>
        </w:rPr>
        <w:t>и(</w:t>
      </w:r>
      <w:proofErr w:type="gramEnd"/>
      <w:r w:rsidRPr="00CC647F">
        <w:rPr>
          <w:rFonts w:eastAsia="Times New Roman"/>
          <w:sz w:val="24"/>
          <w:szCs w:val="24"/>
        </w:rPr>
        <w:t xml:space="preserve"> </w:t>
      </w:r>
      <w:proofErr w:type="spellStart"/>
      <w:r w:rsidRPr="00CC647F">
        <w:rPr>
          <w:rFonts w:eastAsia="Times New Roman"/>
          <w:sz w:val="24"/>
          <w:szCs w:val="24"/>
        </w:rPr>
        <w:t>одношажный</w:t>
      </w:r>
      <w:proofErr w:type="spellEnd"/>
      <w:r w:rsidRPr="00CC647F">
        <w:rPr>
          <w:rFonts w:eastAsia="Times New Roman"/>
          <w:sz w:val="24"/>
          <w:szCs w:val="24"/>
        </w:rPr>
        <w:t xml:space="preserve">, приставной, </w:t>
      </w:r>
      <w:proofErr w:type="spellStart"/>
      <w:r w:rsidRPr="00CC647F">
        <w:rPr>
          <w:rFonts w:eastAsia="Times New Roman"/>
          <w:sz w:val="24"/>
          <w:szCs w:val="24"/>
        </w:rPr>
        <w:t>скрестный</w:t>
      </w:r>
      <w:proofErr w:type="spellEnd"/>
      <w:r w:rsidRPr="00CC647F">
        <w:rPr>
          <w:rFonts w:eastAsia="Times New Roman"/>
          <w:sz w:val="24"/>
          <w:szCs w:val="24"/>
        </w:rPr>
        <w:t xml:space="preserve">).Прыжки(с двух </w:t>
      </w:r>
      <w:proofErr w:type="spellStart"/>
      <w:r w:rsidRPr="00CC647F">
        <w:rPr>
          <w:rFonts w:eastAsia="Times New Roman"/>
          <w:sz w:val="24"/>
          <w:szCs w:val="24"/>
        </w:rPr>
        <w:t>ног,с</w:t>
      </w:r>
      <w:proofErr w:type="spellEnd"/>
      <w:r w:rsidRPr="00CC647F">
        <w:rPr>
          <w:rFonts w:eastAsia="Times New Roman"/>
          <w:sz w:val="24"/>
          <w:szCs w:val="24"/>
        </w:rPr>
        <w:t xml:space="preserve"> двух ног на одну, с одной ноги на другую). Рывки </w:t>
      </w:r>
      <w:proofErr w:type="gramStart"/>
      <w:r w:rsidRPr="00CC647F">
        <w:rPr>
          <w:rFonts w:eastAsia="Times New Roman"/>
          <w:sz w:val="24"/>
          <w:szCs w:val="24"/>
        </w:rPr>
        <w:t xml:space="preserve">( </w:t>
      </w:r>
      <w:proofErr w:type="gramEnd"/>
      <w:r w:rsidRPr="00CC647F">
        <w:rPr>
          <w:rFonts w:eastAsia="Times New Roman"/>
          <w:sz w:val="24"/>
          <w:szCs w:val="24"/>
        </w:rPr>
        <w:t>с правой ноги, с левой ноги, с поворотом туловища, с наклоном туловища)</w:t>
      </w:r>
      <w:r w:rsidRPr="00CC647F">
        <w:rPr>
          <w:rFonts w:eastAsia="Times New Roman"/>
          <w:sz w:val="24"/>
          <w:szCs w:val="24"/>
        </w:rPr>
        <w:tab/>
      </w:r>
    </w:p>
    <w:p w:rsidR="00CC647F" w:rsidRPr="00CC647F" w:rsidRDefault="00CC647F" w:rsidP="00CC647F">
      <w:pPr>
        <w:shd w:val="clear" w:color="auto" w:fill="FFFFFF"/>
        <w:spacing w:line="274" w:lineRule="exact"/>
        <w:ind w:right="60"/>
        <w:jc w:val="both"/>
        <w:rPr>
          <w:rFonts w:eastAsia="Times New Roman"/>
          <w:iCs/>
          <w:sz w:val="24"/>
          <w:szCs w:val="24"/>
        </w:rPr>
      </w:pPr>
      <w:r w:rsidRPr="00CC647F">
        <w:rPr>
          <w:rFonts w:eastAsia="Times New Roman"/>
          <w:i/>
          <w:iCs/>
          <w:sz w:val="24"/>
          <w:szCs w:val="24"/>
        </w:rPr>
        <w:t>Техники  подачи</w:t>
      </w:r>
      <w:r w:rsidRPr="00CC647F">
        <w:rPr>
          <w:rFonts w:eastAsia="Times New Roman"/>
          <w:iCs/>
          <w:sz w:val="24"/>
          <w:szCs w:val="24"/>
        </w:rPr>
        <w:t xml:space="preserve">. Подброс мяча. Траектория и направление полета мяча. Точки пересечения плоскостей вращения </w:t>
      </w:r>
      <w:proofErr w:type="spellStart"/>
      <w:r w:rsidRPr="00CC647F">
        <w:rPr>
          <w:rFonts w:eastAsia="Times New Roman"/>
          <w:iCs/>
          <w:sz w:val="24"/>
          <w:szCs w:val="24"/>
        </w:rPr>
        <w:t>мяча</w:t>
      </w:r>
      <w:proofErr w:type="gramStart"/>
      <w:r w:rsidRPr="00CC647F">
        <w:rPr>
          <w:rFonts w:eastAsia="Times New Roman"/>
          <w:iCs/>
          <w:sz w:val="24"/>
          <w:szCs w:val="24"/>
        </w:rPr>
        <w:t>.П</w:t>
      </w:r>
      <w:proofErr w:type="gramEnd"/>
      <w:r w:rsidRPr="00CC647F">
        <w:rPr>
          <w:rFonts w:eastAsia="Times New Roman"/>
          <w:iCs/>
          <w:sz w:val="24"/>
          <w:szCs w:val="24"/>
        </w:rPr>
        <w:t>рием</w:t>
      </w:r>
      <w:proofErr w:type="spellEnd"/>
      <w:r w:rsidRPr="00CC647F">
        <w:rPr>
          <w:rFonts w:eastAsia="Times New Roman"/>
          <w:iCs/>
          <w:sz w:val="24"/>
          <w:szCs w:val="24"/>
        </w:rPr>
        <w:t xml:space="preserve"> подач. Формы распознавания подач соперника.</w:t>
      </w:r>
    </w:p>
    <w:p w:rsidR="00CC647F" w:rsidRPr="00CC647F" w:rsidRDefault="00CC647F" w:rsidP="00CC647F">
      <w:pPr>
        <w:shd w:val="clear" w:color="auto" w:fill="FFFFFF"/>
        <w:spacing w:after="200" w:line="274" w:lineRule="exact"/>
        <w:ind w:left="80" w:right="60"/>
        <w:rPr>
          <w:rFonts w:eastAsia="Times New Roman"/>
          <w:iCs/>
          <w:sz w:val="24"/>
          <w:szCs w:val="24"/>
        </w:rPr>
      </w:pPr>
      <w:r w:rsidRPr="00CC647F">
        <w:rPr>
          <w:rFonts w:eastAsia="Times New Roman"/>
          <w:i/>
          <w:iCs/>
          <w:sz w:val="24"/>
          <w:szCs w:val="24"/>
        </w:rPr>
        <w:lastRenderedPageBreak/>
        <w:t>Игра в нападении</w:t>
      </w:r>
      <w:r w:rsidRPr="00CC647F">
        <w:rPr>
          <w:rFonts w:eastAsia="Times New Roman"/>
          <w:iCs/>
          <w:sz w:val="24"/>
          <w:szCs w:val="24"/>
        </w:rPr>
        <w:t>. Накат слева, справа.</w:t>
      </w:r>
    </w:p>
    <w:p w:rsidR="00CC647F" w:rsidRPr="00CC647F" w:rsidRDefault="00CC647F" w:rsidP="004F53DE">
      <w:pPr>
        <w:contextualSpacing/>
        <w:jc w:val="center"/>
        <w:rPr>
          <w:rFonts w:eastAsia="Times New Roman"/>
          <w:sz w:val="24"/>
          <w:szCs w:val="24"/>
        </w:rPr>
      </w:pPr>
      <w:r w:rsidRPr="00CC647F">
        <w:rPr>
          <w:rFonts w:eastAsia="Times New Roman"/>
          <w:b/>
          <w:bCs/>
          <w:sz w:val="24"/>
          <w:szCs w:val="24"/>
        </w:rPr>
        <w:t>Ожидаемые результаты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  <w:u w:val="single"/>
        </w:rPr>
      </w:pPr>
      <w:r w:rsidRPr="00CC647F">
        <w:rPr>
          <w:rFonts w:eastAsia="Times New Roman"/>
          <w:sz w:val="24"/>
          <w:szCs w:val="24"/>
          <w:u w:val="single"/>
        </w:rPr>
        <w:t>Будут знать: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будут знать, что систематические занятия физическими упражнениями укрепляют здоровье;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узнают, как правильно распределять свою физическую нагрузку;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узнают правила игры в настольный теннис;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правила охраны труда и поведения на занятиях и в повседневной жизни;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Знать правила проведения соревнований;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  <w:u w:val="single"/>
        </w:rPr>
      </w:pPr>
      <w:r w:rsidRPr="00CC647F">
        <w:rPr>
          <w:rFonts w:eastAsia="Times New Roman"/>
          <w:sz w:val="24"/>
          <w:szCs w:val="24"/>
          <w:u w:val="single"/>
        </w:rPr>
        <w:t>Будут уметь: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Провести специальную разминку для теннисиста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Овладеют основами техники настольного тенниса;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Овладеют основами судейства в теннисе;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Смогут составить график соревнований в личном зачете и определить победителя;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  <w:u w:val="single"/>
        </w:rPr>
      </w:pPr>
      <w:r w:rsidRPr="00CC647F">
        <w:rPr>
          <w:rFonts w:eastAsia="Times New Roman"/>
          <w:sz w:val="24"/>
          <w:szCs w:val="24"/>
          <w:u w:val="single"/>
        </w:rPr>
        <w:t>Разовьют следующие качества: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улучшат координацию движений, быстроту реакции и ловкость;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улучшат общую выносливость организма к продолжительным физическим нагрузкам;</w:t>
      </w:r>
    </w:p>
    <w:p w:rsidR="00CC647F" w:rsidRPr="00CC647F" w:rsidRDefault="00CC647F" w:rsidP="00CC647F">
      <w:pPr>
        <w:contextualSpacing/>
        <w:rPr>
          <w:rFonts w:eastAsia="Times New Roman"/>
          <w:sz w:val="24"/>
          <w:szCs w:val="24"/>
        </w:rPr>
      </w:pPr>
      <w:r w:rsidRPr="00CC647F">
        <w:rPr>
          <w:rFonts w:eastAsia="Times New Roman"/>
          <w:sz w:val="24"/>
          <w:szCs w:val="24"/>
        </w:rPr>
        <w:t>повысятся адаптивные возможности организма - противостояние условиям внешней среды стрессового характера;</w:t>
      </w:r>
    </w:p>
    <w:p w:rsidR="00DC0ED4" w:rsidRDefault="00CC647F" w:rsidP="00CC647F">
      <w:pPr>
        <w:spacing w:line="200" w:lineRule="exact"/>
        <w:rPr>
          <w:sz w:val="20"/>
          <w:szCs w:val="20"/>
        </w:rPr>
      </w:pPr>
      <w:r w:rsidRPr="00CC647F">
        <w:rPr>
          <w:rFonts w:eastAsia="Times New Roman"/>
          <w:sz w:val="24"/>
          <w:szCs w:val="24"/>
        </w:rPr>
        <w:t>Разовьют коммуникабельность обучающихся в результате коллективных действий</w:t>
      </w:r>
    </w:p>
    <w:p w:rsidR="00DC0ED4" w:rsidRDefault="00DC0ED4">
      <w:pPr>
        <w:spacing w:line="352" w:lineRule="exact"/>
        <w:rPr>
          <w:sz w:val="20"/>
          <w:szCs w:val="20"/>
        </w:rPr>
      </w:pPr>
    </w:p>
    <w:p w:rsidR="00CC647F" w:rsidRPr="002923A9" w:rsidRDefault="00CC647F" w:rsidP="00CC647F">
      <w:pPr>
        <w:widowControl w:val="0"/>
        <w:autoSpaceDE w:val="0"/>
        <w:autoSpaceDN w:val="0"/>
        <w:ind w:right="400" w:firstLine="477"/>
        <w:rPr>
          <w:sz w:val="24"/>
          <w:lang w:eastAsia="en-US"/>
        </w:rPr>
      </w:pPr>
      <w:r w:rsidRPr="002923A9">
        <w:rPr>
          <w:b/>
          <w:sz w:val="24"/>
          <w:lang w:eastAsia="en-US"/>
        </w:rPr>
        <w:t>Рабочая программа воспитания</w:t>
      </w:r>
      <w:r w:rsidRPr="002923A9">
        <w:rPr>
          <w:sz w:val="24"/>
          <w:lang w:eastAsia="en-US"/>
        </w:rPr>
        <w:t xml:space="preserve"> МКОУ Заледеевская СОШ </w:t>
      </w:r>
      <w:proofErr w:type="gramStart"/>
      <w:r w:rsidRPr="002923A9">
        <w:rPr>
          <w:sz w:val="24"/>
          <w:lang w:eastAsia="en-US"/>
        </w:rPr>
        <w:t>реализуется</w:t>
      </w:r>
      <w:proofErr w:type="gramEnd"/>
      <w:r w:rsidRPr="002923A9">
        <w:rPr>
          <w:sz w:val="24"/>
          <w:lang w:eastAsia="en-US"/>
        </w:rPr>
        <w:t xml:space="preserve"> в том числе и через использование </w:t>
      </w:r>
      <w:r w:rsidR="005B1BA4">
        <w:rPr>
          <w:sz w:val="24"/>
          <w:lang w:eastAsia="en-US"/>
        </w:rPr>
        <w:t>занятий ДО</w:t>
      </w:r>
      <w:r w:rsidRPr="002923A9">
        <w:rPr>
          <w:sz w:val="24"/>
          <w:lang w:eastAsia="en-US"/>
        </w:rPr>
        <w:t xml:space="preserve">.  Эта работа осуществляется в следующих формах: 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Побуждение </w:t>
      </w:r>
      <w:proofErr w:type="gramStart"/>
      <w:r w:rsidRPr="002923A9">
        <w:rPr>
          <w:color w:val="000000"/>
          <w:sz w:val="24"/>
        </w:rPr>
        <w:t>обучающихся</w:t>
      </w:r>
      <w:proofErr w:type="gramEnd"/>
      <w:r w:rsidRPr="002923A9">
        <w:rPr>
          <w:color w:val="000000"/>
          <w:sz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2923A9">
        <w:rPr>
          <w:color w:val="000000"/>
          <w:sz w:val="24"/>
        </w:rPr>
        <w:t>через</w:t>
      </w:r>
      <w:proofErr w:type="gramEnd"/>
      <w:r w:rsidRPr="002923A9">
        <w:rPr>
          <w:color w:val="000000"/>
          <w:sz w:val="24"/>
        </w:rPr>
        <w:t xml:space="preserve">: </w:t>
      </w:r>
      <w:r w:rsidRPr="002923A9">
        <w:rPr>
          <w:i/>
          <w:color w:val="FF0000"/>
          <w:sz w:val="24"/>
        </w:rPr>
        <w:t xml:space="preserve"> </w:t>
      </w:r>
      <w:r w:rsidRPr="002923A9">
        <w:rPr>
          <w:color w:val="000000"/>
          <w:sz w:val="24"/>
        </w:rPr>
        <w:t xml:space="preserve"> </w:t>
      </w:r>
    </w:p>
    <w:p w:rsidR="00CC647F" w:rsidRPr="002923A9" w:rsidRDefault="00CC647F" w:rsidP="00CC647F">
      <w:pPr>
        <w:spacing w:after="102" w:line="243" w:lineRule="auto"/>
        <w:ind w:firstLine="425"/>
        <w:jc w:val="both"/>
        <w:rPr>
          <w:color w:val="000000"/>
          <w:sz w:val="24"/>
        </w:rPr>
      </w:pPr>
      <w:r w:rsidRPr="002923A9">
        <w:rPr>
          <w:rFonts w:eastAsia="Segoe UI Symbol"/>
          <w:color w:val="000000"/>
          <w:sz w:val="24"/>
        </w:rPr>
        <w:t></w:t>
      </w:r>
      <w:r w:rsidRPr="002923A9">
        <w:rPr>
          <w:rFonts w:eastAsia="Arial"/>
          <w:color w:val="000000"/>
          <w:sz w:val="24"/>
        </w:rPr>
        <w:t xml:space="preserve"> </w:t>
      </w:r>
      <w:r w:rsidRPr="002923A9">
        <w:rPr>
          <w:color w:val="000000"/>
          <w:sz w:val="24"/>
        </w:rPr>
        <w:t xml:space="preserve">демонстрацию </w:t>
      </w:r>
      <w:proofErr w:type="gramStart"/>
      <w:r w:rsidRPr="002923A9">
        <w:rPr>
          <w:color w:val="000000"/>
          <w:sz w:val="24"/>
        </w:rPr>
        <w:t>обучающимся</w:t>
      </w:r>
      <w:proofErr w:type="gramEnd"/>
      <w:r w:rsidRPr="002923A9">
        <w:rPr>
          <w:color w:val="000000"/>
          <w:sz w:val="24"/>
        </w:rPr>
        <w:t xml:space="preserve"> примеров ответственного, гражданского </w:t>
      </w:r>
    </w:p>
    <w:p w:rsidR="00CC647F" w:rsidRPr="002923A9" w:rsidRDefault="00CC647F" w:rsidP="00CC647F">
      <w:pPr>
        <w:spacing w:after="102" w:line="243" w:lineRule="auto"/>
        <w:ind w:firstLine="425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поведения, проявления человеколюбия и добросердечности </w:t>
      </w:r>
    </w:p>
    <w:p w:rsidR="00CC647F" w:rsidRPr="002923A9" w:rsidRDefault="00CC647F" w:rsidP="00CC647F">
      <w:pPr>
        <w:spacing w:after="102" w:line="243" w:lineRule="auto"/>
        <w:ind w:firstLine="425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 через подбор соответствующих проблемных ситуаций для обсуждения в классе 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r w:rsidRPr="002923A9">
        <w:rPr>
          <w:color w:val="000000"/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2923A9">
        <w:rPr>
          <w:rFonts w:eastAsia="Calibri"/>
          <w:color w:val="000000"/>
        </w:rPr>
        <w:t xml:space="preserve"> </w:t>
      </w:r>
    </w:p>
    <w:p w:rsidR="00CC647F" w:rsidRPr="002923A9" w:rsidRDefault="00CC647F" w:rsidP="00CC647F">
      <w:pPr>
        <w:numPr>
          <w:ilvl w:val="0"/>
          <w:numId w:val="15"/>
        </w:numPr>
        <w:spacing w:after="102" w:line="243" w:lineRule="auto"/>
        <w:jc w:val="both"/>
        <w:rPr>
          <w:color w:val="000000"/>
          <w:sz w:val="24"/>
        </w:rPr>
      </w:pPr>
      <w:proofErr w:type="gramStart"/>
      <w:r w:rsidRPr="002923A9">
        <w:rPr>
          <w:color w:val="000000"/>
          <w:sz w:val="24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</w:t>
      </w:r>
      <w:r w:rsidRPr="002923A9">
        <w:rPr>
          <w:color w:val="000000"/>
          <w:sz w:val="24"/>
        </w:rPr>
        <w:lastRenderedPageBreak/>
        <w:t xml:space="preserve">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CC647F" w:rsidRPr="002923A9" w:rsidRDefault="00CC647F" w:rsidP="00CC647F">
      <w:pPr>
        <w:widowControl w:val="0"/>
        <w:autoSpaceDE w:val="0"/>
        <w:autoSpaceDN w:val="0"/>
        <w:ind w:right="400" w:firstLine="425"/>
        <w:rPr>
          <w:sz w:val="24"/>
          <w:lang w:eastAsia="en-US"/>
        </w:rPr>
      </w:pPr>
      <w:r w:rsidRPr="002923A9">
        <w:rPr>
          <w:color w:val="000000"/>
          <w:sz w:val="24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CC647F" w:rsidRDefault="00CC647F">
      <w:pPr>
        <w:spacing w:line="352" w:lineRule="exact"/>
        <w:rPr>
          <w:sz w:val="20"/>
          <w:szCs w:val="20"/>
        </w:rPr>
      </w:pPr>
    </w:p>
    <w:p w:rsidR="005D762F" w:rsidRDefault="00E02040" w:rsidP="0086223E">
      <w:pPr>
        <w:ind w:right="-331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Календарно-тематическое планирование</w:t>
      </w:r>
    </w:p>
    <w:p w:rsidR="0077653E" w:rsidRDefault="0077653E">
      <w:pPr>
        <w:ind w:right="-419"/>
        <w:jc w:val="center"/>
        <w:rPr>
          <w:rFonts w:eastAsia="Times New Roman"/>
          <w:b/>
          <w:bCs/>
          <w:sz w:val="24"/>
          <w:szCs w:val="24"/>
        </w:rPr>
      </w:pPr>
    </w:p>
    <w:p w:rsidR="0077653E" w:rsidRDefault="0077653E">
      <w:pPr>
        <w:ind w:right="-419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10773" w:type="dxa"/>
        <w:tblInd w:w="-601" w:type="dxa"/>
        <w:tblLook w:val="04A0"/>
      </w:tblPr>
      <w:tblGrid>
        <w:gridCol w:w="566"/>
        <w:gridCol w:w="7372"/>
        <w:gridCol w:w="1499"/>
        <w:gridCol w:w="1336"/>
      </w:tblGrid>
      <w:tr w:rsidR="0086223E" w:rsidRPr="0077653E" w:rsidTr="00CC647F">
        <w:tc>
          <w:tcPr>
            <w:tcW w:w="566" w:type="dxa"/>
          </w:tcPr>
          <w:p w:rsidR="0086223E" w:rsidRPr="0077653E" w:rsidRDefault="0086223E" w:rsidP="0086223E">
            <w:pPr>
              <w:ind w:right="-419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72" w:type="dxa"/>
          </w:tcPr>
          <w:p w:rsidR="0086223E" w:rsidRPr="0077653E" w:rsidRDefault="0086223E">
            <w:pPr>
              <w:ind w:right="-419"/>
              <w:jc w:val="center"/>
              <w:rPr>
                <w:sz w:val="24"/>
                <w:szCs w:val="24"/>
              </w:rPr>
            </w:pPr>
            <w:r w:rsidRPr="0077653E">
              <w:rPr>
                <w:rFonts w:eastAsia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499" w:type="dxa"/>
          </w:tcPr>
          <w:p w:rsidR="0086223E" w:rsidRPr="0077653E" w:rsidRDefault="0086223E" w:rsidP="0086223E">
            <w:pPr>
              <w:ind w:right="-419"/>
            </w:pPr>
            <w:r>
              <w:t>Кол-во часов</w:t>
            </w:r>
          </w:p>
          <w:p w:rsidR="0086223E" w:rsidRPr="0077653E" w:rsidRDefault="0086223E" w:rsidP="00FA1AE0">
            <w:pPr>
              <w:ind w:right="-419"/>
              <w:jc w:val="center"/>
            </w:pPr>
          </w:p>
        </w:tc>
        <w:tc>
          <w:tcPr>
            <w:tcW w:w="1336" w:type="dxa"/>
          </w:tcPr>
          <w:p w:rsidR="0086223E" w:rsidRPr="0077653E" w:rsidRDefault="0086223E" w:rsidP="0086223E">
            <w:pPr>
              <w:tabs>
                <w:tab w:val="left" w:pos="255"/>
                <w:tab w:val="center" w:pos="1023"/>
              </w:tabs>
              <w:ind w:right="-108"/>
            </w:pPr>
            <w:r>
              <w:t xml:space="preserve">Дата проведения 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86223E">
            <w:pPr>
              <w:ind w:right="-4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372" w:type="dxa"/>
          </w:tcPr>
          <w:p w:rsidR="0086223E" w:rsidRPr="0077653E" w:rsidRDefault="0086223E">
            <w:pPr>
              <w:ind w:right="-4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«подвижные игры»</w:t>
            </w:r>
          </w:p>
        </w:tc>
        <w:tc>
          <w:tcPr>
            <w:tcW w:w="1499" w:type="dxa"/>
          </w:tcPr>
          <w:p w:rsidR="0086223E" w:rsidRPr="0077653E" w:rsidRDefault="0086223E" w:rsidP="00FA1AE0">
            <w:pPr>
              <w:ind w:right="-419"/>
              <w:jc w:val="center"/>
            </w:pPr>
          </w:p>
        </w:tc>
        <w:tc>
          <w:tcPr>
            <w:tcW w:w="1336" w:type="dxa"/>
          </w:tcPr>
          <w:p w:rsidR="0086223E" w:rsidRDefault="0086223E" w:rsidP="00FA1AE0">
            <w:pPr>
              <w:tabs>
                <w:tab w:val="left" w:pos="255"/>
                <w:tab w:val="center" w:pos="1023"/>
              </w:tabs>
              <w:ind w:right="-108"/>
              <w:jc w:val="center"/>
            </w:pP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pStyle w:val="a5"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pStyle w:val="a5"/>
              <w:shd w:val="clear" w:color="auto" w:fill="FFFFFF"/>
              <w:rPr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Инструктаж по технике безопасности при проведении занятий по ОФП и подвижным играм. Гигиенические требования к занятиям физкультурой Игра на внимание «Запрещенное движение».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8F581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Предупреждение травм. Строевые упражнения: основная стойка, построение в шеренгу, круг. Игра на внимание «Запрещенное движение».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Самоконтроль при физических занятиях. Игры на внимание «Класс, смирно», «Запрещенное движение».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Режим дня, его значение. Строевые упражнения: перестроение. Игра «Салки»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86223E" w:rsidP="0077653E">
            <w:pPr>
              <w:ind w:right="-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«Заморозка»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color w:val="000000"/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 xml:space="preserve">ЗОЖ </w:t>
            </w:r>
            <w:proofErr w:type="gramStart"/>
            <w:r>
              <w:rPr>
                <w:color w:val="000000"/>
                <w:sz w:val="24"/>
                <w:szCs w:val="24"/>
              </w:rPr>
              <w:t>–</w:t>
            </w:r>
            <w:r w:rsidRPr="0077653E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77653E">
              <w:rPr>
                <w:color w:val="000000"/>
                <w:sz w:val="24"/>
                <w:szCs w:val="24"/>
              </w:rPr>
              <w:t>иды закаливания. Игра с бегом «За флажками», «Класс, смирно».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19.09.24</w:t>
            </w:r>
          </w:p>
        </w:tc>
      </w:tr>
      <w:tr w:rsidR="0086223E" w:rsidRPr="0077653E" w:rsidTr="00CC647F">
        <w:trPr>
          <w:trHeight w:val="632"/>
        </w:trPr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color w:val="000000"/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Предупреждение спорт. Травм на занятиях. Подвижные игры «День – ночь»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24.09.24</w:t>
            </w:r>
          </w:p>
        </w:tc>
      </w:tr>
      <w:tr w:rsidR="0086223E" w:rsidRPr="0077653E" w:rsidTr="00CC647F">
        <w:trPr>
          <w:trHeight w:val="356"/>
        </w:trPr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77653E">
              <w:rPr>
                <w:color w:val="000000"/>
                <w:sz w:val="24"/>
                <w:szCs w:val="24"/>
              </w:rPr>
              <w:t>Игра с элементами ОРУ «Море волнуется – раз».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Правила игры в настольный теннис.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Техника хвата теннисной ракетки.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Подача мяча в нападении. Парные игры.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Упражнения для развития силы. Жонглирование теннисным мячом.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 xml:space="preserve">Игра защитника </w:t>
            </w:r>
            <w:proofErr w:type="gramStart"/>
            <w:r w:rsidRPr="00096C71">
              <w:rPr>
                <w:rFonts w:eastAsia="Times New Roman"/>
                <w:sz w:val="24"/>
                <w:szCs w:val="24"/>
              </w:rPr>
              <w:t>против</w:t>
            </w:r>
            <w:proofErr w:type="gramEnd"/>
            <w:r w:rsidRPr="00096C71">
              <w:rPr>
                <w:rFonts w:eastAsia="Times New Roman"/>
                <w:sz w:val="24"/>
                <w:szCs w:val="24"/>
              </w:rPr>
              <w:t xml:space="preserve"> атакующего.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AC12FF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 xml:space="preserve">Передвижение теннисиста. </w:t>
            </w:r>
            <w:proofErr w:type="gramStart"/>
            <w:r w:rsidRPr="00096C71">
              <w:rPr>
                <w:rFonts w:eastAsia="Times New Roman"/>
                <w:sz w:val="24"/>
                <w:szCs w:val="24"/>
              </w:rPr>
              <w:t>Игра атакующего против  защитника.</w:t>
            </w:r>
            <w:proofErr w:type="gramEnd"/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Прием подач ударом. Парные игры.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22.10.24</w:t>
            </w:r>
          </w:p>
        </w:tc>
      </w:tr>
      <w:tr w:rsidR="0086223E" w:rsidRPr="0077653E" w:rsidTr="00CA098C">
        <w:trPr>
          <w:trHeight w:val="333"/>
        </w:trPr>
        <w:tc>
          <w:tcPr>
            <w:tcW w:w="566" w:type="dxa"/>
          </w:tcPr>
          <w:p w:rsidR="0086223E" w:rsidRPr="0077653E" w:rsidRDefault="0086223E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 w:rsidRPr="00096C71">
              <w:rPr>
                <w:rFonts w:eastAsia="Times New Roman"/>
                <w:sz w:val="24"/>
                <w:szCs w:val="24"/>
              </w:rPr>
              <w:t>Подача мяча: «челнок», «веер», «бумеранг».</w:t>
            </w:r>
          </w:p>
        </w:tc>
        <w:tc>
          <w:tcPr>
            <w:tcW w:w="1499" w:type="dxa"/>
          </w:tcPr>
          <w:p w:rsidR="0086223E" w:rsidRPr="00AC30E2" w:rsidRDefault="0086223E" w:rsidP="0086223E">
            <w:pPr>
              <w:ind w:right="-419"/>
              <w:rPr>
                <w:sz w:val="24"/>
                <w:szCs w:val="24"/>
              </w:rPr>
            </w:pPr>
          </w:p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правильном режиме дня. Игра «Волк во рву».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Pr="0077653E" w:rsidRDefault="0086223E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372" w:type="dxa"/>
          </w:tcPr>
          <w:p w:rsidR="0086223E" w:rsidRPr="007765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«Салки», «Невод»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Pr="007765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«белые медведи»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Подвижные игры  на основе баскетбола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Ловля и передача б/мяча на месте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Ловля и передача б/мяча в движении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Ведение мяча правой (левой) рукой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Бег с преодолением небольших препятствий.</w:t>
            </w:r>
          </w:p>
        </w:tc>
        <w:tc>
          <w:tcPr>
            <w:tcW w:w="1499" w:type="dxa"/>
          </w:tcPr>
          <w:p w:rsidR="0086223E" w:rsidRPr="00AC30E2" w:rsidRDefault="009E33BB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AC12FF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28.11.24</w:t>
            </w:r>
          </w:p>
        </w:tc>
      </w:tr>
      <w:tr w:rsidR="0086223E" w:rsidRPr="0077653E" w:rsidTr="00CC647F">
        <w:tc>
          <w:tcPr>
            <w:tcW w:w="566" w:type="dxa"/>
          </w:tcPr>
          <w:p w:rsidR="0086223E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372" w:type="dxa"/>
          </w:tcPr>
          <w:p w:rsidR="0086223E" w:rsidRDefault="0086223E" w:rsidP="009E33BB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Броски в цель</w:t>
            </w:r>
          </w:p>
        </w:tc>
        <w:tc>
          <w:tcPr>
            <w:tcW w:w="1499" w:type="dxa"/>
          </w:tcPr>
          <w:p w:rsidR="0086223E" w:rsidRPr="00AC30E2" w:rsidRDefault="009E33BB" w:rsidP="00B90B2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223E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03.12.24</w:t>
            </w:r>
          </w:p>
        </w:tc>
      </w:tr>
      <w:tr w:rsidR="0086003D" w:rsidRPr="0077653E" w:rsidTr="00CC647F">
        <w:trPr>
          <w:trHeight w:val="260"/>
        </w:trPr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Игра в мини – баскетбол.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Метание малого мяча в вертикальную и горизонтальную цель.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Челночный бег 3х10м.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Бег с изменением направления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Ловля и передача мяча на месте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Бросок набивного мяча (0,5 кг) 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372" w:type="dxa"/>
          </w:tcPr>
          <w:p w:rsidR="0086003D" w:rsidRDefault="0086003D" w:rsidP="00CA098C">
            <w:pPr>
              <w:ind w:right="-419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Игра «Мяч  соседу»</w:t>
            </w:r>
          </w:p>
        </w:tc>
        <w:tc>
          <w:tcPr>
            <w:tcW w:w="1499" w:type="dxa"/>
          </w:tcPr>
          <w:p w:rsidR="0086003D" w:rsidRPr="00AC30E2" w:rsidRDefault="0086003D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6003D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26.12.24</w:t>
            </w:r>
          </w:p>
        </w:tc>
      </w:tr>
      <w:tr w:rsidR="0086003D" w:rsidRPr="0077653E" w:rsidTr="00CC647F">
        <w:tc>
          <w:tcPr>
            <w:tcW w:w="566" w:type="dxa"/>
          </w:tcPr>
          <w:p w:rsidR="0086003D" w:rsidRDefault="0086003D" w:rsidP="00C53FF1">
            <w:pPr>
              <w:ind w:right="-419"/>
              <w:rPr>
                <w:sz w:val="24"/>
                <w:szCs w:val="24"/>
              </w:rPr>
            </w:pPr>
          </w:p>
        </w:tc>
        <w:tc>
          <w:tcPr>
            <w:tcW w:w="7372" w:type="dxa"/>
          </w:tcPr>
          <w:p w:rsidR="0086003D" w:rsidRPr="0086003D" w:rsidRDefault="0086003D" w:rsidP="0086003D">
            <w:pPr>
              <w:ind w:right="-419"/>
              <w:jc w:val="center"/>
              <w:rPr>
                <w:b/>
                <w:color w:val="000000"/>
                <w:shd w:val="clear" w:color="auto" w:fill="FFFFFF"/>
              </w:rPr>
            </w:pPr>
            <w:r w:rsidRPr="0086003D">
              <w:rPr>
                <w:b/>
                <w:color w:val="000000"/>
                <w:shd w:val="clear" w:color="auto" w:fill="FFFFFF"/>
              </w:rPr>
              <w:t>Настольный теннис</w:t>
            </w:r>
          </w:p>
        </w:tc>
        <w:tc>
          <w:tcPr>
            <w:tcW w:w="1499" w:type="dxa"/>
          </w:tcPr>
          <w:p w:rsidR="0086003D" w:rsidRDefault="0086003D" w:rsidP="004A503A">
            <w:pPr>
              <w:ind w:right="-419"/>
              <w:rPr>
                <w:sz w:val="24"/>
                <w:szCs w:val="24"/>
              </w:rPr>
            </w:pPr>
          </w:p>
        </w:tc>
        <w:tc>
          <w:tcPr>
            <w:tcW w:w="1336" w:type="dxa"/>
          </w:tcPr>
          <w:p w:rsidR="0086003D" w:rsidRDefault="0086003D" w:rsidP="0077653E">
            <w:pPr>
              <w:ind w:right="-419"/>
              <w:rPr>
                <w:sz w:val="24"/>
                <w:szCs w:val="24"/>
              </w:rPr>
            </w:pP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372" w:type="dxa"/>
          </w:tcPr>
          <w:p w:rsidR="00CC647F" w:rsidRPr="00E75D33" w:rsidRDefault="00CC647F" w:rsidP="00CA098C">
            <w:pPr>
              <w:ind w:right="-284"/>
              <w:rPr>
                <w:sz w:val="24"/>
                <w:szCs w:val="24"/>
              </w:rPr>
            </w:pPr>
            <w:r w:rsidRPr="00E75D33">
              <w:rPr>
                <w:sz w:val="24"/>
                <w:szCs w:val="24"/>
              </w:rPr>
              <w:t>Техника безопасности. Вводное занятие.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372" w:type="dxa"/>
          </w:tcPr>
          <w:p w:rsidR="00CC647F" w:rsidRPr="00E75D33" w:rsidRDefault="00CC647F" w:rsidP="00CA098C">
            <w:pPr>
              <w:ind w:right="-284"/>
              <w:rPr>
                <w:sz w:val="24"/>
                <w:szCs w:val="24"/>
              </w:rPr>
            </w:pPr>
            <w:r w:rsidRPr="00E75D33">
              <w:rPr>
                <w:sz w:val="24"/>
                <w:szCs w:val="24"/>
              </w:rPr>
              <w:t>Правила игры в настольный теннис.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Техника хвата теннисной ракетки.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Подача мяча в нападении. Парные игры.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Упражнения для развития силы. Жонглирование теннисным мячом.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Игра защитника </w:t>
            </w:r>
            <w:proofErr w:type="gramStart"/>
            <w:r w:rsidRPr="00C4445E">
              <w:rPr>
                <w:sz w:val="24"/>
                <w:szCs w:val="24"/>
              </w:rPr>
              <w:t>против</w:t>
            </w:r>
            <w:proofErr w:type="gramEnd"/>
            <w:r w:rsidRPr="00C4445E">
              <w:rPr>
                <w:sz w:val="24"/>
                <w:szCs w:val="24"/>
              </w:rPr>
              <w:t xml:space="preserve"> атакующего.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Передвижение теннисиста. </w:t>
            </w:r>
            <w:proofErr w:type="gramStart"/>
            <w:r w:rsidRPr="00C4445E">
              <w:rPr>
                <w:sz w:val="24"/>
                <w:szCs w:val="24"/>
              </w:rPr>
              <w:t>Игра атакующего против  защитника.</w:t>
            </w:r>
            <w:proofErr w:type="gramEnd"/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Прием подач ударом. Парные игры.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Основные виды вращения мяча. Удары </w:t>
            </w:r>
            <w:proofErr w:type="gramStart"/>
            <w:r w:rsidRPr="00C4445E">
              <w:rPr>
                <w:sz w:val="24"/>
                <w:szCs w:val="24"/>
              </w:rPr>
              <w:t>атакующего</w:t>
            </w:r>
            <w:proofErr w:type="gramEnd"/>
            <w:r w:rsidRPr="00C4445E">
              <w:rPr>
                <w:sz w:val="24"/>
                <w:szCs w:val="24"/>
              </w:rPr>
              <w:t>: защитные.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Подача мяча «маятник», «челнок».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CC647F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13776">
              <w:rPr>
                <w:sz w:val="24"/>
                <w:szCs w:val="24"/>
              </w:rPr>
              <w:t>3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Удары, отличающиеся по длине полета мяча. </w:t>
            </w:r>
            <w:proofErr w:type="gramStart"/>
            <w:r w:rsidRPr="00C4445E">
              <w:rPr>
                <w:sz w:val="24"/>
                <w:szCs w:val="24"/>
              </w:rPr>
              <w:t>Игра атакующего против защитника.</w:t>
            </w:r>
            <w:proofErr w:type="gramEnd"/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Удары по теннисному мяч</w:t>
            </w:r>
            <w:proofErr w:type="gramStart"/>
            <w:r w:rsidRPr="00C4445E">
              <w:rPr>
                <w:sz w:val="24"/>
                <w:szCs w:val="24"/>
              </w:rPr>
              <w:t>у(</w:t>
            </w:r>
            <w:proofErr w:type="gramEnd"/>
            <w:r w:rsidRPr="00C4445E">
              <w:rPr>
                <w:sz w:val="24"/>
                <w:szCs w:val="24"/>
              </w:rPr>
              <w:t>удар без вращения – «толчок», удар с нижним вращением – «подрезка»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Удары по высоте отскока на стороне соперника. Парные игры.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proofErr w:type="gramStart"/>
            <w:r w:rsidRPr="00C4445E">
              <w:rPr>
                <w:sz w:val="24"/>
                <w:szCs w:val="24"/>
              </w:rPr>
              <w:t>Подачи</w:t>
            </w:r>
            <w:proofErr w:type="gramEnd"/>
            <w:r w:rsidRPr="00C4445E">
              <w:rPr>
                <w:sz w:val="24"/>
                <w:szCs w:val="24"/>
              </w:rPr>
              <w:t xml:space="preserve">  подготавливающие атаку. Игра защитника </w:t>
            </w:r>
            <w:proofErr w:type="gramStart"/>
            <w:r w:rsidRPr="00C4445E">
              <w:rPr>
                <w:sz w:val="24"/>
                <w:szCs w:val="24"/>
              </w:rPr>
              <w:t>против</w:t>
            </w:r>
            <w:proofErr w:type="gramEnd"/>
            <w:r w:rsidRPr="00C4445E">
              <w:rPr>
                <w:sz w:val="24"/>
                <w:szCs w:val="24"/>
              </w:rPr>
              <w:t xml:space="preserve"> атакующего.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Подача мяча: «челнок», «веер», «бумеранг».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Прием подачи ударом: подготовительным. Игра защитника </w:t>
            </w:r>
            <w:proofErr w:type="gramStart"/>
            <w:r w:rsidRPr="00C4445E">
              <w:rPr>
                <w:sz w:val="24"/>
                <w:szCs w:val="24"/>
              </w:rPr>
              <w:t>против</w:t>
            </w:r>
            <w:proofErr w:type="gramEnd"/>
            <w:r w:rsidRPr="00C4445E">
              <w:rPr>
                <w:sz w:val="24"/>
                <w:szCs w:val="24"/>
              </w:rPr>
              <w:t xml:space="preserve"> атакующего.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 без вращения «толчок»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Правила игры и методика судейства соревнований.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Совершенствовать технику приема «крученая свеча».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Совершенствование видов вращения мяча.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proofErr w:type="gramStart"/>
            <w:r w:rsidRPr="00C4445E">
              <w:rPr>
                <w:sz w:val="24"/>
                <w:szCs w:val="24"/>
              </w:rPr>
              <w:t>Подачи</w:t>
            </w:r>
            <w:proofErr w:type="gramEnd"/>
            <w:r w:rsidRPr="00C4445E">
              <w:rPr>
                <w:sz w:val="24"/>
                <w:szCs w:val="24"/>
              </w:rPr>
              <w:t xml:space="preserve"> подготавливающие атаку.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Подачи защитные, не позволяющие атаковать. Парные игры.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Упражнения на развитие внимания и быстроту реакции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 xml:space="preserve">Удары по теннисному мячу: удар без вращения «толчок», удар «тон-спин» - </w:t>
            </w:r>
            <w:proofErr w:type="spellStart"/>
            <w:r w:rsidRPr="00C4445E">
              <w:rPr>
                <w:sz w:val="24"/>
                <w:szCs w:val="24"/>
              </w:rPr>
              <w:t>сверхкрученный</w:t>
            </w:r>
            <w:proofErr w:type="spellEnd"/>
            <w:r w:rsidRPr="00C4445E">
              <w:rPr>
                <w:sz w:val="24"/>
                <w:szCs w:val="24"/>
              </w:rPr>
              <w:t xml:space="preserve"> удар.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Совершенствование подачи «восьмерка».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Удары промежуточные, одиночные или многократно повторяемые.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Удары по теннисному мячу: удар с верхним вращением «накат».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Совершенствование подачи в один угол стола.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Удары по теннисному мячу: без вращения.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Совершенствование подачи по подставке справа. Удары атакующие: удар по «свече».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Совершенствование подачи по подрезке справа.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proofErr w:type="gramStart"/>
            <w:r w:rsidRPr="00C4445E">
              <w:rPr>
                <w:sz w:val="24"/>
                <w:szCs w:val="24"/>
              </w:rPr>
              <w:t>Удары</w:t>
            </w:r>
            <w:proofErr w:type="gramEnd"/>
            <w:r w:rsidRPr="00C4445E">
              <w:rPr>
                <w:sz w:val="24"/>
                <w:szCs w:val="24"/>
              </w:rPr>
              <w:t xml:space="preserve"> отличающиеся по длине полета мяча: короткие, средние, длинные.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372" w:type="dxa"/>
          </w:tcPr>
          <w:p w:rsidR="00CC647F" w:rsidRPr="00C4445E" w:rsidRDefault="00CC647F" w:rsidP="00CA098C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Действующие правила игры, терминология (повторение).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CA098C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372" w:type="dxa"/>
          </w:tcPr>
          <w:p w:rsidR="00CC647F" w:rsidRPr="00C4445E" w:rsidRDefault="00CC647F" w:rsidP="00CC647F">
            <w:pPr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в теннис по правилам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22.05.25</w:t>
            </w:r>
          </w:p>
        </w:tc>
      </w:tr>
      <w:tr w:rsidR="00913776" w:rsidRPr="0077653E" w:rsidTr="00CC647F">
        <w:tc>
          <w:tcPr>
            <w:tcW w:w="566" w:type="dxa"/>
          </w:tcPr>
          <w:p w:rsidR="00913776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372" w:type="dxa"/>
          </w:tcPr>
          <w:p w:rsidR="00913776" w:rsidRDefault="00913776" w:rsidP="00CC647F">
            <w:pPr>
              <w:ind w:right="-284"/>
              <w:rPr>
                <w:sz w:val="24"/>
                <w:szCs w:val="24"/>
              </w:rPr>
            </w:pPr>
            <w:r w:rsidRPr="00C4445E">
              <w:rPr>
                <w:sz w:val="24"/>
                <w:szCs w:val="24"/>
              </w:rPr>
              <w:t>Прием подач ударом.</w:t>
            </w:r>
          </w:p>
        </w:tc>
        <w:tc>
          <w:tcPr>
            <w:tcW w:w="1499" w:type="dxa"/>
          </w:tcPr>
          <w:p w:rsidR="00913776" w:rsidRDefault="00913776" w:rsidP="004A503A">
            <w:pPr>
              <w:ind w:right="-419"/>
              <w:rPr>
                <w:sz w:val="24"/>
                <w:szCs w:val="24"/>
              </w:rPr>
            </w:pPr>
          </w:p>
        </w:tc>
        <w:tc>
          <w:tcPr>
            <w:tcW w:w="1336" w:type="dxa"/>
          </w:tcPr>
          <w:p w:rsidR="00913776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27.05.25</w:t>
            </w:r>
          </w:p>
        </w:tc>
      </w:tr>
      <w:tr w:rsidR="00CC647F" w:rsidRPr="0077653E" w:rsidTr="00CC647F">
        <w:tc>
          <w:tcPr>
            <w:tcW w:w="566" w:type="dxa"/>
          </w:tcPr>
          <w:p w:rsidR="00CC647F" w:rsidRDefault="00913776" w:rsidP="00C53FF1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372" w:type="dxa"/>
          </w:tcPr>
          <w:p w:rsidR="00CC647F" w:rsidRDefault="00CC647F" w:rsidP="00CC647F">
            <w:pPr>
              <w:ind w:right="-419"/>
              <w:rPr>
                <w:color w:val="000000"/>
                <w:shd w:val="clear" w:color="auto" w:fill="FFFFFF"/>
              </w:rPr>
            </w:pPr>
            <w:r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499" w:type="dxa"/>
          </w:tcPr>
          <w:p w:rsidR="00CC647F" w:rsidRDefault="00CC647F" w:rsidP="004A503A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CC647F" w:rsidRDefault="00913776" w:rsidP="0077653E">
            <w:pPr>
              <w:ind w:right="-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29.05.25</w:t>
            </w:r>
          </w:p>
        </w:tc>
      </w:tr>
    </w:tbl>
    <w:p w:rsidR="00CC647F" w:rsidRDefault="00CC647F"/>
    <w:p w:rsidR="00DC0ED4" w:rsidRPr="00CC647F" w:rsidRDefault="00DC0ED4" w:rsidP="00CC647F">
      <w:pPr>
        <w:sectPr w:rsidR="00DC0ED4" w:rsidRPr="00CC647F" w:rsidSect="001E2FA6">
          <w:pgSz w:w="11900" w:h="16838"/>
          <w:pgMar w:top="426" w:right="726" w:bottom="426" w:left="1440" w:header="0" w:footer="0" w:gutter="0"/>
          <w:cols w:space="720" w:equalWidth="0">
            <w:col w:w="9740"/>
          </w:cols>
        </w:sectPr>
      </w:pPr>
      <w:bookmarkStart w:id="0" w:name="_GoBack"/>
      <w:bookmarkEnd w:id="0"/>
    </w:p>
    <w:p w:rsidR="00DC0ED4" w:rsidRPr="003962E5" w:rsidRDefault="00E02040" w:rsidP="00CC647F">
      <w:pPr>
        <w:ind w:right="-139"/>
        <w:jc w:val="center"/>
        <w:rPr>
          <w:rFonts w:eastAsia="Times New Roman"/>
          <w:b/>
          <w:bCs/>
          <w:sz w:val="28"/>
          <w:szCs w:val="28"/>
        </w:rPr>
      </w:pPr>
      <w:r w:rsidRPr="003962E5">
        <w:rPr>
          <w:rFonts w:eastAsia="Times New Roman"/>
          <w:b/>
          <w:bCs/>
          <w:sz w:val="28"/>
          <w:szCs w:val="28"/>
        </w:rPr>
        <w:lastRenderedPageBreak/>
        <w:t>Информационно-методическое обеспечение:</w:t>
      </w: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Детские подвижные игры. / </w:t>
      </w:r>
      <w:proofErr w:type="spellStart"/>
      <w:r>
        <w:rPr>
          <w:color w:val="000000"/>
          <w:sz w:val="24"/>
          <w:szCs w:val="24"/>
        </w:rPr>
        <w:t>Сост</w:t>
      </w:r>
      <w:proofErr w:type="spellEnd"/>
      <w:proofErr w:type="gramStart"/>
      <w:r>
        <w:rPr>
          <w:color w:val="000000"/>
          <w:sz w:val="24"/>
          <w:szCs w:val="24"/>
        </w:rPr>
        <w:t xml:space="preserve"> .</w:t>
      </w:r>
      <w:proofErr w:type="gramEnd"/>
      <w:r>
        <w:rPr>
          <w:color w:val="000000"/>
          <w:sz w:val="24"/>
          <w:szCs w:val="24"/>
        </w:rPr>
        <w:t xml:space="preserve">В.И.Гришков. – Новосибирск: Новосибирское книжное издательство, 1992. 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proofErr w:type="spellStart"/>
      <w:r>
        <w:rPr>
          <w:color w:val="000000"/>
          <w:sz w:val="24"/>
          <w:szCs w:val="24"/>
        </w:rPr>
        <w:t>Страковская</w:t>
      </w:r>
      <w:proofErr w:type="spellEnd"/>
      <w:r>
        <w:rPr>
          <w:color w:val="000000"/>
          <w:sz w:val="24"/>
          <w:szCs w:val="24"/>
        </w:rPr>
        <w:t xml:space="preserve"> В.Л. 300 подвижных игр для оздоровления детей от 1 года до 14 лет. – М.: Новая школа, 1994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proofErr w:type="spellStart"/>
      <w:r>
        <w:rPr>
          <w:color w:val="000000"/>
          <w:sz w:val="24"/>
          <w:szCs w:val="24"/>
        </w:rPr>
        <w:t>Хамзин</w:t>
      </w:r>
      <w:proofErr w:type="spellEnd"/>
      <w:r>
        <w:rPr>
          <w:color w:val="000000"/>
          <w:sz w:val="24"/>
          <w:szCs w:val="24"/>
        </w:rPr>
        <w:t xml:space="preserve"> Х. Сохранить осанку – сберечь здоровье. – М.: «Знание», 1980.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proofErr w:type="spellStart"/>
      <w:r>
        <w:rPr>
          <w:color w:val="000000"/>
          <w:sz w:val="24"/>
          <w:szCs w:val="24"/>
        </w:rPr>
        <w:t>Шефер</w:t>
      </w:r>
      <w:proofErr w:type="spellEnd"/>
      <w:r>
        <w:rPr>
          <w:color w:val="000000"/>
          <w:sz w:val="24"/>
          <w:szCs w:val="24"/>
        </w:rPr>
        <w:t xml:space="preserve"> И.В. Дружи с гимнастикой. – М.: Физкультура и спорт, 1976.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Васильков Г.А. Гимнастика в режиме для школьников. Пособие для учителей и родителей. Изд.2-е, </w:t>
      </w:r>
      <w:proofErr w:type="spellStart"/>
      <w:r>
        <w:rPr>
          <w:color w:val="000000"/>
          <w:sz w:val="24"/>
          <w:szCs w:val="24"/>
        </w:rPr>
        <w:t>перераб</w:t>
      </w:r>
      <w:proofErr w:type="spellEnd"/>
      <w:r>
        <w:rPr>
          <w:color w:val="000000"/>
          <w:sz w:val="24"/>
          <w:szCs w:val="24"/>
        </w:rPr>
        <w:t>. и доп. – М.: «Просвещение«, 1976.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Глазырина Л.Д., </w:t>
      </w:r>
      <w:proofErr w:type="spellStart"/>
      <w:r>
        <w:rPr>
          <w:color w:val="000000"/>
          <w:sz w:val="24"/>
          <w:szCs w:val="24"/>
        </w:rPr>
        <w:t>Лопатик</w:t>
      </w:r>
      <w:proofErr w:type="spellEnd"/>
      <w:r>
        <w:rPr>
          <w:color w:val="000000"/>
          <w:sz w:val="24"/>
          <w:szCs w:val="24"/>
        </w:rPr>
        <w:t xml:space="preserve"> Т.А. Методика преподавания физической культуры: 1-4 </w:t>
      </w:r>
      <w:proofErr w:type="spellStart"/>
      <w:r>
        <w:rPr>
          <w:color w:val="000000"/>
          <w:sz w:val="24"/>
          <w:szCs w:val="24"/>
        </w:rPr>
        <w:t>кл</w:t>
      </w:r>
      <w:proofErr w:type="spellEnd"/>
      <w:r>
        <w:rPr>
          <w:color w:val="000000"/>
          <w:sz w:val="24"/>
          <w:szCs w:val="24"/>
        </w:rPr>
        <w:t>.: Метод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п</w:t>
      </w:r>
      <w:proofErr w:type="gramEnd"/>
      <w:r>
        <w:rPr>
          <w:color w:val="000000"/>
          <w:sz w:val="24"/>
          <w:szCs w:val="24"/>
        </w:rPr>
        <w:t xml:space="preserve">особие и программа.- М.: </w:t>
      </w:r>
      <w:proofErr w:type="spellStart"/>
      <w:r>
        <w:rPr>
          <w:color w:val="000000"/>
          <w:sz w:val="24"/>
          <w:szCs w:val="24"/>
        </w:rPr>
        <w:t>Гуманит</w:t>
      </w:r>
      <w:proofErr w:type="spellEnd"/>
      <w:r>
        <w:rPr>
          <w:color w:val="000000"/>
          <w:sz w:val="24"/>
          <w:szCs w:val="24"/>
        </w:rPr>
        <w:t xml:space="preserve">. изд. Центр ВЛАДОС, 2002.-208с.- (Б-ка учителя начальной школы). 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Степанова О.А. Игра и оздоровительная работа в начальной школе: Методическое пособие для учителей начальной школы, воспитателей групп продленного дня, педагогов системы дополнительного образования и родителей. Серия «Игровые технологии»- М.:ТЦ Сфера, 2003. - 144с. 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Лях В.И., </w:t>
      </w:r>
      <w:proofErr w:type="spellStart"/>
      <w:r>
        <w:rPr>
          <w:color w:val="000000"/>
          <w:sz w:val="24"/>
          <w:szCs w:val="24"/>
        </w:rPr>
        <w:t>Зданевич</w:t>
      </w:r>
      <w:proofErr w:type="spellEnd"/>
      <w:r>
        <w:rPr>
          <w:color w:val="000000"/>
          <w:sz w:val="24"/>
          <w:szCs w:val="24"/>
        </w:rPr>
        <w:t xml:space="preserve"> А.А. Комплексная программа физического воспитания учащихся I – Х</w:t>
      </w:r>
      <w:proofErr w:type="gramStart"/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классов, Москва, «Просвещение», 2008 год.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Железняк Ю.Д., Портнов Ю.М. Спортивные игры: техника, тактика, методика обучения, М.: Издательский центр «Академия», 2002 год.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Антонова Ю. А. Лучшие спортивные игры для детей и родителей, Москва, 2006 год.</w:t>
      </w:r>
    </w:p>
    <w:p w:rsidR="0076407E" w:rsidRDefault="0076407E" w:rsidP="003962E5">
      <w:pPr>
        <w:pStyle w:val="a5"/>
        <w:numPr>
          <w:ilvl w:val="0"/>
          <w:numId w:val="14"/>
        </w:numPr>
        <w:shd w:val="clear" w:color="auto" w:fill="FFFFFF"/>
        <w:jc w:val="both"/>
        <w:rPr>
          <w:rFonts w:ascii="Open Sans" w:hAnsi="Open Sans"/>
          <w:color w:val="000000"/>
        </w:rPr>
      </w:pPr>
      <w:proofErr w:type="spellStart"/>
      <w:r>
        <w:rPr>
          <w:color w:val="000000"/>
          <w:sz w:val="24"/>
          <w:szCs w:val="24"/>
        </w:rPr>
        <w:t>Балясной</w:t>
      </w:r>
      <w:proofErr w:type="spellEnd"/>
      <w:r>
        <w:rPr>
          <w:color w:val="000000"/>
          <w:sz w:val="24"/>
          <w:szCs w:val="24"/>
        </w:rPr>
        <w:t xml:space="preserve"> Л.К., Сорокина Т.В. Воспитание школьников во </w:t>
      </w:r>
      <w:proofErr w:type="spellStart"/>
      <w:r>
        <w:rPr>
          <w:color w:val="000000"/>
          <w:sz w:val="24"/>
          <w:szCs w:val="24"/>
        </w:rPr>
        <w:t>внеучебное</w:t>
      </w:r>
      <w:proofErr w:type="spellEnd"/>
      <w:r>
        <w:rPr>
          <w:color w:val="000000"/>
          <w:sz w:val="24"/>
          <w:szCs w:val="24"/>
        </w:rPr>
        <w:t xml:space="preserve"> время, Москва, «Просвещение», 1980 год.</w:t>
      </w:r>
    </w:p>
    <w:p w:rsidR="0076407E" w:rsidRDefault="0076407E" w:rsidP="0076407E">
      <w:pPr>
        <w:pStyle w:val="a5"/>
        <w:shd w:val="clear" w:color="auto" w:fill="FFFFFF"/>
        <w:rPr>
          <w:rFonts w:ascii="Open Sans" w:hAnsi="Open Sans"/>
          <w:color w:val="000000"/>
        </w:rPr>
      </w:pP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76407E" w:rsidRDefault="0076407E">
      <w:pPr>
        <w:ind w:right="-139"/>
        <w:jc w:val="center"/>
        <w:rPr>
          <w:rFonts w:eastAsia="Times New Roman"/>
          <w:b/>
          <w:bCs/>
          <w:sz w:val="24"/>
          <w:szCs w:val="24"/>
        </w:rPr>
      </w:pPr>
    </w:p>
    <w:sectPr w:rsidR="0076407E" w:rsidSect="00E6482F">
      <w:pgSz w:w="11900" w:h="16838"/>
      <w:pgMar w:top="1125" w:right="1146" w:bottom="1440" w:left="1440" w:header="0" w:footer="0" w:gutter="0"/>
      <w:cols w:space="720" w:equalWidth="0">
        <w:col w:w="93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E4DC78B0"/>
    <w:lvl w:ilvl="0" w:tplc="89B80390">
      <w:start w:val="4"/>
      <w:numFmt w:val="decimal"/>
      <w:lvlText w:val="%1."/>
      <w:lvlJc w:val="left"/>
    </w:lvl>
    <w:lvl w:ilvl="1" w:tplc="01045FC2">
      <w:numFmt w:val="decimal"/>
      <w:lvlText w:val=""/>
      <w:lvlJc w:val="left"/>
    </w:lvl>
    <w:lvl w:ilvl="2" w:tplc="F6863D7A">
      <w:numFmt w:val="decimal"/>
      <w:lvlText w:val=""/>
      <w:lvlJc w:val="left"/>
    </w:lvl>
    <w:lvl w:ilvl="3" w:tplc="C3F4DA54">
      <w:numFmt w:val="decimal"/>
      <w:lvlText w:val=""/>
      <w:lvlJc w:val="left"/>
    </w:lvl>
    <w:lvl w:ilvl="4" w:tplc="44D04104">
      <w:numFmt w:val="decimal"/>
      <w:lvlText w:val=""/>
      <w:lvlJc w:val="left"/>
    </w:lvl>
    <w:lvl w:ilvl="5" w:tplc="851AA70C">
      <w:numFmt w:val="decimal"/>
      <w:lvlText w:val=""/>
      <w:lvlJc w:val="left"/>
    </w:lvl>
    <w:lvl w:ilvl="6" w:tplc="016E3332">
      <w:numFmt w:val="decimal"/>
      <w:lvlText w:val=""/>
      <w:lvlJc w:val="left"/>
    </w:lvl>
    <w:lvl w:ilvl="7" w:tplc="5C0CB346">
      <w:numFmt w:val="decimal"/>
      <w:lvlText w:val=""/>
      <w:lvlJc w:val="left"/>
    </w:lvl>
    <w:lvl w:ilvl="8" w:tplc="173CCA36">
      <w:numFmt w:val="decimal"/>
      <w:lvlText w:val=""/>
      <w:lvlJc w:val="left"/>
    </w:lvl>
  </w:abstractNum>
  <w:abstractNum w:abstractNumId="1">
    <w:nsid w:val="00000124"/>
    <w:multiLevelType w:val="hybridMultilevel"/>
    <w:tmpl w:val="ED821E0E"/>
    <w:lvl w:ilvl="0" w:tplc="61DEDD68">
      <w:start w:val="5"/>
      <w:numFmt w:val="decimal"/>
      <w:lvlText w:val="%1."/>
      <w:lvlJc w:val="left"/>
    </w:lvl>
    <w:lvl w:ilvl="1" w:tplc="787E0BE8">
      <w:numFmt w:val="decimal"/>
      <w:lvlText w:val=""/>
      <w:lvlJc w:val="left"/>
    </w:lvl>
    <w:lvl w:ilvl="2" w:tplc="146E1EB0">
      <w:numFmt w:val="decimal"/>
      <w:lvlText w:val=""/>
      <w:lvlJc w:val="left"/>
    </w:lvl>
    <w:lvl w:ilvl="3" w:tplc="B010C6BE">
      <w:numFmt w:val="decimal"/>
      <w:lvlText w:val=""/>
      <w:lvlJc w:val="left"/>
    </w:lvl>
    <w:lvl w:ilvl="4" w:tplc="EABA80F4">
      <w:numFmt w:val="decimal"/>
      <w:lvlText w:val=""/>
      <w:lvlJc w:val="left"/>
    </w:lvl>
    <w:lvl w:ilvl="5" w:tplc="84BA3FD2">
      <w:numFmt w:val="decimal"/>
      <w:lvlText w:val=""/>
      <w:lvlJc w:val="left"/>
    </w:lvl>
    <w:lvl w:ilvl="6" w:tplc="D26E678E">
      <w:numFmt w:val="decimal"/>
      <w:lvlText w:val=""/>
      <w:lvlJc w:val="left"/>
    </w:lvl>
    <w:lvl w:ilvl="7" w:tplc="11A2D7C2">
      <w:numFmt w:val="decimal"/>
      <w:lvlText w:val=""/>
      <w:lvlJc w:val="left"/>
    </w:lvl>
    <w:lvl w:ilvl="8" w:tplc="E176E6A8">
      <w:numFmt w:val="decimal"/>
      <w:lvlText w:val=""/>
      <w:lvlJc w:val="left"/>
    </w:lvl>
  </w:abstractNum>
  <w:abstractNum w:abstractNumId="2">
    <w:nsid w:val="000001EB"/>
    <w:multiLevelType w:val="hybridMultilevel"/>
    <w:tmpl w:val="F710E906"/>
    <w:lvl w:ilvl="0" w:tplc="3EE09826">
      <w:start w:val="1"/>
      <w:numFmt w:val="decimal"/>
      <w:lvlText w:val="%1."/>
      <w:lvlJc w:val="left"/>
    </w:lvl>
    <w:lvl w:ilvl="1" w:tplc="72F49E8C">
      <w:numFmt w:val="decimal"/>
      <w:lvlText w:val=""/>
      <w:lvlJc w:val="left"/>
    </w:lvl>
    <w:lvl w:ilvl="2" w:tplc="F20E9532">
      <w:numFmt w:val="decimal"/>
      <w:lvlText w:val=""/>
      <w:lvlJc w:val="left"/>
    </w:lvl>
    <w:lvl w:ilvl="3" w:tplc="4D24EA10">
      <w:numFmt w:val="decimal"/>
      <w:lvlText w:val=""/>
      <w:lvlJc w:val="left"/>
    </w:lvl>
    <w:lvl w:ilvl="4" w:tplc="24D46274">
      <w:numFmt w:val="decimal"/>
      <w:lvlText w:val=""/>
      <w:lvlJc w:val="left"/>
    </w:lvl>
    <w:lvl w:ilvl="5" w:tplc="80E65FA0">
      <w:numFmt w:val="decimal"/>
      <w:lvlText w:val=""/>
      <w:lvlJc w:val="left"/>
    </w:lvl>
    <w:lvl w:ilvl="6" w:tplc="F00CA7B8">
      <w:numFmt w:val="decimal"/>
      <w:lvlText w:val=""/>
      <w:lvlJc w:val="left"/>
    </w:lvl>
    <w:lvl w:ilvl="7" w:tplc="E536D336">
      <w:numFmt w:val="decimal"/>
      <w:lvlText w:val=""/>
      <w:lvlJc w:val="left"/>
    </w:lvl>
    <w:lvl w:ilvl="8" w:tplc="533C7F2C">
      <w:numFmt w:val="decimal"/>
      <w:lvlText w:val=""/>
      <w:lvlJc w:val="left"/>
    </w:lvl>
  </w:abstractNum>
  <w:abstractNum w:abstractNumId="3">
    <w:nsid w:val="00000BB3"/>
    <w:multiLevelType w:val="hybridMultilevel"/>
    <w:tmpl w:val="4D90057C"/>
    <w:lvl w:ilvl="0" w:tplc="D736D566">
      <w:start w:val="1"/>
      <w:numFmt w:val="decimal"/>
      <w:lvlText w:val="%1."/>
      <w:lvlJc w:val="left"/>
    </w:lvl>
    <w:lvl w:ilvl="1" w:tplc="5E3A6704">
      <w:numFmt w:val="decimal"/>
      <w:lvlText w:val=""/>
      <w:lvlJc w:val="left"/>
    </w:lvl>
    <w:lvl w:ilvl="2" w:tplc="5D7CCE22">
      <w:numFmt w:val="decimal"/>
      <w:lvlText w:val=""/>
      <w:lvlJc w:val="left"/>
    </w:lvl>
    <w:lvl w:ilvl="3" w:tplc="8E92213E">
      <w:numFmt w:val="decimal"/>
      <w:lvlText w:val=""/>
      <w:lvlJc w:val="left"/>
    </w:lvl>
    <w:lvl w:ilvl="4" w:tplc="A8542228">
      <w:numFmt w:val="decimal"/>
      <w:lvlText w:val=""/>
      <w:lvlJc w:val="left"/>
    </w:lvl>
    <w:lvl w:ilvl="5" w:tplc="E1563FBC">
      <w:numFmt w:val="decimal"/>
      <w:lvlText w:val=""/>
      <w:lvlJc w:val="left"/>
    </w:lvl>
    <w:lvl w:ilvl="6" w:tplc="9A368500">
      <w:numFmt w:val="decimal"/>
      <w:lvlText w:val=""/>
      <w:lvlJc w:val="left"/>
    </w:lvl>
    <w:lvl w:ilvl="7" w:tplc="B8E6D1B0">
      <w:numFmt w:val="decimal"/>
      <w:lvlText w:val=""/>
      <w:lvlJc w:val="left"/>
    </w:lvl>
    <w:lvl w:ilvl="8" w:tplc="DBE46AE0">
      <w:numFmt w:val="decimal"/>
      <w:lvlText w:val=""/>
      <w:lvlJc w:val="left"/>
    </w:lvl>
  </w:abstractNum>
  <w:abstractNum w:abstractNumId="4">
    <w:nsid w:val="00000F3E"/>
    <w:multiLevelType w:val="hybridMultilevel"/>
    <w:tmpl w:val="6E5AD274"/>
    <w:lvl w:ilvl="0" w:tplc="423C468E">
      <w:start w:val="1"/>
      <w:numFmt w:val="bullet"/>
      <w:lvlText w:val="-"/>
      <w:lvlJc w:val="left"/>
    </w:lvl>
    <w:lvl w:ilvl="1" w:tplc="258257B6">
      <w:numFmt w:val="decimal"/>
      <w:lvlText w:val=""/>
      <w:lvlJc w:val="left"/>
    </w:lvl>
    <w:lvl w:ilvl="2" w:tplc="695AF792">
      <w:numFmt w:val="decimal"/>
      <w:lvlText w:val=""/>
      <w:lvlJc w:val="left"/>
    </w:lvl>
    <w:lvl w:ilvl="3" w:tplc="1F9276C2">
      <w:numFmt w:val="decimal"/>
      <w:lvlText w:val=""/>
      <w:lvlJc w:val="left"/>
    </w:lvl>
    <w:lvl w:ilvl="4" w:tplc="6A1292D0">
      <w:numFmt w:val="decimal"/>
      <w:lvlText w:val=""/>
      <w:lvlJc w:val="left"/>
    </w:lvl>
    <w:lvl w:ilvl="5" w:tplc="C88888D4">
      <w:numFmt w:val="decimal"/>
      <w:lvlText w:val=""/>
      <w:lvlJc w:val="left"/>
    </w:lvl>
    <w:lvl w:ilvl="6" w:tplc="BDCCD94C">
      <w:numFmt w:val="decimal"/>
      <w:lvlText w:val=""/>
      <w:lvlJc w:val="left"/>
    </w:lvl>
    <w:lvl w:ilvl="7" w:tplc="E3363C20">
      <w:numFmt w:val="decimal"/>
      <w:lvlText w:val=""/>
      <w:lvlJc w:val="left"/>
    </w:lvl>
    <w:lvl w:ilvl="8" w:tplc="F4DC27FA">
      <w:numFmt w:val="decimal"/>
      <w:lvlText w:val=""/>
      <w:lvlJc w:val="left"/>
    </w:lvl>
  </w:abstractNum>
  <w:abstractNum w:abstractNumId="5">
    <w:nsid w:val="000012DB"/>
    <w:multiLevelType w:val="hybridMultilevel"/>
    <w:tmpl w:val="4636DC5E"/>
    <w:lvl w:ilvl="0" w:tplc="BB6822AC">
      <w:start w:val="1"/>
      <w:numFmt w:val="bullet"/>
      <w:lvlText w:val=""/>
      <w:lvlJc w:val="left"/>
    </w:lvl>
    <w:lvl w:ilvl="1" w:tplc="A4C0F040">
      <w:numFmt w:val="decimal"/>
      <w:lvlText w:val=""/>
      <w:lvlJc w:val="left"/>
    </w:lvl>
    <w:lvl w:ilvl="2" w:tplc="828A493C">
      <w:numFmt w:val="decimal"/>
      <w:lvlText w:val=""/>
      <w:lvlJc w:val="left"/>
    </w:lvl>
    <w:lvl w:ilvl="3" w:tplc="DF7AEA44">
      <w:numFmt w:val="decimal"/>
      <w:lvlText w:val=""/>
      <w:lvlJc w:val="left"/>
    </w:lvl>
    <w:lvl w:ilvl="4" w:tplc="D54EBF82">
      <w:numFmt w:val="decimal"/>
      <w:lvlText w:val=""/>
      <w:lvlJc w:val="left"/>
    </w:lvl>
    <w:lvl w:ilvl="5" w:tplc="640A6972">
      <w:numFmt w:val="decimal"/>
      <w:lvlText w:val=""/>
      <w:lvlJc w:val="left"/>
    </w:lvl>
    <w:lvl w:ilvl="6" w:tplc="BD924362">
      <w:numFmt w:val="decimal"/>
      <w:lvlText w:val=""/>
      <w:lvlJc w:val="left"/>
    </w:lvl>
    <w:lvl w:ilvl="7" w:tplc="7996F224">
      <w:numFmt w:val="decimal"/>
      <w:lvlText w:val=""/>
      <w:lvlJc w:val="left"/>
    </w:lvl>
    <w:lvl w:ilvl="8" w:tplc="FEB8618A">
      <w:numFmt w:val="decimal"/>
      <w:lvlText w:val=""/>
      <w:lvlJc w:val="left"/>
    </w:lvl>
  </w:abstractNum>
  <w:abstractNum w:abstractNumId="6">
    <w:nsid w:val="0000153C"/>
    <w:multiLevelType w:val="hybridMultilevel"/>
    <w:tmpl w:val="4D10B3F4"/>
    <w:lvl w:ilvl="0" w:tplc="4704CAE8">
      <w:start w:val="1"/>
      <w:numFmt w:val="decimal"/>
      <w:lvlText w:val="%1."/>
      <w:lvlJc w:val="left"/>
    </w:lvl>
    <w:lvl w:ilvl="1" w:tplc="B49679C0">
      <w:numFmt w:val="decimal"/>
      <w:lvlText w:val=""/>
      <w:lvlJc w:val="left"/>
    </w:lvl>
    <w:lvl w:ilvl="2" w:tplc="32123F64">
      <w:numFmt w:val="decimal"/>
      <w:lvlText w:val=""/>
      <w:lvlJc w:val="left"/>
    </w:lvl>
    <w:lvl w:ilvl="3" w:tplc="4EC0ADB0">
      <w:numFmt w:val="decimal"/>
      <w:lvlText w:val=""/>
      <w:lvlJc w:val="left"/>
    </w:lvl>
    <w:lvl w:ilvl="4" w:tplc="DBEA3338">
      <w:numFmt w:val="decimal"/>
      <w:lvlText w:val=""/>
      <w:lvlJc w:val="left"/>
    </w:lvl>
    <w:lvl w:ilvl="5" w:tplc="384636A8">
      <w:numFmt w:val="decimal"/>
      <w:lvlText w:val=""/>
      <w:lvlJc w:val="left"/>
    </w:lvl>
    <w:lvl w:ilvl="6" w:tplc="16F4D822">
      <w:numFmt w:val="decimal"/>
      <w:lvlText w:val=""/>
      <w:lvlJc w:val="left"/>
    </w:lvl>
    <w:lvl w:ilvl="7" w:tplc="242C2BAC">
      <w:numFmt w:val="decimal"/>
      <w:lvlText w:val=""/>
      <w:lvlJc w:val="left"/>
    </w:lvl>
    <w:lvl w:ilvl="8" w:tplc="BBA63E4E">
      <w:numFmt w:val="decimal"/>
      <w:lvlText w:val=""/>
      <w:lvlJc w:val="left"/>
    </w:lvl>
  </w:abstractNum>
  <w:abstractNum w:abstractNumId="7">
    <w:nsid w:val="000026E9"/>
    <w:multiLevelType w:val="hybridMultilevel"/>
    <w:tmpl w:val="69EAA100"/>
    <w:lvl w:ilvl="0" w:tplc="286CFF62">
      <w:start w:val="1"/>
      <w:numFmt w:val="bullet"/>
      <w:lvlText w:val="-"/>
      <w:lvlJc w:val="left"/>
    </w:lvl>
    <w:lvl w:ilvl="1" w:tplc="13921FE0">
      <w:numFmt w:val="decimal"/>
      <w:lvlText w:val=""/>
      <w:lvlJc w:val="left"/>
    </w:lvl>
    <w:lvl w:ilvl="2" w:tplc="5080A984">
      <w:numFmt w:val="decimal"/>
      <w:lvlText w:val=""/>
      <w:lvlJc w:val="left"/>
    </w:lvl>
    <w:lvl w:ilvl="3" w:tplc="D2662496">
      <w:numFmt w:val="decimal"/>
      <w:lvlText w:val=""/>
      <w:lvlJc w:val="left"/>
    </w:lvl>
    <w:lvl w:ilvl="4" w:tplc="EE76C25C">
      <w:numFmt w:val="decimal"/>
      <w:lvlText w:val=""/>
      <w:lvlJc w:val="left"/>
    </w:lvl>
    <w:lvl w:ilvl="5" w:tplc="DD7C774C">
      <w:numFmt w:val="decimal"/>
      <w:lvlText w:val=""/>
      <w:lvlJc w:val="left"/>
    </w:lvl>
    <w:lvl w:ilvl="6" w:tplc="FCC605EE">
      <w:numFmt w:val="decimal"/>
      <w:lvlText w:val=""/>
      <w:lvlJc w:val="left"/>
    </w:lvl>
    <w:lvl w:ilvl="7" w:tplc="C7F221AE">
      <w:numFmt w:val="decimal"/>
      <w:lvlText w:val=""/>
      <w:lvlJc w:val="left"/>
    </w:lvl>
    <w:lvl w:ilvl="8" w:tplc="96FE0FBC">
      <w:numFmt w:val="decimal"/>
      <w:lvlText w:val=""/>
      <w:lvlJc w:val="left"/>
    </w:lvl>
  </w:abstractNum>
  <w:abstractNum w:abstractNumId="8">
    <w:nsid w:val="00002EA6"/>
    <w:multiLevelType w:val="hybridMultilevel"/>
    <w:tmpl w:val="77B0078E"/>
    <w:lvl w:ilvl="0" w:tplc="1236269A">
      <w:start w:val="1"/>
      <w:numFmt w:val="decimal"/>
      <w:lvlText w:val="%1."/>
      <w:lvlJc w:val="left"/>
    </w:lvl>
    <w:lvl w:ilvl="1" w:tplc="4614CFAC">
      <w:numFmt w:val="decimal"/>
      <w:lvlText w:val=""/>
      <w:lvlJc w:val="left"/>
    </w:lvl>
    <w:lvl w:ilvl="2" w:tplc="A6A0C660">
      <w:numFmt w:val="decimal"/>
      <w:lvlText w:val=""/>
      <w:lvlJc w:val="left"/>
    </w:lvl>
    <w:lvl w:ilvl="3" w:tplc="E6CCDDA6">
      <w:numFmt w:val="decimal"/>
      <w:lvlText w:val=""/>
      <w:lvlJc w:val="left"/>
    </w:lvl>
    <w:lvl w:ilvl="4" w:tplc="BE08CF46">
      <w:numFmt w:val="decimal"/>
      <w:lvlText w:val=""/>
      <w:lvlJc w:val="left"/>
    </w:lvl>
    <w:lvl w:ilvl="5" w:tplc="685AC5D4">
      <w:numFmt w:val="decimal"/>
      <w:lvlText w:val=""/>
      <w:lvlJc w:val="left"/>
    </w:lvl>
    <w:lvl w:ilvl="6" w:tplc="0D700418">
      <w:numFmt w:val="decimal"/>
      <w:lvlText w:val=""/>
      <w:lvlJc w:val="left"/>
    </w:lvl>
    <w:lvl w:ilvl="7" w:tplc="85A0BFA6">
      <w:numFmt w:val="decimal"/>
      <w:lvlText w:val=""/>
      <w:lvlJc w:val="left"/>
    </w:lvl>
    <w:lvl w:ilvl="8" w:tplc="E0CA2268">
      <w:numFmt w:val="decimal"/>
      <w:lvlText w:val=""/>
      <w:lvlJc w:val="left"/>
    </w:lvl>
  </w:abstractNum>
  <w:abstractNum w:abstractNumId="9">
    <w:nsid w:val="0000305E"/>
    <w:multiLevelType w:val="hybridMultilevel"/>
    <w:tmpl w:val="7F788B30"/>
    <w:lvl w:ilvl="0" w:tplc="44CA7678">
      <w:start w:val="1"/>
      <w:numFmt w:val="decimal"/>
      <w:lvlText w:val="%1."/>
      <w:lvlJc w:val="left"/>
    </w:lvl>
    <w:lvl w:ilvl="1" w:tplc="34CA7D04">
      <w:start w:val="1"/>
      <w:numFmt w:val="bullet"/>
      <w:lvlText w:val="№"/>
      <w:lvlJc w:val="left"/>
    </w:lvl>
    <w:lvl w:ilvl="2" w:tplc="629209C6">
      <w:numFmt w:val="decimal"/>
      <w:lvlText w:val=""/>
      <w:lvlJc w:val="left"/>
    </w:lvl>
    <w:lvl w:ilvl="3" w:tplc="54629D8A">
      <w:numFmt w:val="decimal"/>
      <w:lvlText w:val=""/>
      <w:lvlJc w:val="left"/>
    </w:lvl>
    <w:lvl w:ilvl="4" w:tplc="46E8AADE">
      <w:numFmt w:val="decimal"/>
      <w:lvlText w:val=""/>
      <w:lvlJc w:val="left"/>
    </w:lvl>
    <w:lvl w:ilvl="5" w:tplc="8AD8E75A">
      <w:numFmt w:val="decimal"/>
      <w:lvlText w:val=""/>
      <w:lvlJc w:val="left"/>
    </w:lvl>
    <w:lvl w:ilvl="6" w:tplc="F182A708">
      <w:numFmt w:val="decimal"/>
      <w:lvlText w:val=""/>
      <w:lvlJc w:val="left"/>
    </w:lvl>
    <w:lvl w:ilvl="7" w:tplc="8E3029AE">
      <w:numFmt w:val="decimal"/>
      <w:lvlText w:val=""/>
      <w:lvlJc w:val="left"/>
    </w:lvl>
    <w:lvl w:ilvl="8" w:tplc="6A14059A">
      <w:numFmt w:val="decimal"/>
      <w:lvlText w:val=""/>
      <w:lvlJc w:val="left"/>
    </w:lvl>
  </w:abstractNum>
  <w:abstractNum w:abstractNumId="10">
    <w:nsid w:val="0000390C"/>
    <w:multiLevelType w:val="hybridMultilevel"/>
    <w:tmpl w:val="C5861B5C"/>
    <w:lvl w:ilvl="0" w:tplc="1640DC90">
      <w:start w:val="1"/>
      <w:numFmt w:val="bullet"/>
      <w:lvlText w:val="-"/>
      <w:lvlJc w:val="left"/>
    </w:lvl>
    <w:lvl w:ilvl="1" w:tplc="1EF2AE28">
      <w:numFmt w:val="decimal"/>
      <w:lvlText w:val=""/>
      <w:lvlJc w:val="left"/>
    </w:lvl>
    <w:lvl w:ilvl="2" w:tplc="CD6EB02C">
      <w:numFmt w:val="decimal"/>
      <w:lvlText w:val=""/>
      <w:lvlJc w:val="left"/>
    </w:lvl>
    <w:lvl w:ilvl="3" w:tplc="0F2696D2">
      <w:numFmt w:val="decimal"/>
      <w:lvlText w:val=""/>
      <w:lvlJc w:val="left"/>
    </w:lvl>
    <w:lvl w:ilvl="4" w:tplc="9C98DD88">
      <w:numFmt w:val="decimal"/>
      <w:lvlText w:val=""/>
      <w:lvlJc w:val="left"/>
    </w:lvl>
    <w:lvl w:ilvl="5" w:tplc="58D692A4">
      <w:numFmt w:val="decimal"/>
      <w:lvlText w:val=""/>
      <w:lvlJc w:val="left"/>
    </w:lvl>
    <w:lvl w:ilvl="6" w:tplc="016627CC">
      <w:numFmt w:val="decimal"/>
      <w:lvlText w:val=""/>
      <w:lvlJc w:val="left"/>
    </w:lvl>
    <w:lvl w:ilvl="7" w:tplc="1A769B7C">
      <w:numFmt w:val="decimal"/>
      <w:lvlText w:val=""/>
      <w:lvlJc w:val="left"/>
    </w:lvl>
    <w:lvl w:ilvl="8" w:tplc="9432D462">
      <w:numFmt w:val="decimal"/>
      <w:lvlText w:val=""/>
      <w:lvlJc w:val="left"/>
    </w:lvl>
  </w:abstractNum>
  <w:abstractNum w:abstractNumId="11">
    <w:nsid w:val="000041BB"/>
    <w:multiLevelType w:val="hybridMultilevel"/>
    <w:tmpl w:val="AE7668D8"/>
    <w:lvl w:ilvl="0" w:tplc="C5889DE8">
      <w:start w:val="1"/>
      <w:numFmt w:val="decimal"/>
      <w:lvlText w:val="%1."/>
      <w:lvlJc w:val="left"/>
    </w:lvl>
    <w:lvl w:ilvl="1" w:tplc="449433D6">
      <w:numFmt w:val="decimal"/>
      <w:lvlText w:val="%2."/>
      <w:lvlJc w:val="left"/>
    </w:lvl>
    <w:lvl w:ilvl="2" w:tplc="1604EFF6">
      <w:start w:val="1"/>
      <w:numFmt w:val="bullet"/>
      <w:lvlText w:val="В"/>
      <w:lvlJc w:val="left"/>
    </w:lvl>
    <w:lvl w:ilvl="3" w:tplc="3E6C1970">
      <w:numFmt w:val="decimal"/>
      <w:lvlText w:val=""/>
      <w:lvlJc w:val="left"/>
    </w:lvl>
    <w:lvl w:ilvl="4" w:tplc="22CAE310">
      <w:numFmt w:val="decimal"/>
      <w:lvlText w:val=""/>
      <w:lvlJc w:val="left"/>
    </w:lvl>
    <w:lvl w:ilvl="5" w:tplc="6144E2BC">
      <w:numFmt w:val="decimal"/>
      <w:lvlText w:val=""/>
      <w:lvlJc w:val="left"/>
    </w:lvl>
    <w:lvl w:ilvl="6" w:tplc="F476FD8C">
      <w:numFmt w:val="decimal"/>
      <w:lvlText w:val=""/>
      <w:lvlJc w:val="left"/>
    </w:lvl>
    <w:lvl w:ilvl="7" w:tplc="6834F340">
      <w:numFmt w:val="decimal"/>
      <w:lvlText w:val=""/>
      <w:lvlJc w:val="left"/>
    </w:lvl>
    <w:lvl w:ilvl="8" w:tplc="79902CEA">
      <w:numFmt w:val="decimal"/>
      <w:lvlText w:val=""/>
      <w:lvlJc w:val="left"/>
    </w:lvl>
  </w:abstractNum>
  <w:abstractNum w:abstractNumId="12">
    <w:nsid w:val="00007E87"/>
    <w:multiLevelType w:val="hybridMultilevel"/>
    <w:tmpl w:val="90BABBCA"/>
    <w:lvl w:ilvl="0" w:tplc="A808C400">
      <w:start w:val="1"/>
      <w:numFmt w:val="bullet"/>
      <w:lvlText w:val="и"/>
      <w:lvlJc w:val="left"/>
    </w:lvl>
    <w:lvl w:ilvl="1" w:tplc="DB9EC3E4">
      <w:numFmt w:val="decimal"/>
      <w:lvlText w:val=""/>
      <w:lvlJc w:val="left"/>
    </w:lvl>
    <w:lvl w:ilvl="2" w:tplc="806C108A">
      <w:numFmt w:val="decimal"/>
      <w:lvlText w:val=""/>
      <w:lvlJc w:val="left"/>
    </w:lvl>
    <w:lvl w:ilvl="3" w:tplc="E498160C">
      <w:numFmt w:val="decimal"/>
      <w:lvlText w:val=""/>
      <w:lvlJc w:val="left"/>
    </w:lvl>
    <w:lvl w:ilvl="4" w:tplc="1F98502C">
      <w:numFmt w:val="decimal"/>
      <w:lvlText w:val=""/>
      <w:lvlJc w:val="left"/>
    </w:lvl>
    <w:lvl w:ilvl="5" w:tplc="3772A146">
      <w:numFmt w:val="decimal"/>
      <w:lvlText w:val=""/>
      <w:lvlJc w:val="left"/>
    </w:lvl>
    <w:lvl w:ilvl="6" w:tplc="9AEA6F5A">
      <w:numFmt w:val="decimal"/>
      <w:lvlText w:val=""/>
      <w:lvlJc w:val="left"/>
    </w:lvl>
    <w:lvl w:ilvl="7" w:tplc="539E2952">
      <w:numFmt w:val="decimal"/>
      <w:lvlText w:val=""/>
      <w:lvlJc w:val="left"/>
    </w:lvl>
    <w:lvl w:ilvl="8" w:tplc="8D8E2B6A">
      <w:numFmt w:val="decimal"/>
      <w:lvlText w:val=""/>
      <w:lvlJc w:val="left"/>
    </w:lvl>
  </w:abstractNum>
  <w:abstractNum w:abstractNumId="13">
    <w:nsid w:val="41953D76"/>
    <w:multiLevelType w:val="multilevel"/>
    <w:tmpl w:val="199CD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9304571"/>
    <w:multiLevelType w:val="hybridMultilevel"/>
    <w:tmpl w:val="10501C6E"/>
    <w:lvl w:ilvl="0" w:tplc="24D8ED9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C0ED4"/>
    <w:rsid w:val="0005013A"/>
    <w:rsid w:val="00056D75"/>
    <w:rsid w:val="00096C71"/>
    <w:rsid w:val="000D7D54"/>
    <w:rsid w:val="001E2FA6"/>
    <w:rsid w:val="00276E19"/>
    <w:rsid w:val="002A2877"/>
    <w:rsid w:val="00310E24"/>
    <w:rsid w:val="0036402B"/>
    <w:rsid w:val="00373904"/>
    <w:rsid w:val="003755B1"/>
    <w:rsid w:val="003962E5"/>
    <w:rsid w:val="00403414"/>
    <w:rsid w:val="00465DB1"/>
    <w:rsid w:val="00472652"/>
    <w:rsid w:val="004A503A"/>
    <w:rsid w:val="004F53DE"/>
    <w:rsid w:val="00595142"/>
    <w:rsid w:val="005A75B9"/>
    <w:rsid w:val="005B1BA4"/>
    <w:rsid w:val="005C19DA"/>
    <w:rsid w:val="005C46C5"/>
    <w:rsid w:val="005D762F"/>
    <w:rsid w:val="006E1722"/>
    <w:rsid w:val="0076407E"/>
    <w:rsid w:val="0077653E"/>
    <w:rsid w:val="0079088B"/>
    <w:rsid w:val="007A69B9"/>
    <w:rsid w:val="00850B8F"/>
    <w:rsid w:val="0086003D"/>
    <w:rsid w:val="0086223E"/>
    <w:rsid w:val="008644B3"/>
    <w:rsid w:val="00873619"/>
    <w:rsid w:val="008B47A8"/>
    <w:rsid w:val="008F581E"/>
    <w:rsid w:val="00904BFE"/>
    <w:rsid w:val="00913776"/>
    <w:rsid w:val="0092208B"/>
    <w:rsid w:val="009C438F"/>
    <w:rsid w:val="009E33BB"/>
    <w:rsid w:val="00AC05F9"/>
    <w:rsid w:val="00AC12FF"/>
    <w:rsid w:val="00AC30E2"/>
    <w:rsid w:val="00B651AD"/>
    <w:rsid w:val="00B81DD0"/>
    <w:rsid w:val="00B90B21"/>
    <w:rsid w:val="00BB1E60"/>
    <w:rsid w:val="00BC48F5"/>
    <w:rsid w:val="00BD2103"/>
    <w:rsid w:val="00BE3E6A"/>
    <w:rsid w:val="00C53FF1"/>
    <w:rsid w:val="00CA098C"/>
    <w:rsid w:val="00CC647F"/>
    <w:rsid w:val="00CD53D5"/>
    <w:rsid w:val="00CE632C"/>
    <w:rsid w:val="00D133A9"/>
    <w:rsid w:val="00D3205A"/>
    <w:rsid w:val="00D715F0"/>
    <w:rsid w:val="00DA2FFE"/>
    <w:rsid w:val="00DC0B00"/>
    <w:rsid w:val="00DC0ED4"/>
    <w:rsid w:val="00E02040"/>
    <w:rsid w:val="00E45BF4"/>
    <w:rsid w:val="00E6482F"/>
    <w:rsid w:val="00E87FDD"/>
    <w:rsid w:val="00FA1AE0"/>
    <w:rsid w:val="00FB645A"/>
    <w:rsid w:val="00FC6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790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0204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1E2FA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FA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C64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790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0204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1E2FA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FA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C64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2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6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2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3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06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977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7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1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3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48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707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3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9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65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5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521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32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7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48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0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46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53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9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0383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0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9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7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7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0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23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15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5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2755</Words>
  <Characters>15708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Светлана</cp:lastModifiedBy>
  <cp:revision>39</cp:revision>
  <cp:lastPrinted>2019-02-07T09:26:00Z</cp:lastPrinted>
  <dcterms:created xsi:type="dcterms:W3CDTF">2019-02-07T05:17:00Z</dcterms:created>
  <dcterms:modified xsi:type="dcterms:W3CDTF">2024-11-11T13:53:00Z</dcterms:modified>
</cp:coreProperties>
</file>