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5E3A" w:rsidRDefault="00B35E3A" w:rsidP="00B35E3A">
      <w:pPr>
        <w:widowControl w:val="0"/>
        <w:tabs>
          <w:tab w:val="left" w:pos="1278"/>
        </w:tabs>
        <w:spacing w:before="0" w:beforeAutospacing="0" w:after="0" w:afterAutospacing="0" w:line="276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B35E3A">
        <w:rPr>
          <w:rFonts w:ascii="Times New Roman" w:hAnsi="Times New Roman" w:cs="Times New Roman"/>
          <w:b/>
          <w:sz w:val="28"/>
          <w:szCs w:val="28"/>
          <w:lang w:val="ru-RU"/>
        </w:rPr>
        <w:t xml:space="preserve">3.1. Учебный план </w:t>
      </w:r>
      <w:r w:rsidR="00755253">
        <w:rPr>
          <w:rFonts w:ascii="Times New Roman" w:hAnsi="Times New Roman" w:cs="Times New Roman"/>
          <w:b/>
          <w:sz w:val="28"/>
          <w:szCs w:val="28"/>
          <w:lang w:val="ru-RU"/>
        </w:rPr>
        <w:t xml:space="preserve">ООП </w:t>
      </w:r>
      <w:r w:rsidRPr="00B35E3A">
        <w:rPr>
          <w:rFonts w:ascii="Times New Roman" w:hAnsi="Times New Roman" w:cs="Times New Roman"/>
          <w:b/>
          <w:sz w:val="28"/>
          <w:szCs w:val="28"/>
          <w:lang w:val="ru-RU"/>
        </w:rPr>
        <w:t>СОО МКОУ Заледеевская СОШ.</w:t>
      </w:r>
    </w:p>
    <w:p w:rsidR="00412C57" w:rsidRDefault="00412C57" w:rsidP="00B35E3A">
      <w:pPr>
        <w:widowControl w:val="0"/>
        <w:tabs>
          <w:tab w:val="left" w:pos="1278"/>
        </w:tabs>
        <w:spacing w:before="0" w:beforeAutospacing="0" w:after="0" w:afterAutospacing="0" w:line="276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412C57" w:rsidRPr="00B35E3A" w:rsidRDefault="00412C57" w:rsidP="00B35E3A">
      <w:pPr>
        <w:widowControl w:val="0"/>
        <w:tabs>
          <w:tab w:val="left" w:pos="1278"/>
        </w:tabs>
        <w:spacing w:before="0" w:beforeAutospacing="0" w:after="0" w:afterAutospacing="0" w:line="276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B35E3A" w:rsidRDefault="00B35E3A" w:rsidP="00B35E3A">
      <w:pPr>
        <w:widowControl w:val="0"/>
        <w:tabs>
          <w:tab w:val="left" w:pos="1278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</w:p>
    <w:p w:rsidR="00412C57" w:rsidRDefault="00412C57" w:rsidP="00B35E3A">
      <w:pPr>
        <w:widowControl w:val="0"/>
        <w:tabs>
          <w:tab w:val="left" w:pos="1278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/>
        </w:rPr>
        <w:drawing>
          <wp:inline distT="0" distB="0" distL="0" distR="0">
            <wp:extent cx="6299195" cy="8575381"/>
            <wp:effectExtent l="19050" t="0" r="63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576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2C57" w:rsidRDefault="00412C57" w:rsidP="00B35E3A">
      <w:pPr>
        <w:widowControl w:val="0"/>
        <w:tabs>
          <w:tab w:val="left" w:pos="1278"/>
        </w:tabs>
        <w:spacing w:before="0" w:beforeAutospacing="0" w:after="0" w:afterAutospacing="0"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412C57" w:rsidRDefault="00412C57" w:rsidP="00B35E3A">
      <w:pPr>
        <w:widowControl w:val="0"/>
        <w:tabs>
          <w:tab w:val="left" w:pos="1278"/>
        </w:tabs>
        <w:spacing w:before="0" w:beforeAutospacing="0" w:after="0" w:afterAutospacing="0"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B35E3A" w:rsidRDefault="00B35E3A" w:rsidP="00B35E3A">
      <w:pPr>
        <w:widowControl w:val="0"/>
        <w:tabs>
          <w:tab w:val="left" w:pos="1278"/>
        </w:tabs>
        <w:spacing w:before="0" w:beforeAutospacing="0" w:after="0" w:afterAutospacing="0"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  <w:r w:rsidRPr="00B35E3A">
        <w:rPr>
          <w:rFonts w:ascii="Times New Roman" w:hAnsi="Times New Roman" w:cs="Times New Roman"/>
          <w:b/>
          <w:sz w:val="26"/>
          <w:szCs w:val="26"/>
          <w:lang w:val="ru-RU"/>
        </w:rPr>
        <w:lastRenderedPageBreak/>
        <w:t xml:space="preserve">Пояснительная записка к </w:t>
      </w:r>
      <w:r w:rsidR="002217FC" w:rsidRPr="00B35E3A">
        <w:rPr>
          <w:rFonts w:ascii="Times New Roman" w:hAnsi="Times New Roman" w:cs="Times New Roman"/>
          <w:b/>
          <w:sz w:val="26"/>
          <w:szCs w:val="26"/>
          <w:lang w:val="ru-RU"/>
        </w:rPr>
        <w:t>учебн</w:t>
      </w:r>
      <w:r w:rsidRPr="00B35E3A">
        <w:rPr>
          <w:rFonts w:ascii="Times New Roman" w:hAnsi="Times New Roman" w:cs="Times New Roman"/>
          <w:b/>
          <w:sz w:val="26"/>
          <w:szCs w:val="26"/>
          <w:lang w:val="ru-RU"/>
        </w:rPr>
        <w:t>ому</w:t>
      </w:r>
      <w:r w:rsidR="002217FC" w:rsidRPr="00B35E3A">
        <w:rPr>
          <w:rFonts w:ascii="Times New Roman" w:hAnsi="Times New Roman" w:cs="Times New Roman"/>
          <w:b/>
          <w:sz w:val="26"/>
          <w:szCs w:val="26"/>
          <w:lang w:val="ru-RU"/>
        </w:rPr>
        <w:t xml:space="preserve"> план</w:t>
      </w:r>
      <w:r w:rsidRPr="00B35E3A">
        <w:rPr>
          <w:rFonts w:ascii="Times New Roman" w:hAnsi="Times New Roman" w:cs="Times New Roman"/>
          <w:b/>
          <w:sz w:val="26"/>
          <w:szCs w:val="26"/>
          <w:lang w:val="ru-RU"/>
        </w:rPr>
        <w:t>у</w:t>
      </w:r>
      <w:r w:rsidR="002217FC" w:rsidRPr="00B35E3A">
        <w:rPr>
          <w:rFonts w:ascii="Times New Roman" w:hAnsi="Times New Roman" w:cs="Times New Roman"/>
          <w:b/>
          <w:sz w:val="26"/>
          <w:szCs w:val="26"/>
          <w:lang w:val="ru-RU"/>
        </w:rPr>
        <w:t xml:space="preserve"> среднего общего образования</w:t>
      </w:r>
      <w:r w:rsidRPr="00B35E3A">
        <w:rPr>
          <w:rFonts w:ascii="Times New Roman" w:hAnsi="Times New Roman" w:cs="Times New Roman"/>
          <w:b/>
          <w:sz w:val="26"/>
          <w:szCs w:val="26"/>
          <w:lang w:val="ru-RU"/>
        </w:rPr>
        <w:t xml:space="preserve"> </w:t>
      </w:r>
    </w:p>
    <w:p w:rsidR="00B35E3A" w:rsidRPr="00B35E3A" w:rsidRDefault="00B35E3A" w:rsidP="00584671">
      <w:pPr>
        <w:widowControl w:val="0"/>
        <w:tabs>
          <w:tab w:val="left" w:pos="1278"/>
        </w:tabs>
        <w:spacing w:before="0" w:beforeAutospacing="0" w:after="0" w:afterAutospacing="0"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  <w:r w:rsidRPr="00B35E3A">
        <w:rPr>
          <w:rFonts w:ascii="Times New Roman" w:hAnsi="Times New Roman" w:cs="Times New Roman"/>
          <w:b/>
          <w:sz w:val="26"/>
          <w:szCs w:val="26"/>
          <w:lang w:val="ru-RU"/>
        </w:rPr>
        <w:t>МКОУ Заледеевская СОШ</w:t>
      </w:r>
      <w:r w:rsidR="00755253">
        <w:rPr>
          <w:rFonts w:ascii="Times New Roman" w:hAnsi="Times New Roman" w:cs="Times New Roman"/>
          <w:b/>
          <w:sz w:val="26"/>
          <w:szCs w:val="26"/>
          <w:lang w:val="ru-RU"/>
        </w:rPr>
        <w:t xml:space="preserve"> 2023-24 учебный год</w:t>
      </w:r>
      <w:r w:rsidR="002217FC" w:rsidRPr="00B35E3A">
        <w:rPr>
          <w:rFonts w:ascii="Times New Roman" w:hAnsi="Times New Roman" w:cs="Times New Roman"/>
          <w:b/>
          <w:sz w:val="26"/>
          <w:szCs w:val="26"/>
          <w:lang w:val="ru-RU"/>
        </w:rPr>
        <w:t>.</w:t>
      </w:r>
    </w:p>
    <w:p w:rsidR="002217FC" w:rsidRPr="00B35E3A" w:rsidRDefault="00B35E3A" w:rsidP="00577FD8">
      <w:pPr>
        <w:widowControl w:val="0"/>
        <w:tabs>
          <w:tab w:val="left" w:pos="851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r w:rsidR="00755253">
        <w:rPr>
          <w:rFonts w:ascii="Times New Roman" w:hAnsi="Times New Roman" w:cs="Times New Roman"/>
          <w:sz w:val="26"/>
          <w:szCs w:val="26"/>
          <w:lang w:val="ru-RU"/>
        </w:rPr>
        <w:t xml:space="preserve">Федеральный </w:t>
      </w:r>
      <w:r w:rsidR="008E1A82">
        <w:rPr>
          <w:rFonts w:ascii="Times New Roman" w:hAnsi="Times New Roman" w:cs="Times New Roman"/>
          <w:sz w:val="26"/>
          <w:szCs w:val="26"/>
          <w:lang w:val="ru-RU"/>
        </w:rPr>
        <w:t>у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чебный план - документ, который определяет перечень, трудоемкость, последовательность и распределение по периодам обучения учебных предметов, курсов, дисциплин (модулей), практики, иных видов учебной деятельности.</w:t>
      </w:r>
    </w:p>
    <w:p w:rsidR="002217FC" w:rsidRPr="00B35E3A" w:rsidRDefault="00B35E3A" w:rsidP="00B35E3A">
      <w:pPr>
        <w:widowControl w:val="0"/>
        <w:tabs>
          <w:tab w:val="left" w:pos="1465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У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чебный план 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школы 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обеспечивает реализацию требований ФГОС СОО, определяет общие рамки отбора учебного материала, формирования перечня результатов образования и организации образовательной деятельности.</w:t>
      </w:r>
    </w:p>
    <w:p w:rsidR="00B35E3A" w:rsidRPr="00B35E3A" w:rsidRDefault="00B35E3A" w:rsidP="00577FD8">
      <w:pPr>
        <w:widowControl w:val="0"/>
        <w:tabs>
          <w:tab w:val="left" w:pos="851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B35E3A">
        <w:rPr>
          <w:rFonts w:ascii="Times New Roman" w:hAnsi="Times New Roman" w:cs="Times New Roman"/>
          <w:b/>
          <w:sz w:val="26"/>
          <w:szCs w:val="26"/>
          <w:lang w:val="ru-RU"/>
        </w:rPr>
        <w:tab/>
      </w:r>
      <w:r w:rsidR="00755253">
        <w:rPr>
          <w:rFonts w:ascii="Times New Roman" w:hAnsi="Times New Roman" w:cs="Times New Roman"/>
          <w:sz w:val="26"/>
          <w:szCs w:val="26"/>
          <w:lang w:val="ru-RU"/>
        </w:rPr>
        <w:t>Федеральный</w:t>
      </w:r>
      <w:r w:rsidR="00755253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755253">
        <w:rPr>
          <w:rFonts w:ascii="Times New Roman" w:hAnsi="Times New Roman" w:cs="Times New Roman"/>
          <w:sz w:val="26"/>
          <w:szCs w:val="26"/>
          <w:lang w:val="ru-RU"/>
        </w:rPr>
        <w:t>у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чебный план:</w:t>
      </w:r>
    </w:p>
    <w:p w:rsidR="002217FC" w:rsidRPr="00B35E3A" w:rsidRDefault="002217FC" w:rsidP="00B35E3A">
      <w:pPr>
        <w:widowControl w:val="0"/>
        <w:tabs>
          <w:tab w:val="left" w:pos="1509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b/>
          <w:sz w:val="26"/>
          <w:szCs w:val="26"/>
          <w:highlight w:val="yellow"/>
          <w:lang w:val="ru-RU"/>
        </w:rPr>
      </w:pPr>
      <w:r w:rsidRPr="00B35E3A">
        <w:rPr>
          <w:rFonts w:ascii="Times New Roman" w:hAnsi="Times New Roman" w:cs="Times New Roman"/>
          <w:sz w:val="26"/>
          <w:szCs w:val="26"/>
          <w:lang w:val="ru-RU"/>
        </w:rPr>
        <w:t>фиксирует максимальный объем учебной нагрузки обучающихся;</w:t>
      </w:r>
    </w:p>
    <w:p w:rsidR="00B35E3A" w:rsidRDefault="002217FC" w:rsidP="00B35E3A">
      <w:pPr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B35E3A">
        <w:rPr>
          <w:rFonts w:ascii="Times New Roman" w:hAnsi="Times New Roman" w:cs="Times New Roman"/>
          <w:sz w:val="26"/>
          <w:szCs w:val="26"/>
          <w:lang w:val="ru-RU"/>
        </w:rPr>
        <w:t>определяет (регламентирует) перечень учебных предметов, курсов и время, отводимое на их освоение и организацию;</w:t>
      </w:r>
    </w:p>
    <w:p w:rsidR="002217FC" w:rsidRPr="00B35E3A" w:rsidRDefault="002217FC" w:rsidP="00B35E3A">
      <w:pPr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B35E3A">
        <w:rPr>
          <w:rFonts w:ascii="Times New Roman" w:hAnsi="Times New Roman" w:cs="Times New Roman"/>
          <w:sz w:val="26"/>
          <w:szCs w:val="26"/>
          <w:lang w:val="ru-RU"/>
        </w:rPr>
        <w:t>распределяет учебные предметы, курсы, модули по классам и учебным годам.</w:t>
      </w:r>
    </w:p>
    <w:p w:rsidR="002217FC" w:rsidRPr="00B35E3A" w:rsidRDefault="00B35E3A" w:rsidP="00577FD8">
      <w:pPr>
        <w:widowControl w:val="0"/>
        <w:tabs>
          <w:tab w:val="left" w:pos="851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Федеральный учебный план состоит из двух частей: обязательной части и части, формируемой участниками образовательных отношений.</w:t>
      </w:r>
    </w:p>
    <w:p w:rsidR="002217FC" w:rsidRPr="00B35E3A" w:rsidRDefault="002217FC" w:rsidP="00C337C6">
      <w:pPr>
        <w:widowControl w:val="0"/>
        <w:tabs>
          <w:tab w:val="left" w:pos="1666"/>
        </w:tabs>
        <w:spacing w:before="0" w:beforeAutospacing="0" w:after="0" w:afterAutospacing="0"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B35E3A">
        <w:rPr>
          <w:rFonts w:ascii="Times New Roman" w:hAnsi="Times New Roman" w:cs="Times New Roman"/>
          <w:sz w:val="26"/>
          <w:szCs w:val="26"/>
          <w:lang w:val="ru-RU"/>
        </w:rPr>
        <w:t>Обязательная часть федерального учебного плана определяет состав учебных предметов обязательных для всех имеющих по данной программе государственную аккредитацию образовательных организаций, реализующих образовательную программу среднего общего образования, и учебное время, отводимое на их изучение по классам (годам) обучения.</w:t>
      </w:r>
    </w:p>
    <w:p w:rsidR="002217FC" w:rsidRPr="00B35E3A" w:rsidRDefault="00577FD8" w:rsidP="00577FD8">
      <w:pPr>
        <w:widowControl w:val="0"/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proofErr w:type="gramStart"/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Часть федерального учебного плана, формируемая участниками образовательных отношений, определяет время, отводимое на изучение учебных предметов, учебных курсов, учебных модулей по выбору обучающихся, родителей (законных представителей) несовершеннолетних обучающихся, в том числе предусматривающие углубленное изучение учебных предметов, с целью удовлетворения различных интересов обучающихся, потребностей в физическом развитии и совершенствовании, а также учитывающие этнокультурные интересы,</w:t>
      </w:r>
      <w:r w:rsidR="00B35E3A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особые образовательные потребности обучающихся с ОВЗ.</w:t>
      </w:r>
      <w:proofErr w:type="gramEnd"/>
    </w:p>
    <w:p w:rsidR="00577FD8" w:rsidRDefault="002217FC" w:rsidP="00C337C6">
      <w:pPr>
        <w:spacing w:before="0" w:beforeAutospacing="0" w:after="0" w:afterAutospacing="0" w:line="276" w:lineRule="auto"/>
        <w:ind w:firstLine="567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Время, отводимое на данную часть федерального учебного плана, может быть использовано </w:t>
      </w:r>
      <w:proofErr w:type="gramStart"/>
      <w:r w:rsidRPr="00B35E3A">
        <w:rPr>
          <w:rFonts w:ascii="Times New Roman" w:hAnsi="Times New Roman" w:cs="Times New Roman"/>
          <w:sz w:val="26"/>
          <w:szCs w:val="26"/>
          <w:lang w:val="ru-RU"/>
        </w:rPr>
        <w:t>на</w:t>
      </w:r>
      <w:proofErr w:type="gramEnd"/>
      <w:r w:rsidRPr="00B35E3A">
        <w:rPr>
          <w:rFonts w:ascii="Times New Roman" w:hAnsi="Times New Roman" w:cs="Times New Roman"/>
          <w:sz w:val="26"/>
          <w:szCs w:val="26"/>
          <w:lang w:val="ru-RU"/>
        </w:rPr>
        <w:t>:</w:t>
      </w:r>
    </w:p>
    <w:p w:rsidR="002217FC" w:rsidRPr="00755253" w:rsidRDefault="002217FC" w:rsidP="00755253">
      <w:pPr>
        <w:pStyle w:val="a7"/>
        <w:numPr>
          <w:ilvl w:val="0"/>
          <w:numId w:val="3"/>
        </w:numPr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755253">
        <w:rPr>
          <w:rFonts w:ascii="Times New Roman" w:hAnsi="Times New Roman" w:cs="Times New Roman"/>
          <w:sz w:val="26"/>
          <w:szCs w:val="26"/>
          <w:lang w:val="ru-RU"/>
        </w:rPr>
        <w:t>увеличение учебных часов, предусмотренных на изучение отдельных учебных предметов обязательной части, в том числе на углубленном уровне;</w:t>
      </w:r>
    </w:p>
    <w:p w:rsidR="002217FC" w:rsidRPr="00755253" w:rsidRDefault="002217FC" w:rsidP="00755253">
      <w:pPr>
        <w:pStyle w:val="a7"/>
        <w:numPr>
          <w:ilvl w:val="0"/>
          <w:numId w:val="3"/>
        </w:numPr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755253">
        <w:rPr>
          <w:rFonts w:ascii="Times New Roman" w:hAnsi="Times New Roman" w:cs="Times New Roman"/>
          <w:sz w:val="26"/>
          <w:szCs w:val="26"/>
          <w:lang w:val="ru-RU"/>
        </w:rPr>
        <w:t>введение специально разработанных учебных курсов, обеспечивающих интересы и потребности участников образовательных отношений, в том числе этнокультурные;</w:t>
      </w:r>
    </w:p>
    <w:p w:rsidR="002217FC" w:rsidRPr="00755253" w:rsidRDefault="002217FC" w:rsidP="00755253">
      <w:pPr>
        <w:pStyle w:val="a7"/>
        <w:numPr>
          <w:ilvl w:val="0"/>
          <w:numId w:val="3"/>
        </w:numPr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755253">
        <w:rPr>
          <w:rFonts w:ascii="Times New Roman" w:hAnsi="Times New Roman" w:cs="Times New Roman"/>
          <w:sz w:val="26"/>
          <w:szCs w:val="26"/>
          <w:lang w:val="ru-RU"/>
        </w:rPr>
        <w:t>другие виды учебной, воспитательной, спортивной и иной деятельности обучающихся.</w:t>
      </w:r>
    </w:p>
    <w:p w:rsidR="002217FC" w:rsidRPr="00B35E3A" w:rsidRDefault="00CF1E87" w:rsidP="00C337C6">
      <w:pPr>
        <w:widowControl w:val="0"/>
        <w:tabs>
          <w:tab w:val="left" w:pos="709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В интересах обучающихся, с участием обучающихся и их родителей (законных представителей) разрабатыва</w:t>
      </w:r>
      <w:r>
        <w:rPr>
          <w:rFonts w:ascii="Times New Roman" w:hAnsi="Times New Roman" w:cs="Times New Roman"/>
          <w:sz w:val="26"/>
          <w:szCs w:val="26"/>
          <w:lang w:val="ru-RU"/>
        </w:rPr>
        <w:t>ются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индивидуальные учебные планы, в рамках которых формируется индивидуальная траектория развития обучающегося (содержание учебных предметов, курсов, модулей, темп и формы образования).</w:t>
      </w:r>
    </w:p>
    <w:p w:rsidR="002217FC" w:rsidRPr="00B35E3A" w:rsidRDefault="00CF1E87" w:rsidP="00577FD8">
      <w:pPr>
        <w:widowControl w:val="0"/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Учебный план определяет количество учебных занятий за 2 года на одного обучающегося - не менее 2170 часов и не более 2516 часов (не более 37 часов в неделю).</w:t>
      </w:r>
    </w:p>
    <w:p w:rsidR="002217FC" w:rsidRPr="00B35E3A" w:rsidRDefault="002217FC" w:rsidP="00B35E3A">
      <w:pPr>
        <w:pStyle w:val="a6"/>
        <w:framePr w:w="9706" w:wrap="notBeside" w:vAnchor="text" w:hAnchor="text" w:xAlign="center" w:y="1"/>
        <w:shd w:val="clear" w:color="auto" w:fill="auto"/>
        <w:spacing w:line="276" w:lineRule="auto"/>
      </w:pPr>
      <w:r w:rsidRPr="00B35E3A">
        <w:lastRenderedPageBreak/>
        <w:t>Федеральный учебный план</w:t>
      </w:r>
      <w:r w:rsidR="00CF1E87">
        <w:t xml:space="preserve"> определяет уровни изучения учебных предметов</w:t>
      </w:r>
      <w:r w:rsidR="00577FD8">
        <w:t>: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/>
      </w:tblPr>
      <w:tblGrid>
        <w:gridCol w:w="2722"/>
        <w:gridCol w:w="3941"/>
        <w:gridCol w:w="1559"/>
        <w:gridCol w:w="1484"/>
      </w:tblGrid>
      <w:tr w:rsidR="002217FC" w:rsidRPr="00B35E3A" w:rsidTr="00755253">
        <w:trPr>
          <w:trHeight w:hRule="exact" w:val="649"/>
          <w:jc w:val="center"/>
        </w:trPr>
        <w:tc>
          <w:tcPr>
            <w:tcW w:w="272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Предметная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область</w:t>
            </w:r>
            <w:proofErr w:type="spellEnd"/>
          </w:p>
        </w:tc>
        <w:tc>
          <w:tcPr>
            <w:tcW w:w="394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Учебный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предмет</w:t>
            </w:r>
            <w:proofErr w:type="spellEnd"/>
          </w:p>
        </w:tc>
        <w:tc>
          <w:tcPr>
            <w:tcW w:w="304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Уровень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изучения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предмета</w:t>
            </w:r>
            <w:proofErr w:type="spellEnd"/>
          </w:p>
        </w:tc>
      </w:tr>
      <w:tr w:rsidR="002217FC" w:rsidRPr="00B35E3A" w:rsidTr="00577FD8">
        <w:trPr>
          <w:trHeight w:hRule="exact" w:val="528"/>
          <w:jc w:val="center"/>
        </w:trPr>
        <w:tc>
          <w:tcPr>
            <w:tcW w:w="272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4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базовый</w:t>
            </w:r>
            <w:proofErr w:type="spellEnd"/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углубленный</w:t>
            </w:r>
            <w:proofErr w:type="spellEnd"/>
          </w:p>
        </w:tc>
      </w:tr>
      <w:tr w:rsidR="002217FC" w:rsidRPr="00B35E3A" w:rsidTr="00577FD8">
        <w:trPr>
          <w:trHeight w:hRule="exact" w:val="514"/>
          <w:jc w:val="center"/>
        </w:trPr>
        <w:tc>
          <w:tcPr>
            <w:tcW w:w="272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Русский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язык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и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литература</w:t>
            </w:r>
            <w:proofErr w:type="spellEnd"/>
          </w:p>
        </w:tc>
        <w:tc>
          <w:tcPr>
            <w:tcW w:w="39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Русский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язык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2217FC" w:rsidRPr="00B35E3A" w:rsidTr="00577FD8">
        <w:trPr>
          <w:trHeight w:hRule="exact" w:val="518"/>
          <w:jc w:val="center"/>
        </w:trPr>
        <w:tc>
          <w:tcPr>
            <w:tcW w:w="272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Литература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</w:p>
        </w:tc>
      </w:tr>
      <w:tr w:rsidR="002217FC" w:rsidRPr="00B35E3A" w:rsidTr="00577FD8">
        <w:trPr>
          <w:trHeight w:hRule="exact" w:val="518"/>
          <w:jc w:val="center"/>
        </w:trPr>
        <w:tc>
          <w:tcPr>
            <w:tcW w:w="272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>Родной язык и родная литература</w:t>
            </w:r>
          </w:p>
        </w:tc>
        <w:tc>
          <w:tcPr>
            <w:tcW w:w="39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Родной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язык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2217FC" w:rsidRPr="00B35E3A" w:rsidTr="00577FD8">
        <w:trPr>
          <w:trHeight w:hRule="exact" w:val="518"/>
          <w:jc w:val="center"/>
        </w:trPr>
        <w:tc>
          <w:tcPr>
            <w:tcW w:w="272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Родная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литература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2217FC" w:rsidRPr="00B35E3A" w:rsidTr="00577FD8">
        <w:trPr>
          <w:trHeight w:hRule="exact" w:val="514"/>
          <w:jc w:val="center"/>
        </w:trPr>
        <w:tc>
          <w:tcPr>
            <w:tcW w:w="272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Иностранные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языки</w:t>
            </w:r>
            <w:proofErr w:type="spellEnd"/>
          </w:p>
        </w:tc>
        <w:tc>
          <w:tcPr>
            <w:tcW w:w="39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Иностранный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язык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</w:p>
        </w:tc>
      </w:tr>
      <w:tr w:rsidR="002217FC" w:rsidRPr="00B35E3A" w:rsidTr="00577FD8">
        <w:trPr>
          <w:trHeight w:hRule="exact" w:val="417"/>
          <w:jc w:val="center"/>
        </w:trPr>
        <w:tc>
          <w:tcPr>
            <w:tcW w:w="272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Второй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иностранный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язык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2217FC" w:rsidRPr="00B35E3A" w:rsidTr="00577FD8">
        <w:trPr>
          <w:trHeight w:hRule="exact" w:val="518"/>
          <w:jc w:val="center"/>
        </w:trPr>
        <w:tc>
          <w:tcPr>
            <w:tcW w:w="272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Общественно</w:t>
            </w:r>
            <w:r w:rsidRPr="00B35E3A">
              <w:rPr>
                <w:rFonts w:ascii="Times New Roman" w:hAnsi="Times New Roman" w:cs="Times New Roman"/>
                <w:sz w:val="26"/>
                <w:szCs w:val="26"/>
              </w:rPr>
              <w:softHyphen/>
              <w:t>научные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предметы</w:t>
            </w:r>
            <w:proofErr w:type="spellEnd"/>
          </w:p>
        </w:tc>
        <w:tc>
          <w:tcPr>
            <w:tcW w:w="39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История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</w:p>
        </w:tc>
      </w:tr>
      <w:tr w:rsidR="002217FC" w:rsidRPr="00B35E3A" w:rsidTr="00577FD8">
        <w:trPr>
          <w:trHeight w:hRule="exact" w:val="538"/>
          <w:jc w:val="center"/>
        </w:trPr>
        <w:tc>
          <w:tcPr>
            <w:tcW w:w="272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Обществознание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B35E3A">
            <w:pPr>
              <w:framePr w:w="9706" w:wrap="notBeside" w:vAnchor="text" w:hAnchor="text" w:xAlign="center" w:y="1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</w:p>
        </w:tc>
      </w:tr>
    </w:tbl>
    <w:p w:rsidR="002217FC" w:rsidRPr="00CF1E87" w:rsidRDefault="002217FC" w:rsidP="00B35E3A">
      <w:pPr>
        <w:spacing w:line="276" w:lineRule="auto"/>
        <w:rPr>
          <w:rFonts w:ascii="Times New Roman" w:hAnsi="Times New Roman" w:cs="Times New Roman"/>
          <w:sz w:val="26"/>
          <w:szCs w:val="26"/>
          <w:lang w:val="ru-RU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/>
      </w:tblPr>
      <w:tblGrid>
        <w:gridCol w:w="2717"/>
        <w:gridCol w:w="3947"/>
        <w:gridCol w:w="1559"/>
        <w:gridCol w:w="1488"/>
      </w:tblGrid>
      <w:tr w:rsidR="002217FC" w:rsidRPr="00B35E3A" w:rsidTr="00577FD8">
        <w:trPr>
          <w:trHeight w:hRule="exact" w:val="538"/>
          <w:jc w:val="center"/>
        </w:trPr>
        <w:tc>
          <w:tcPr>
            <w:tcW w:w="27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CF1E87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</w:p>
        </w:tc>
        <w:tc>
          <w:tcPr>
            <w:tcW w:w="39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География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</w:p>
        </w:tc>
      </w:tr>
      <w:tr w:rsidR="002217FC" w:rsidRPr="00B35E3A" w:rsidTr="00577FD8">
        <w:trPr>
          <w:trHeight w:hRule="exact" w:val="523"/>
          <w:jc w:val="center"/>
        </w:trPr>
        <w:tc>
          <w:tcPr>
            <w:tcW w:w="271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Математика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и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информатика</w:t>
            </w:r>
            <w:proofErr w:type="spellEnd"/>
          </w:p>
        </w:tc>
        <w:tc>
          <w:tcPr>
            <w:tcW w:w="39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Математика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</w:p>
        </w:tc>
      </w:tr>
      <w:tr w:rsidR="002217FC" w:rsidRPr="00B35E3A" w:rsidTr="00577FD8">
        <w:trPr>
          <w:trHeight w:hRule="exact" w:val="523"/>
          <w:jc w:val="center"/>
        </w:trPr>
        <w:tc>
          <w:tcPr>
            <w:tcW w:w="271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Информатика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</w:p>
        </w:tc>
      </w:tr>
      <w:tr w:rsidR="002217FC" w:rsidRPr="00B35E3A" w:rsidTr="00577FD8">
        <w:trPr>
          <w:trHeight w:hRule="exact" w:val="518"/>
          <w:jc w:val="center"/>
        </w:trPr>
        <w:tc>
          <w:tcPr>
            <w:tcW w:w="271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Естественно-научные</w:t>
            </w:r>
            <w:proofErr w:type="spellEnd"/>
          </w:p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предметы</w:t>
            </w:r>
            <w:proofErr w:type="spellEnd"/>
          </w:p>
        </w:tc>
        <w:tc>
          <w:tcPr>
            <w:tcW w:w="39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Физика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</w:p>
        </w:tc>
      </w:tr>
      <w:tr w:rsidR="002217FC" w:rsidRPr="00B35E3A" w:rsidTr="00577FD8">
        <w:trPr>
          <w:trHeight w:hRule="exact" w:val="523"/>
          <w:jc w:val="center"/>
        </w:trPr>
        <w:tc>
          <w:tcPr>
            <w:tcW w:w="271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Химия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</w:p>
        </w:tc>
      </w:tr>
      <w:tr w:rsidR="002217FC" w:rsidRPr="00B35E3A" w:rsidTr="00577FD8">
        <w:trPr>
          <w:trHeight w:hRule="exact" w:val="518"/>
          <w:jc w:val="center"/>
        </w:trPr>
        <w:tc>
          <w:tcPr>
            <w:tcW w:w="271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Биология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</w:p>
        </w:tc>
      </w:tr>
      <w:tr w:rsidR="002217FC" w:rsidRPr="00B35E3A" w:rsidTr="00577FD8">
        <w:trPr>
          <w:trHeight w:hRule="exact" w:val="523"/>
          <w:jc w:val="center"/>
        </w:trPr>
        <w:tc>
          <w:tcPr>
            <w:tcW w:w="271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>Физическая культура, основы безопасности жизнедеятельности</w:t>
            </w:r>
          </w:p>
        </w:tc>
        <w:tc>
          <w:tcPr>
            <w:tcW w:w="39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Физическая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культура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2217FC" w:rsidRPr="00B35E3A" w:rsidTr="00577FD8">
        <w:trPr>
          <w:trHeight w:hRule="exact" w:val="835"/>
          <w:jc w:val="center"/>
        </w:trPr>
        <w:tc>
          <w:tcPr>
            <w:tcW w:w="271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577FD8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Основы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безопасности</w:t>
            </w:r>
            <w:proofErr w:type="spellEnd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жизнедеятельности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2217FC" w:rsidRPr="00B35E3A" w:rsidTr="00577FD8">
        <w:trPr>
          <w:trHeight w:hRule="exact" w:val="608"/>
          <w:jc w:val="center"/>
        </w:trPr>
        <w:tc>
          <w:tcPr>
            <w:tcW w:w="27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Индивидуальный</w:t>
            </w:r>
            <w:proofErr w:type="spellEnd"/>
            <w:r w:rsidR="00577FD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 xml:space="preserve"> </w:t>
            </w:r>
            <w:proofErr w:type="spellStart"/>
            <w:r w:rsidRPr="00B35E3A">
              <w:rPr>
                <w:rFonts w:ascii="Times New Roman" w:hAnsi="Times New Roman" w:cs="Times New Roman"/>
                <w:sz w:val="26"/>
                <w:szCs w:val="26"/>
              </w:rPr>
              <w:t>проект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2217FC" w:rsidRPr="00A84BBB" w:rsidTr="00577FD8">
        <w:trPr>
          <w:trHeight w:hRule="exact" w:val="850"/>
          <w:jc w:val="center"/>
        </w:trPr>
        <w:tc>
          <w:tcPr>
            <w:tcW w:w="66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B35E3A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>Дополнительные учебные предметы, курсы по выбору обучающихся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217FC" w:rsidRPr="00B35E3A" w:rsidRDefault="002217FC" w:rsidP="00CF1E87">
            <w:pPr>
              <w:framePr w:w="9710" w:wrap="notBeside" w:vAnchor="text" w:hAnchor="text" w:xAlign="center" w:y="-867"/>
              <w:spacing w:line="276" w:lineRule="auto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</w:p>
        </w:tc>
      </w:tr>
    </w:tbl>
    <w:p w:rsidR="002217FC" w:rsidRPr="00B35E3A" w:rsidRDefault="002217FC" w:rsidP="00CF1E87">
      <w:pPr>
        <w:framePr w:w="9710" w:wrap="notBeside" w:vAnchor="text" w:hAnchor="text" w:xAlign="center" w:y="-867"/>
        <w:spacing w:line="276" w:lineRule="auto"/>
        <w:rPr>
          <w:rFonts w:ascii="Times New Roman" w:hAnsi="Times New Roman" w:cs="Times New Roman"/>
          <w:sz w:val="26"/>
          <w:szCs w:val="26"/>
          <w:lang w:val="ru-RU"/>
        </w:rPr>
      </w:pPr>
    </w:p>
    <w:p w:rsidR="002217FC" w:rsidRPr="00B35E3A" w:rsidRDefault="00577FD8" w:rsidP="00577FD8">
      <w:pPr>
        <w:widowControl w:val="0"/>
        <w:tabs>
          <w:tab w:val="left" w:pos="851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proofErr w:type="gramStart"/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Учебный план профиля обучения и (или) индивидуальный учебный план содержат не менее 13 учебных предметов («Русский язык», «Литература», «Иностранный язык», «Математика», «Информатика», «История», «Обществознание», «География», «Физика», «Химия», «Биология», «Физическая культура», «Основы безопасности жизнедеятельности») и предусматрива</w:t>
      </w:r>
      <w:r w:rsidR="00CF1E87">
        <w:rPr>
          <w:rFonts w:ascii="Times New Roman" w:hAnsi="Times New Roman" w:cs="Times New Roman"/>
          <w:sz w:val="26"/>
          <w:szCs w:val="26"/>
          <w:lang w:val="ru-RU"/>
        </w:rPr>
        <w:t>ют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изучение не менее 2 учебных предметов на углубленном уровне из соответствующей профилю обучения предметной 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lastRenderedPageBreak/>
        <w:t>области и (или) смежной с ней предметной области.</w:t>
      </w:r>
      <w:proofErr w:type="gramEnd"/>
    </w:p>
    <w:p w:rsidR="002217FC" w:rsidRPr="00B35E3A" w:rsidRDefault="00CF1E87" w:rsidP="00577FD8">
      <w:pPr>
        <w:widowControl w:val="0"/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В интересах обучающихся и их родителей (законных представителей) в учебный план может быть включено изучение 3 и более учебных предметов на углубленном уровне. При этом </w:t>
      </w:r>
      <w:r>
        <w:rPr>
          <w:rFonts w:ascii="Times New Roman" w:hAnsi="Times New Roman" w:cs="Times New Roman"/>
          <w:sz w:val="26"/>
          <w:szCs w:val="26"/>
          <w:lang w:val="ru-RU"/>
        </w:rPr>
        <w:t>школа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самостоятельно распределяет количество часов, отводимых на изучение учебных предметов.</w:t>
      </w:r>
    </w:p>
    <w:p w:rsidR="002217FC" w:rsidRPr="00B35E3A" w:rsidRDefault="00CF1E87" w:rsidP="00577FD8">
      <w:pPr>
        <w:widowControl w:val="0"/>
        <w:tabs>
          <w:tab w:val="left" w:pos="709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Федеральный учебный план обеспечивает </w:t>
      </w:r>
      <w:r w:rsidR="00811038">
        <w:rPr>
          <w:rFonts w:ascii="Times New Roman" w:hAnsi="Times New Roman" w:cs="Times New Roman"/>
          <w:sz w:val="26"/>
          <w:szCs w:val="26"/>
          <w:lang w:val="ru-RU"/>
        </w:rPr>
        <w:t xml:space="preserve">преподавание и изучение государственного языка РФ, а также возможность преподавания и изучения родного языка из числа народов РФ, в том числе русского языка как родного языка, государственных языков республик РФ. </w:t>
      </w:r>
      <w:proofErr w:type="gramStart"/>
      <w:r w:rsidR="00811038">
        <w:rPr>
          <w:rFonts w:ascii="Times New Roman" w:hAnsi="Times New Roman" w:cs="Times New Roman"/>
          <w:sz w:val="26"/>
          <w:szCs w:val="26"/>
          <w:lang w:val="ru-RU"/>
        </w:rPr>
        <w:t>В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случаях, предусмотренных действующим законодательством Российской Федерации в области образования, возможность</w:t>
      </w:r>
      <w:r w:rsidR="00811038">
        <w:rPr>
          <w:rFonts w:ascii="Times New Roman" w:hAnsi="Times New Roman" w:cs="Times New Roman"/>
          <w:sz w:val="26"/>
          <w:szCs w:val="26"/>
          <w:lang w:val="ru-RU"/>
        </w:rPr>
        <w:t xml:space="preserve"> обучения на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государственных языков республик Российской Федерации </w:t>
      </w:r>
      <w:r w:rsidR="00811038">
        <w:rPr>
          <w:rFonts w:ascii="Times New Roman" w:hAnsi="Times New Roman" w:cs="Times New Roman"/>
          <w:sz w:val="26"/>
          <w:szCs w:val="26"/>
          <w:lang w:val="ru-RU"/>
        </w:rPr>
        <w:t xml:space="preserve">и родном языке 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из числа язык</w:t>
      </w:r>
      <w:r w:rsidR="00811038">
        <w:rPr>
          <w:rFonts w:ascii="Times New Roman" w:hAnsi="Times New Roman" w:cs="Times New Roman"/>
          <w:sz w:val="26"/>
          <w:szCs w:val="26"/>
          <w:lang w:val="ru-RU"/>
        </w:rPr>
        <w:t>ов народов Российской Федерации, возможность их изучения, а также устанавливает количество занятий.</w:t>
      </w:r>
      <w:proofErr w:type="gramEnd"/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Изучение родного языка и родной литературы осуществляется по заявлениям обучающихся, родителей (законных представителей) несовершеннолетних обучающихся и при наличии возможностей организации, осуществляющей образовательную деятельность.</w:t>
      </w:r>
    </w:p>
    <w:p w:rsidR="002217FC" w:rsidRPr="00B35E3A" w:rsidRDefault="00CF1E87" w:rsidP="00412C57">
      <w:pPr>
        <w:widowControl w:val="0"/>
        <w:tabs>
          <w:tab w:val="left" w:pos="709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Изучение второго иностранного языка из перечня, предлагаемого организацией, осуществляющей образовательную деятельность, осуществляется по заявлениям обучающихся, родителей (законных представителей) несовершеннолетних обучающихся и при наличии возможностей организации, осуществляющей образовательную деятельность.</w:t>
      </w:r>
    </w:p>
    <w:p w:rsidR="002217FC" w:rsidRPr="00B35E3A" w:rsidRDefault="00EC4318" w:rsidP="00412C57">
      <w:pPr>
        <w:spacing w:before="0" w:beforeAutospacing="0" w:after="0" w:afterAutospacing="0" w:line="276" w:lineRule="auto"/>
        <w:ind w:firstLine="708"/>
        <w:rPr>
          <w:rFonts w:ascii="Times New Roman" w:hAnsi="Times New Roman" w:cs="Times New Roman"/>
          <w:sz w:val="26"/>
          <w:szCs w:val="26"/>
          <w:lang w:val="ru-RU"/>
        </w:rPr>
      </w:pP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В</w:t>
      </w:r>
      <w:r w:rsidRPr="00B35E3A">
        <w:rPr>
          <w:rFonts w:hAnsi="Times New Roman" w:cs="Times New Roman"/>
          <w:color w:val="000000"/>
          <w:sz w:val="26"/>
          <w:szCs w:val="26"/>
        </w:rPr>
        <w:t> 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основу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учебного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плана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>
        <w:rPr>
          <w:rFonts w:ascii="Times New Roman" w:hAnsi="Times New Roman" w:cs="Times New Roman"/>
          <w:sz w:val="26"/>
          <w:szCs w:val="26"/>
          <w:lang w:val="ru-RU"/>
        </w:rPr>
        <w:t>МКОУ Заледеевская СОШ</w:t>
      </w:r>
      <w:r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в 2023-24 г. 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положен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вариант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федерального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учебного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плана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универсального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профиля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при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пятидневной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учебной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>неделе</w:t>
      </w:r>
      <w:r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. 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>По</w:t>
      </w:r>
      <w:r w:rsidR="00811038" w:rsidRPr="00B35E3A">
        <w:rPr>
          <w:rFonts w:hAnsi="Times New Roman" w:cs="Times New Roman"/>
          <w:color w:val="000000"/>
          <w:sz w:val="26"/>
          <w:szCs w:val="26"/>
        </w:rPr>
        <w:t> 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>запросам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>обучающихся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>и</w:t>
      </w:r>
      <w:r w:rsidR="00811038" w:rsidRPr="00B35E3A">
        <w:rPr>
          <w:rFonts w:hAnsi="Times New Roman" w:cs="Times New Roman"/>
          <w:color w:val="000000"/>
          <w:sz w:val="26"/>
          <w:szCs w:val="26"/>
        </w:rPr>
        <w:t> 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>родителей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>определ</w:t>
      </w:r>
      <w:r w:rsidR="00811038">
        <w:rPr>
          <w:rFonts w:hAnsi="Times New Roman" w:cs="Times New Roman"/>
          <w:color w:val="000000"/>
          <w:sz w:val="26"/>
          <w:szCs w:val="26"/>
          <w:lang w:val="ru-RU"/>
        </w:rPr>
        <w:t>ено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="00811038">
        <w:rPr>
          <w:rFonts w:hAnsi="Times New Roman" w:cs="Times New Roman"/>
          <w:color w:val="000000"/>
          <w:sz w:val="26"/>
          <w:szCs w:val="26"/>
          <w:lang w:val="ru-RU"/>
        </w:rPr>
        <w:t>изучение</w:t>
      </w:r>
      <w:r w:rsidR="00811038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="00811038">
        <w:rPr>
          <w:rFonts w:hAnsi="Times New Roman" w:cs="Times New Roman"/>
          <w:color w:val="000000"/>
          <w:sz w:val="26"/>
          <w:szCs w:val="26"/>
          <w:lang w:val="ru-RU"/>
        </w:rPr>
        <w:t>двух</w:t>
      </w:r>
      <w:r w:rsidR="00811038" w:rsidRPr="00B35E3A">
        <w:rPr>
          <w:rFonts w:hAnsi="Times New Roman" w:cs="Times New Roman"/>
          <w:color w:val="000000"/>
          <w:sz w:val="26"/>
          <w:szCs w:val="26"/>
        </w:rPr>
        <w:t> 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>предмет</w:t>
      </w:r>
      <w:r w:rsidR="00811038">
        <w:rPr>
          <w:rFonts w:hAnsi="Times New Roman" w:cs="Times New Roman"/>
          <w:color w:val="000000"/>
          <w:sz w:val="26"/>
          <w:szCs w:val="26"/>
          <w:lang w:val="ru-RU"/>
        </w:rPr>
        <w:t>ов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>на</w:t>
      </w:r>
      <w:r w:rsidR="00811038" w:rsidRPr="00B35E3A">
        <w:rPr>
          <w:rFonts w:hAnsi="Times New Roman" w:cs="Times New Roman"/>
          <w:color w:val="000000"/>
          <w:sz w:val="26"/>
          <w:szCs w:val="26"/>
        </w:rPr>
        <w:t> 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>углубленном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 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>уровне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: </w:t>
      </w:r>
      <w:r w:rsidR="00811038">
        <w:rPr>
          <w:rFonts w:hAnsi="Times New Roman" w:cs="Times New Roman"/>
          <w:color w:val="000000"/>
          <w:sz w:val="26"/>
          <w:szCs w:val="26"/>
          <w:lang w:val="ru-RU"/>
        </w:rPr>
        <w:t>история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 xml:space="preserve">,  </w:t>
      </w:r>
      <w:r w:rsidR="00811038" w:rsidRPr="00B35E3A">
        <w:rPr>
          <w:rFonts w:hAnsi="Times New Roman" w:cs="Times New Roman"/>
          <w:color w:val="000000"/>
          <w:sz w:val="26"/>
          <w:szCs w:val="26"/>
          <w:lang w:val="ru-RU"/>
        </w:rPr>
        <w:t>биология</w:t>
      </w:r>
      <w:r w:rsidR="00811038">
        <w:rPr>
          <w:rFonts w:hAnsi="Times New Roman" w:cs="Times New Roman"/>
          <w:color w:val="000000"/>
          <w:sz w:val="26"/>
          <w:szCs w:val="26"/>
          <w:lang w:val="ru-RU"/>
        </w:rPr>
        <w:t>.</w:t>
      </w:r>
    </w:p>
    <w:p w:rsidR="002217FC" w:rsidRPr="00B35E3A" w:rsidRDefault="00577FD8" w:rsidP="00412C57">
      <w:pPr>
        <w:widowControl w:val="0"/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При реализации количество часов на физическую культуру составляет 2, третий час реализ</w:t>
      </w:r>
      <w:r w:rsidR="00CF1E87">
        <w:rPr>
          <w:rFonts w:ascii="Times New Roman" w:hAnsi="Times New Roman" w:cs="Times New Roman"/>
          <w:sz w:val="26"/>
          <w:szCs w:val="26"/>
          <w:lang w:val="ru-RU"/>
        </w:rPr>
        <w:t>уется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CF1E87">
        <w:rPr>
          <w:rFonts w:ascii="Times New Roman" w:hAnsi="Times New Roman" w:cs="Times New Roman"/>
          <w:sz w:val="26"/>
          <w:szCs w:val="26"/>
          <w:lang w:val="ru-RU"/>
        </w:rPr>
        <w:t>школой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за счёт посещения </w:t>
      </w:r>
      <w:proofErr w:type="gramStart"/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обучающимися</w:t>
      </w:r>
      <w:proofErr w:type="gramEnd"/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школьн</w:t>
      </w:r>
      <w:r w:rsidR="00CF1E87">
        <w:rPr>
          <w:rFonts w:ascii="Times New Roman" w:hAnsi="Times New Roman" w:cs="Times New Roman"/>
          <w:sz w:val="26"/>
          <w:szCs w:val="26"/>
          <w:lang w:val="ru-RU"/>
        </w:rPr>
        <w:t>ого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спортивн</w:t>
      </w:r>
      <w:r w:rsidR="00CF1E87">
        <w:rPr>
          <w:rFonts w:ascii="Times New Roman" w:hAnsi="Times New Roman" w:cs="Times New Roman"/>
          <w:sz w:val="26"/>
          <w:szCs w:val="26"/>
          <w:lang w:val="ru-RU"/>
        </w:rPr>
        <w:t>ого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клуб</w:t>
      </w:r>
      <w:r w:rsidR="00CF1E87">
        <w:rPr>
          <w:rFonts w:ascii="Times New Roman" w:hAnsi="Times New Roman" w:cs="Times New Roman"/>
          <w:sz w:val="26"/>
          <w:szCs w:val="26"/>
          <w:lang w:val="ru-RU"/>
        </w:rPr>
        <w:t>а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, включая использование учебных модулей по видам спорта.</w:t>
      </w:r>
    </w:p>
    <w:p w:rsidR="002217FC" w:rsidRDefault="00CF1E87" w:rsidP="00412C57">
      <w:pPr>
        <w:widowControl w:val="0"/>
        <w:tabs>
          <w:tab w:val="left" w:pos="709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В учебном плане предусмотрено выполнение </w:t>
      </w:r>
      <w:proofErr w:type="gramStart"/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обучающимися</w:t>
      </w:r>
      <w:proofErr w:type="gramEnd"/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индивидуального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проекта</w:t>
      </w:r>
      <w:r>
        <w:rPr>
          <w:rFonts w:ascii="Times New Roman" w:hAnsi="Times New Roman" w:cs="Times New Roman"/>
          <w:sz w:val="26"/>
          <w:szCs w:val="26"/>
          <w:lang w:val="ru-RU"/>
        </w:rPr>
        <w:t>.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proofErr w:type="gramStart"/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Индивидуальный проект выполняется обучающимся самостоятельно под руководством учителя по выбранной теме в рамках одного или нескольких изучаемых учебных предметов, курсов в любой избранной области деятельности: познавательной, практической, учебно-исследовательской, социальной, художественно-творческой, иной.</w:t>
      </w:r>
      <w:proofErr w:type="gramEnd"/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proofErr w:type="gramStart"/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Индивидуальный проект</w:t>
      </w:r>
      <w:proofErr w:type="gramEnd"/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выполняется обучающимся в течение одного года в рамках учебного времени, специально отведенного учебным планом.</w:t>
      </w:r>
    </w:p>
    <w:p w:rsidR="00412C57" w:rsidRDefault="00412C57" w:rsidP="00412C57">
      <w:pPr>
        <w:widowControl w:val="0"/>
        <w:tabs>
          <w:tab w:val="left" w:pos="709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proofErr w:type="gramStart"/>
      <w:r w:rsidRPr="00B35E3A">
        <w:rPr>
          <w:rFonts w:ascii="Times New Roman" w:hAnsi="Times New Roman" w:cs="Times New Roman"/>
          <w:sz w:val="26"/>
          <w:szCs w:val="26"/>
          <w:lang w:val="ru-RU"/>
        </w:rPr>
        <w:t>Часть федерального учебного плана, формируемая участн</w:t>
      </w:r>
      <w:r>
        <w:rPr>
          <w:rFonts w:ascii="Times New Roman" w:hAnsi="Times New Roman" w:cs="Times New Roman"/>
          <w:sz w:val="26"/>
          <w:szCs w:val="26"/>
          <w:lang w:val="ru-RU"/>
        </w:rPr>
        <w:t>иками образовательных отношений в 2023-24 учебном году распределена</w:t>
      </w:r>
      <w:proofErr w:type="gramEnd"/>
      <w:r>
        <w:rPr>
          <w:rFonts w:ascii="Times New Roman" w:hAnsi="Times New Roman" w:cs="Times New Roman"/>
          <w:sz w:val="26"/>
          <w:szCs w:val="26"/>
          <w:lang w:val="ru-RU"/>
        </w:rPr>
        <w:t xml:space="preserve"> следующим образом:</w:t>
      </w:r>
    </w:p>
    <w:tbl>
      <w:tblPr>
        <w:tblStyle w:val="aa"/>
        <w:tblW w:w="0" w:type="auto"/>
        <w:tblLook w:val="04A0"/>
      </w:tblPr>
      <w:tblGrid>
        <w:gridCol w:w="959"/>
        <w:gridCol w:w="2551"/>
        <w:gridCol w:w="6627"/>
      </w:tblGrid>
      <w:tr w:rsidR="00412C57" w:rsidRPr="00412C57" w:rsidTr="00A84BBB">
        <w:tc>
          <w:tcPr>
            <w:tcW w:w="959" w:type="dxa"/>
          </w:tcPr>
          <w:p w:rsidR="00412C57" w:rsidRPr="00412C57" w:rsidRDefault="00412C57" w:rsidP="00412C57">
            <w:pPr>
              <w:widowControl w:val="0"/>
              <w:tabs>
                <w:tab w:val="left" w:pos="709"/>
              </w:tabs>
              <w:spacing w:before="0" w:beforeAutospacing="0" w:after="0" w:afterAutospacing="0" w:line="276" w:lineRule="auto"/>
              <w:jc w:val="both"/>
              <w:rPr>
                <w:rFonts w:ascii="Times New Roman" w:hAnsi="Times New Roman" w:cs="Times New Roman"/>
                <w:b/>
                <w:sz w:val="26"/>
                <w:szCs w:val="26"/>
                <w:lang w:val="ru-RU"/>
              </w:rPr>
            </w:pPr>
            <w:r w:rsidRPr="00412C57">
              <w:rPr>
                <w:rFonts w:ascii="Times New Roman" w:hAnsi="Times New Roman" w:cs="Times New Roman"/>
                <w:b/>
                <w:sz w:val="26"/>
                <w:szCs w:val="26"/>
                <w:lang w:val="ru-RU"/>
              </w:rPr>
              <w:t>№</w:t>
            </w:r>
            <w:proofErr w:type="spellStart"/>
            <w:proofErr w:type="gramStart"/>
            <w:r w:rsidRPr="00412C57">
              <w:rPr>
                <w:rFonts w:ascii="Times New Roman" w:hAnsi="Times New Roman" w:cs="Times New Roman"/>
                <w:b/>
                <w:sz w:val="26"/>
                <w:szCs w:val="26"/>
                <w:lang w:val="ru-RU"/>
              </w:rPr>
              <w:t>п</w:t>
            </w:r>
            <w:proofErr w:type="spellEnd"/>
            <w:proofErr w:type="gramEnd"/>
            <w:r w:rsidRPr="00412C57">
              <w:rPr>
                <w:rFonts w:ascii="Times New Roman" w:hAnsi="Times New Roman" w:cs="Times New Roman"/>
                <w:b/>
                <w:sz w:val="26"/>
                <w:szCs w:val="26"/>
                <w:lang w:val="ru-RU"/>
              </w:rPr>
              <w:t>/</w:t>
            </w:r>
            <w:proofErr w:type="spellStart"/>
            <w:r w:rsidRPr="00412C57">
              <w:rPr>
                <w:rFonts w:ascii="Times New Roman" w:hAnsi="Times New Roman" w:cs="Times New Roman"/>
                <w:b/>
                <w:sz w:val="26"/>
                <w:szCs w:val="26"/>
                <w:lang w:val="ru-RU"/>
              </w:rPr>
              <w:t>п</w:t>
            </w:r>
            <w:proofErr w:type="spellEnd"/>
          </w:p>
        </w:tc>
        <w:tc>
          <w:tcPr>
            <w:tcW w:w="2551" w:type="dxa"/>
          </w:tcPr>
          <w:p w:rsidR="00412C57" w:rsidRPr="00412C57" w:rsidRDefault="00412C57" w:rsidP="00412C57">
            <w:pPr>
              <w:widowControl w:val="0"/>
              <w:tabs>
                <w:tab w:val="left" w:pos="709"/>
              </w:tabs>
              <w:spacing w:before="0" w:beforeAutospacing="0" w:after="0" w:afterAutospacing="0" w:line="276" w:lineRule="auto"/>
              <w:jc w:val="both"/>
              <w:rPr>
                <w:rFonts w:ascii="Times New Roman" w:hAnsi="Times New Roman" w:cs="Times New Roman"/>
                <w:b/>
                <w:sz w:val="26"/>
                <w:szCs w:val="26"/>
                <w:lang w:val="ru-RU"/>
              </w:rPr>
            </w:pPr>
            <w:r w:rsidRPr="00412C57">
              <w:rPr>
                <w:rFonts w:ascii="Times New Roman" w:hAnsi="Times New Roman" w:cs="Times New Roman"/>
                <w:b/>
                <w:sz w:val="26"/>
                <w:szCs w:val="26"/>
                <w:lang w:val="ru-RU"/>
              </w:rPr>
              <w:t>Название учебного курса</w:t>
            </w:r>
          </w:p>
        </w:tc>
        <w:tc>
          <w:tcPr>
            <w:tcW w:w="6627" w:type="dxa"/>
          </w:tcPr>
          <w:p w:rsidR="00412C57" w:rsidRPr="00412C57" w:rsidRDefault="00412C57" w:rsidP="00412C57">
            <w:pPr>
              <w:widowControl w:val="0"/>
              <w:tabs>
                <w:tab w:val="left" w:pos="709"/>
              </w:tabs>
              <w:spacing w:before="0" w:beforeAutospacing="0" w:after="0" w:afterAutospacing="0" w:line="276" w:lineRule="auto"/>
              <w:jc w:val="both"/>
              <w:rPr>
                <w:rFonts w:ascii="Times New Roman" w:hAnsi="Times New Roman" w:cs="Times New Roman"/>
                <w:b/>
                <w:sz w:val="26"/>
                <w:szCs w:val="26"/>
                <w:lang w:val="ru-RU"/>
              </w:rPr>
            </w:pPr>
            <w:r w:rsidRPr="00412C57">
              <w:rPr>
                <w:rFonts w:ascii="Times New Roman" w:hAnsi="Times New Roman" w:cs="Times New Roman"/>
                <w:b/>
                <w:sz w:val="26"/>
                <w:szCs w:val="26"/>
                <w:lang w:val="ru-RU"/>
              </w:rPr>
              <w:t>Обоснование выбора</w:t>
            </w:r>
          </w:p>
        </w:tc>
      </w:tr>
      <w:tr w:rsidR="00412C57" w:rsidRPr="00A84BBB" w:rsidTr="00A84BBB">
        <w:trPr>
          <w:trHeight w:val="274"/>
        </w:trPr>
        <w:tc>
          <w:tcPr>
            <w:tcW w:w="959" w:type="dxa"/>
          </w:tcPr>
          <w:p w:rsidR="00412C57" w:rsidRPr="00412C57" w:rsidRDefault="00412C57" w:rsidP="00412C57">
            <w:pPr>
              <w:pStyle w:val="a7"/>
              <w:widowControl w:val="0"/>
              <w:numPr>
                <w:ilvl w:val="0"/>
                <w:numId w:val="4"/>
              </w:numPr>
              <w:tabs>
                <w:tab w:val="left" w:pos="709"/>
              </w:tabs>
              <w:spacing w:before="0" w:beforeAutospacing="0" w:after="0" w:afterAutospacing="0"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</w:p>
        </w:tc>
        <w:tc>
          <w:tcPr>
            <w:tcW w:w="2551" w:type="dxa"/>
          </w:tcPr>
          <w:p w:rsidR="00412C57" w:rsidRDefault="00412C57" w:rsidP="00412C57">
            <w:pPr>
              <w:widowControl w:val="0"/>
              <w:tabs>
                <w:tab w:val="left" w:pos="709"/>
              </w:tabs>
              <w:spacing w:before="0" w:beforeAutospacing="0" w:after="0" w:afterAutospacing="0"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>Цифровая грамотность</w:t>
            </w:r>
          </w:p>
        </w:tc>
        <w:tc>
          <w:tcPr>
            <w:tcW w:w="6627" w:type="dxa"/>
          </w:tcPr>
          <w:p w:rsidR="00412C57" w:rsidRDefault="00A84BBB" w:rsidP="00A84BBB">
            <w:pPr>
              <w:jc w:val="both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84BBB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 xml:space="preserve">Развитие способности к непрерывному самообразованию, овладению ключевыми компетентностями, составляющими основу умения: самостоятельному приобретению и интеграции знаний, коммуникации и сотрудничеству, эффективному решению (разрешению) проблем, осознанному использованию информационных и коммуникационных </w:t>
            </w:r>
            <w:r w:rsidRPr="00A84BBB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lastRenderedPageBreak/>
              <w:t xml:space="preserve">технологий, самоорганизации и </w:t>
            </w:r>
            <w:proofErr w:type="spellStart"/>
            <w:r w:rsidRPr="00A84BBB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>саморегуляции</w:t>
            </w:r>
            <w:proofErr w:type="spellEnd"/>
          </w:p>
        </w:tc>
      </w:tr>
      <w:tr w:rsidR="00412C57" w:rsidRPr="00A84BBB" w:rsidTr="00A84BBB">
        <w:tc>
          <w:tcPr>
            <w:tcW w:w="959" w:type="dxa"/>
          </w:tcPr>
          <w:p w:rsidR="00412C57" w:rsidRPr="00412C57" w:rsidRDefault="00412C57" w:rsidP="00412C57">
            <w:pPr>
              <w:pStyle w:val="a7"/>
              <w:widowControl w:val="0"/>
              <w:numPr>
                <w:ilvl w:val="0"/>
                <w:numId w:val="4"/>
              </w:numPr>
              <w:tabs>
                <w:tab w:val="left" w:pos="709"/>
              </w:tabs>
              <w:spacing w:before="0" w:beforeAutospacing="0" w:after="0" w:afterAutospacing="0"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</w:p>
        </w:tc>
        <w:tc>
          <w:tcPr>
            <w:tcW w:w="2551" w:type="dxa"/>
          </w:tcPr>
          <w:p w:rsidR="00412C57" w:rsidRDefault="00897882" w:rsidP="00412C57">
            <w:pPr>
              <w:widowControl w:val="0"/>
              <w:tabs>
                <w:tab w:val="left" w:pos="709"/>
              </w:tabs>
              <w:spacing w:before="0" w:beforeAutospacing="0" w:after="0" w:afterAutospacing="0"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 xml:space="preserve">«Мир </w:t>
            </w:r>
            <w:r w:rsidR="00A84BBB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>–</w:t>
            </w:r>
            <w:r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 xml:space="preserve"> природа</w:t>
            </w:r>
            <w:r w:rsidR="00A84BBB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>- общество»</w:t>
            </w:r>
          </w:p>
        </w:tc>
        <w:tc>
          <w:tcPr>
            <w:tcW w:w="6627" w:type="dxa"/>
          </w:tcPr>
          <w:p w:rsidR="00412C57" w:rsidRPr="00A84BBB" w:rsidRDefault="00A84BBB" w:rsidP="00A84BBB">
            <w:pPr>
              <w:jc w:val="both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>Р</w:t>
            </w:r>
            <w:r w:rsidRPr="00A84BBB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>азвитие личности обучающихся средствами предлагаемого для изучения учебного курса: развитие общей культуры обучающихся, их мировоззрения, ценностно-смысловых установок, развитие познавательных, регулятивных и коммуникативных способностей, готовности и способности к саморазвитию и профессиональному самоопределению</w:t>
            </w:r>
          </w:p>
        </w:tc>
      </w:tr>
      <w:tr w:rsidR="00897882" w:rsidRPr="00A84BBB" w:rsidTr="00A84BBB">
        <w:tc>
          <w:tcPr>
            <w:tcW w:w="959" w:type="dxa"/>
          </w:tcPr>
          <w:p w:rsidR="00897882" w:rsidRPr="00412C57" w:rsidRDefault="00897882" w:rsidP="00412C57">
            <w:pPr>
              <w:pStyle w:val="a7"/>
              <w:widowControl w:val="0"/>
              <w:numPr>
                <w:ilvl w:val="0"/>
                <w:numId w:val="4"/>
              </w:numPr>
              <w:tabs>
                <w:tab w:val="left" w:pos="709"/>
              </w:tabs>
              <w:spacing w:before="0" w:beforeAutospacing="0" w:after="0" w:afterAutospacing="0"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</w:p>
        </w:tc>
        <w:tc>
          <w:tcPr>
            <w:tcW w:w="2551" w:type="dxa"/>
          </w:tcPr>
          <w:p w:rsidR="00897882" w:rsidRDefault="00897882" w:rsidP="00412C57">
            <w:pPr>
              <w:widowControl w:val="0"/>
              <w:tabs>
                <w:tab w:val="left" w:pos="709"/>
              </w:tabs>
              <w:spacing w:before="0" w:beforeAutospacing="0" w:after="0" w:afterAutospacing="0"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>Математическая грамотность</w:t>
            </w:r>
          </w:p>
        </w:tc>
        <w:tc>
          <w:tcPr>
            <w:tcW w:w="6627" w:type="dxa"/>
          </w:tcPr>
          <w:p w:rsidR="00897882" w:rsidRPr="00A84BBB" w:rsidRDefault="00A84BBB" w:rsidP="00A84BBB">
            <w:pPr>
              <w:widowControl w:val="0"/>
              <w:tabs>
                <w:tab w:val="left" w:pos="709"/>
              </w:tabs>
              <w:spacing w:before="0" w:beforeAutospacing="0" w:after="0" w:afterAutospacing="0"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>О</w:t>
            </w:r>
            <w:r w:rsidRPr="00A84BBB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t>владение систематическими знаниями и приобретение опыта осуществления целесообразной и результативной деятельности</w:t>
            </w:r>
          </w:p>
        </w:tc>
      </w:tr>
    </w:tbl>
    <w:p w:rsidR="00412C57" w:rsidRPr="00B35E3A" w:rsidRDefault="00412C57" w:rsidP="00811038">
      <w:pPr>
        <w:widowControl w:val="0"/>
        <w:tabs>
          <w:tab w:val="left" w:pos="709"/>
        </w:tabs>
        <w:spacing w:before="0" w:beforeAutospacing="0" w:after="0" w:afterAutospacing="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2217FC" w:rsidRPr="00B35E3A" w:rsidRDefault="00CF1E87" w:rsidP="00577FD8">
      <w:pPr>
        <w:widowControl w:val="0"/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Допускается включение в учебный план времени, отведенного в первую очередь на конструирование выбора обучающегося, его самоопределение и педагогическое сопровождение этих процессов. Могут быть выделены часы на консультирование с психологом, учителем, руководителем</w:t>
      </w:r>
      <w:r w:rsidR="00B35E3A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образовательной организации.</w:t>
      </w:r>
    </w:p>
    <w:p w:rsidR="002217FC" w:rsidRPr="00B35E3A" w:rsidRDefault="00CF1E87" w:rsidP="00577FD8">
      <w:pPr>
        <w:widowControl w:val="0"/>
        <w:tabs>
          <w:tab w:val="left" w:pos="709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Суммарный объём домашнего задания по всем предметам </w:t>
      </w:r>
      <w:r w:rsidR="002217FC" w:rsidRPr="00755253">
        <w:rPr>
          <w:rStyle w:val="211pt"/>
          <w:rFonts w:eastAsia="Cambria"/>
          <w:b w:val="0"/>
          <w:i w:val="0"/>
          <w:sz w:val="26"/>
          <w:szCs w:val="26"/>
        </w:rPr>
        <w:t>для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каждого класса не должен превышать продолжительности выполнения 3,5 часа. </w:t>
      </w:r>
      <w:r w:rsidR="00755253">
        <w:rPr>
          <w:rFonts w:ascii="Times New Roman" w:hAnsi="Times New Roman" w:cs="Times New Roman"/>
          <w:sz w:val="26"/>
          <w:szCs w:val="26"/>
          <w:lang w:val="ru-RU"/>
        </w:rPr>
        <w:t>МКОУ Заледеевская СОШ</w:t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 xml:space="preserve"> осуществляется координация и контроль объёма домашнего задания обучающихся каждого класса по всем предметам в соответствии с Гигиеническими нормативами и Санитарно-эпидемиологическими требованиями.</w:t>
      </w:r>
    </w:p>
    <w:p w:rsidR="00B35E3A" w:rsidRPr="00811038" w:rsidRDefault="00CF1E87" w:rsidP="00811038">
      <w:pPr>
        <w:widowControl w:val="0"/>
        <w:tabs>
          <w:tab w:val="left" w:pos="709"/>
        </w:tabs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ab/>
      </w:r>
      <w:r w:rsidR="002217FC" w:rsidRPr="00B35E3A">
        <w:rPr>
          <w:rFonts w:ascii="Times New Roman" w:hAnsi="Times New Roman" w:cs="Times New Roman"/>
          <w:sz w:val="26"/>
          <w:szCs w:val="26"/>
          <w:lang w:val="ru-RU"/>
        </w:rPr>
        <w:t>В учебном плане школы отражены формы промежуточной аттестации</w:t>
      </w:r>
      <w:r w:rsidR="00811038">
        <w:rPr>
          <w:rFonts w:ascii="Times New Roman" w:hAnsi="Times New Roman" w:cs="Times New Roman"/>
          <w:sz w:val="26"/>
          <w:szCs w:val="26"/>
          <w:lang w:val="ru-RU"/>
        </w:rPr>
        <w:t>.</w:t>
      </w:r>
    </w:p>
    <w:p w:rsidR="005A0FBE" w:rsidRPr="00B35E3A" w:rsidRDefault="005A0FBE" w:rsidP="00B35E3A">
      <w:pPr>
        <w:spacing w:line="276" w:lineRule="auto"/>
        <w:jc w:val="both"/>
        <w:rPr>
          <w:rFonts w:hAnsi="Times New Roman" w:cs="Times New Roman"/>
          <w:b/>
          <w:i/>
          <w:color w:val="000000"/>
          <w:sz w:val="26"/>
          <w:szCs w:val="26"/>
          <w:lang w:val="ru-RU"/>
        </w:rPr>
      </w:pPr>
    </w:p>
    <w:p w:rsidR="005A0FBE" w:rsidRPr="00B35E3A" w:rsidRDefault="005A0FBE" w:rsidP="00B35E3A">
      <w:pPr>
        <w:spacing w:line="276" w:lineRule="auto"/>
        <w:ind w:right="14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5A0FBE" w:rsidRPr="00B35E3A" w:rsidRDefault="005A0FBE" w:rsidP="00B35E3A">
      <w:pPr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A0E7B" w:rsidRPr="00B35E3A" w:rsidRDefault="00DA0E7B" w:rsidP="00B35E3A">
      <w:pPr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sectPr w:rsidR="00DA0E7B" w:rsidRPr="00B35E3A" w:rsidSect="00EC4318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40C53" w:rsidRDefault="00C40C53" w:rsidP="002217FC">
      <w:pPr>
        <w:spacing w:before="0" w:after="0"/>
      </w:pPr>
      <w:r>
        <w:separator/>
      </w:r>
    </w:p>
  </w:endnote>
  <w:endnote w:type="continuationSeparator" w:id="0">
    <w:p w:rsidR="00C40C53" w:rsidRDefault="00C40C53" w:rsidP="002217FC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40C53" w:rsidRDefault="00C40C53" w:rsidP="002217FC">
      <w:pPr>
        <w:spacing w:before="0" w:after="0"/>
      </w:pPr>
      <w:r>
        <w:separator/>
      </w:r>
    </w:p>
  </w:footnote>
  <w:footnote w:type="continuationSeparator" w:id="0">
    <w:p w:rsidR="00C40C53" w:rsidRDefault="00C40C53" w:rsidP="002217FC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2D25EDA"/>
    <w:multiLevelType w:val="multilevel"/>
    <w:tmpl w:val="56CAFEFC"/>
    <w:lvl w:ilvl="0">
      <w:start w:val="9"/>
      <w:numFmt w:val="decimal"/>
      <w:lvlText w:val="131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6E3D5EE5"/>
    <w:multiLevelType w:val="multilevel"/>
    <w:tmpl w:val="858CAEBA"/>
    <w:lvl w:ilvl="0">
      <w:start w:val="13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79592180"/>
    <w:multiLevelType w:val="hybridMultilevel"/>
    <w:tmpl w:val="5D5858D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F361DE"/>
    <w:multiLevelType w:val="hybridMultilevel"/>
    <w:tmpl w:val="A14673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A3F1E"/>
    <w:rsid w:val="001852F7"/>
    <w:rsid w:val="0020173B"/>
    <w:rsid w:val="002217FC"/>
    <w:rsid w:val="00335D99"/>
    <w:rsid w:val="00412C57"/>
    <w:rsid w:val="004265C5"/>
    <w:rsid w:val="004725A7"/>
    <w:rsid w:val="00577FD8"/>
    <w:rsid w:val="00584671"/>
    <w:rsid w:val="005A0FBE"/>
    <w:rsid w:val="006954A2"/>
    <w:rsid w:val="006A3F1E"/>
    <w:rsid w:val="00755253"/>
    <w:rsid w:val="00794C7E"/>
    <w:rsid w:val="007A3558"/>
    <w:rsid w:val="007D3BE6"/>
    <w:rsid w:val="00811038"/>
    <w:rsid w:val="008615CA"/>
    <w:rsid w:val="008635A7"/>
    <w:rsid w:val="00897882"/>
    <w:rsid w:val="008A23C0"/>
    <w:rsid w:val="008E1A82"/>
    <w:rsid w:val="00904A81"/>
    <w:rsid w:val="009D5DA1"/>
    <w:rsid w:val="00A84BBB"/>
    <w:rsid w:val="00B35E3A"/>
    <w:rsid w:val="00BE7C63"/>
    <w:rsid w:val="00C337C6"/>
    <w:rsid w:val="00C40C53"/>
    <w:rsid w:val="00C774FC"/>
    <w:rsid w:val="00C91899"/>
    <w:rsid w:val="00CF1E87"/>
    <w:rsid w:val="00DA0E7B"/>
    <w:rsid w:val="00EC4318"/>
    <w:rsid w:val="00EE11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3F1E"/>
    <w:pPr>
      <w:spacing w:before="100" w:beforeAutospacing="1" w:after="100" w:afterAutospacing="1" w:line="240" w:lineRule="auto"/>
    </w:pPr>
    <w:rPr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Сноска_"/>
    <w:basedOn w:val="a0"/>
    <w:link w:val="a4"/>
    <w:rsid w:val="002217FC"/>
    <w:rPr>
      <w:rFonts w:ascii="Times New Roman" w:eastAsia="Times New Roman" w:hAnsi="Times New Roman" w:cs="Times New Roman"/>
      <w:b/>
      <w:bCs/>
      <w:sz w:val="21"/>
      <w:szCs w:val="21"/>
      <w:shd w:val="clear" w:color="auto" w:fill="FFFFFF"/>
    </w:rPr>
  </w:style>
  <w:style w:type="character" w:customStyle="1" w:styleId="10pt0pt">
    <w:name w:val="Сноска + 10 pt;Не полужирный;Курсив;Интервал 0 pt"/>
    <w:basedOn w:val="a3"/>
    <w:rsid w:val="002217FC"/>
    <w:rPr>
      <w:i/>
      <w:iCs/>
      <w:color w:val="000000"/>
      <w:spacing w:val="-10"/>
      <w:w w:val="100"/>
      <w:position w:val="0"/>
      <w:sz w:val="20"/>
      <w:szCs w:val="20"/>
      <w:lang w:val="ru-RU" w:eastAsia="ru-RU" w:bidi="ru-RU"/>
    </w:rPr>
  </w:style>
  <w:style w:type="character" w:customStyle="1" w:styleId="211pt">
    <w:name w:val="Основной текст (2) + 11 pt;Полужирный;Курсив"/>
    <w:basedOn w:val="a0"/>
    <w:rsid w:val="002217FC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a5">
    <w:name w:val="Подпись к таблице_"/>
    <w:basedOn w:val="a0"/>
    <w:link w:val="a6"/>
    <w:rsid w:val="002217FC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a4">
    <w:name w:val="Сноска"/>
    <w:basedOn w:val="a"/>
    <w:link w:val="a3"/>
    <w:rsid w:val="002217FC"/>
    <w:pPr>
      <w:widowControl w:val="0"/>
      <w:shd w:val="clear" w:color="auto" w:fill="FFFFFF"/>
      <w:spacing w:before="0" w:beforeAutospacing="0" w:after="0" w:afterAutospacing="0" w:line="283" w:lineRule="exact"/>
      <w:jc w:val="both"/>
    </w:pPr>
    <w:rPr>
      <w:rFonts w:ascii="Times New Roman" w:eastAsia="Times New Roman" w:hAnsi="Times New Roman" w:cs="Times New Roman"/>
      <w:b/>
      <w:bCs/>
      <w:sz w:val="21"/>
      <w:szCs w:val="21"/>
      <w:lang w:val="ru-RU"/>
    </w:rPr>
  </w:style>
  <w:style w:type="paragraph" w:customStyle="1" w:styleId="a6">
    <w:name w:val="Подпись к таблице"/>
    <w:basedOn w:val="a"/>
    <w:link w:val="a5"/>
    <w:rsid w:val="002217FC"/>
    <w:pPr>
      <w:widowControl w:val="0"/>
      <w:shd w:val="clear" w:color="auto" w:fill="FFFFFF"/>
      <w:spacing w:before="0" w:beforeAutospacing="0" w:after="0" w:afterAutospacing="0" w:line="0" w:lineRule="atLeast"/>
    </w:pPr>
    <w:rPr>
      <w:rFonts w:ascii="Times New Roman" w:eastAsia="Times New Roman" w:hAnsi="Times New Roman" w:cs="Times New Roman"/>
      <w:sz w:val="26"/>
      <w:szCs w:val="26"/>
      <w:lang w:val="ru-RU"/>
    </w:rPr>
  </w:style>
  <w:style w:type="character" w:customStyle="1" w:styleId="2Exact">
    <w:name w:val="Основной текст (2) Exact"/>
    <w:basedOn w:val="a0"/>
    <w:rsid w:val="00DA0E7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paragraph" w:styleId="a7">
    <w:name w:val="List Paragraph"/>
    <w:basedOn w:val="a"/>
    <w:uiPriority w:val="34"/>
    <w:qFormat/>
    <w:rsid w:val="00755253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412C57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12C57"/>
    <w:rPr>
      <w:rFonts w:ascii="Tahoma" w:hAnsi="Tahoma" w:cs="Tahoma"/>
      <w:sz w:val="16"/>
      <w:szCs w:val="16"/>
      <w:lang w:val="en-US"/>
    </w:rPr>
  </w:style>
  <w:style w:type="table" w:styleId="aa">
    <w:name w:val="Table Grid"/>
    <w:basedOn w:val="a1"/>
    <w:uiPriority w:val="59"/>
    <w:rsid w:val="00412C5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5</Pages>
  <Words>1226</Words>
  <Characters>6993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8203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dcterms:created xsi:type="dcterms:W3CDTF">2023-05-24T09:19:00Z</dcterms:created>
  <dcterms:modified xsi:type="dcterms:W3CDTF">2023-10-01T03:25:00Z</dcterms:modified>
</cp:coreProperties>
</file>