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75" w:rsidRPr="00AB429C" w:rsidRDefault="009F7275" w:rsidP="009F727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к</w:t>
      </w:r>
      <w:r w:rsidRPr="00AB42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рабочей программе </w:t>
      </w:r>
      <w:r w:rsidR="00004E2A">
        <w:rPr>
          <w:rFonts w:ascii="Times New Roman" w:hAnsi="Times New Roman"/>
          <w:b/>
          <w:sz w:val="24"/>
          <w:szCs w:val="24"/>
          <w:u w:val="single"/>
        </w:rPr>
        <w:t>по ОБЗР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10</w:t>
      </w:r>
      <w:r w:rsidRPr="00291674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  <w:r w:rsidR="00004E2A">
        <w:rPr>
          <w:rFonts w:ascii="Times New Roman" w:hAnsi="Times New Roman"/>
          <w:b/>
          <w:sz w:val="24"/>
          <w:szCs w:val="24"/>
        </w:rPr>
        <w:t>, 2024-2025 учебный г</w:t>
      </w:r>
      <w:r>
        <w:rPr>
          <w:rFonts w:ascii="Times New Roman" w:hAnsi="Times New Roman"/>
          <w:b/>
          <w:sz w:val="24"/>
          <w:szCs w:val="24"/>
        </w:rPr>
        <w:t>од</w:t>
      </w:r>
    </w:p>
    <w:p w:rsidR="009F7275" w:rsidRPr="00AC30A9" w:rsidRDefault="009F7275" w:rsidP="009F72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AB429C">
        <w:rPr>
          <w:rFonts w:ascii="Times New Roman" w:hAnsi="Times New Roman"/>
          <w:b/>
          <w:sz w:val="24"/>
          <w:szCs w:val="24"/>
        </w:rPr>
        <w:t>Аннотация</w:t>
      </w:r>
    </w:p>
    <w:p w:rsidR="00004E2A" w:rsidRPr="00B83904" w:rsidRDefault="00004E2A" w:rsidP="00004E2A">
      <w:pPr>
        <w:pStyle w:val="a9"/>
        <w:spacing w:before="201" w:after="0" w:line="259" w:lineRule="auto"/>
        <w:ind w:right="111" w:firstLine="708"/>
        <w:jc w:val="both"/>
        <w:rPr>
          <w:rFonts w:ascii="Times New Roman" w:hAnsi="Times New Roman"/>
          <w:sz w:val="24"/>
          <w:szCs w:val="24"/>
        </w:rPr>
      </w:pPr>
      <w:r w:rsidRPr="00B83904">
        <w:rPr>
          <w:rFonts w:ascii="Times New Roman" w:hAnsi="Times New Roman"/>
          <w:sz w:val="24"/>
          <w:szCs w:val="24"/>
        </w:rPr>
        <w:t>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 во ФГОС СОО, федеральной рабочей программы воспитания, и предусматривает непосредственное применение при реализации ООП СОО.</w:t>
      </w:r>
    </w:p>
    <w:p w:rsidR="00004E2A" w:rsidRPr="00B83904" w:rsidRDefault="00004E2A" w:rsidP="00004E2A">
      <w:pPr>
        <w:pStyle w:val="a9"/>
        <w:spacing w:before="6" w:after="0" w:line="259" w:lineRule="auto"/>
        <w:ind w:right="107" w:firstLine="708"/>
        <w:jc w:val="both"/>
        <w:rPr>
          <w:rFonts w:ascii="Times New Roman" w:hAnsi="Times New Roman"/>
          <w:sz w:val="24"/>
          <w:szCs w:val="24"/>
        </w:rPr>
      </w:pPr>
      <w:r w:rsidRPr="00B83904">
        <w:rPr>
          <w:rFonts w:ascii="Times New Roman" w:hAnsi="Times New Roman"/>
          <w:sz w:val="24"/>
          <w:szCs w:val="24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B8390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83904">
        <w:rPr>
          <w:rFonts w:ascii="Times New Roman" w:hAnsi="Times New Roman"/>
          <w:sz w:val="24"/>
          <w:szCs w:val="24"/>
        </w:rPr>
        <w:t xml:space="preserve"> знаний и формирования у них умений и навыков в области безопасности </w:t>
      </w:r>
      <w:r w:rsidRPr="00B83904">
        <w:rPr>
          <w:rFonts w:ascii="Times New Roman" w:hAnsi="Times New Roman"/>
          <w:spacing w:val="-2"/>
          <w:sz w:val="24"/>
          <w:szCs w:val="24"/>
        </w:rPr>
        <w:t>жизнедеятельности.</w:t>
      </w:r>
    </w:p>
    <w:p w:rsidR="00004E2A" w:rsidRPr="00B83904" w:rsidRDefault="00004E2A" w:rsidP="00004E2A">
      <w:pPr>
        <w:pStyle w:val="a9"/>
        <w:spacing w:after="0" w:line="259" w:lineRule="auto"/>
        <w:ind w:right="108" w:firstLine="567"/>
        <w:jc w:val="both"/>
        <w:rPr>
          <w:rFonts w:ascii="Times New Roman" w:hAnsi="Times New Roman"/>
          <w:sz w:val="24"/>
          <w:szCs w:val="24"/>
        </w:rPr>
      </w:pPr>
      <w:r w:rsidRPr="00B83904">
        <w:rPr>
          <w:rFonts w:ascii="Times New Roman" w:hAnsi="Times New Roman"/>
          <w:sz w:val="24"/>
          <w:szCs w:val="24"/>
        </w:rPr>
        <w:t xml:space="preserve">Программа ОБЗР в методическом плане обеспечивает реализацию </w:t>
      </w:r>
      <w:proofErr w:type="spellStart"/>
      <w:proofErr w:type="gramStart"/>
      <w:r w:rsidRPr="00B83904">
        <w:rPr>
          <w:rFonts w:ascii="Times New Roman" w:hAnsi="Times New Roman"/>
          <w:sz w:val="24"/>
          <w:szCs w:val="24"/>
        </w:rPr>
        <w:t>практико</w:t>
      </w:r>
      <w:proofErr w:type="spellEnd"/>
      <w:r w:rsidRPr="00B83904">
        <w:rPr>
          <w:rFonts w:ascii="Times New Roman" w:hAnsi="Times New Roman"/>
          <w:sz w:val="24"/>
          <w:szCs w:val="24"/>
        </w:rPr>
        <w:t>- ориентированного</w:t>
      </w:r>
      <w:proofErr w:type="gramEnd"/>
      <w:r w:rsidRPr="00B83904">
        <w:rPr>
          <w:rFonts w:ascii="Times New Roman" w:hAnsi="Times New Roman"/>
          <w:sz w:val="24"/>
          <w:szCs w:val="24"/>
        </w:rPr>
        <w:t xml:space="preserve"> подхода в преподавании ОБЗР, системность и непрерывность приобретения обучающимися знаний и формирования у них навыков в области</w:t>
      </w:r>
      <w:r>
        <w:rPr>
          <w:rFonts w:ascii="Times New Roman" w:hAnsi="Times New Roman"/>
          <w:sz w:val="24"/>
          <w:szCs w:val="24"/>
        </w:rPr>
        <w:t xml:space="preserve"> безопасности жизнедеятельности при </w:t>
      </w:r>
      <w:r w:rsidRPr="00B83904">
        <w:rPr>
          <w:rFonts w:ascii="Times New Roman" w:hAnsi="Times New Roman"/>
          <w:sz w:val="24"/>
          <w:szCs w:val="24"/>
        </w:rPr>
        <w:t>переходе с уровня основного общего образования;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3904">
        <w:rPr>
          <w:rFonts w:ascii="Times New Roman" w:hAnsi="Times New Roman"/>
          <w:sz w:val="24"/>
          <w:szCs w:val="24"/>
        </w:rPr>
        <w:t>помогает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>педагогу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>продолжить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>освоение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>содержания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904">
        <w:rPr>
          <w:rFonts w:ascii="Times New Roman" w:hAnsi="Times New Roman"/>
          <w:sz w:val="24"/>
          <w:szCs w:val="24"/>
        </w:rPr>
        <w:t xml:space="preserve">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природной, техногенной, социальной и информационной </w:t>
      </w:r>
      <w:r w:rsidRPr="00B83904">
        <w:rPr>
          <w:rFonts w:ascii="Times New Roman" w:hAnsi="Times New Roman"/>
          <w:spacing w:val="-2"/>
          <w:sz w:val="24"/>
          <w:szCs w:val="24"/>
        </w:rPr>
        <w:t>сферах.</w:t>
      </w:r>
      <w:proofErr w:type="gramEnd"/>
    </w:p>
    <w:p w:rsidR="009F7275" w:rsidRPr="000741F9" w:rsidRDefault="00004E2A" w:rsidP="009F7275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Программа ОБЗР</w:t>
      </w:r>
      <w:r w:rsidR="009F7275"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обеспечивает:</w:t>
      </w:r>
    </w:p>
    <w:p w:rsidR="009F7275" w:rsidRPr="000741F9" w:rsidRDefault="009F7275" w:rsidP="009F7275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9F7275" w:rsidRPr="000741F9" w:rsidRDefault="009F7275" w:rsidP="009F7275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обучающихся</w:t>
      </w:r>
      <w:proofErr w:type="gramEnd"/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и потребностям общества в формировании полноценной личности безопасного типа;</w:t>
      </w:r>
    </w:p>
    <w:p w:rsidR="009F7275" w:rsidRPr="000741F9" w:rsidRDefault="009F7275" w:rsidP="009F7275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взаимосвязь личностных, </w:t>
      </w:r>
      <w:proofErr w:type="spellStart"/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метапредметных</w:t>
      </w:r>
      <w:proofErr w:type="spellEnd"/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и предметных результато</w:t>
      </w:r>
      <w:r w:rsidR="00004E2A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в освоения учебного предмета ОБЗР </w:t>
      </w: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на уровнях основного общего и среднего общего образования;</w:t>
      </w:r>
    </w:p>
    <w:p w:rsidR="009F7275" w:rsidRPr="000741F9" w:rsidRDefault="009F7275" w:rsidP="009F7275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0741F9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9F7275" w:rsidRPr="000741F9" w:rsidRDefault="009F7275" w:rsidP="009F7275">
      <w:pPr>
        <w:pStyle w:val="a7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  <w:spacing w:val="-2"/>
        </w:rPr>
        <w:t xml:space="preserve">         </w:t>
      </w:r>
      <w:r w:rsidR="00004E2A">
        <w:rPr>
          <w:color w:val="333333"/>
          <w:spacing w:val="-2"/>
        </w:rPr>
        <w:t>Содержание учебного предмета ОБЗР</w:t>
      </w:r>
      <w:r w:rsidRPr="000741F9">
        <w:rPr>
          <w:color w:val="333333"/>
          <w:spacing w:val="-2"/>
        </w:rPr>
        <w:t xml:space="preserve"> структурно представлено отдельными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004E2A" w:rsidRPr="000741F9" w:rsidRDefault="00004E2A" w:rsidP="00004E2A">
      <w:pPr>
        <w:pStyle w:val="a7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 xml:space="preserve">Модуль № 1. </w:t>
      </w:r>
      <w:r>
        <w:rPr>
          <w:color w:val="333333"/>
          <w:spacing w:val="-2"/>
        </w:rPr>
        <w:t>«</w:t>
      </w:r>
      <w:r>
        <w:t xml:space="preserve">Безопасное и устойчивое развитие личности, общества, </w:t>
      </w:r>
      <w:r>
        <w:rPr>
          <w:spacing w:val="-2"/>
        </w:rPr>
        <w:t>государства</w:t>
      </w:r>
      <w:r w:rsidRPr="000741F9">
        <w:rPr>
          <w:color w:val="333333"/>
          <w:spacing w:val="-2"/>
        </w:rPr>
        <w:t>».</w:t>
      </w:r>
    </w:p>
    <w:p w:rsidR="00004E2A" w:rsidRPr="000741F9" w:rsidRDefault="00004E2A" w:rsidP="00004E2A">
      <w:pPr>
        <w:pStyle w:val="a7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2. «</w:t>
      </w:r>
      <w:r>
        <w:t xml:space="preserve">Основы военной </w:t>
      </w:r>
      <w:r>
        <w:rPr>
          <w:spacing w:val="-2"/>
        </w:rPr>
        <w:t>подготовки</w:t>
      </w:r>
      <w:r w:rsidRPr="000741F9">
        <w:rPr>
          <w:color w:val="333333"/>
          <w:spacing w:val="-2"/>
        </w:rPr>
        <w:t>».</w:t>
      </w:r>
    </w:p>
    <w:p w:rsidR="00004E2A" w:rsidRPr="000741F9" w:rsidRDefault="00004E2A" w:rsidP="00004E2A">
      <w:pPr>
        <w:pStyle w:val="a7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3. «</w:t>
      </w:r>
      <w:r>
        <w:t xml:space="preserve">Культура безопасности жизнедеятельности в современном </w:t>
      </w:r>
      <w:r>
        <w:rPr>
          <w:spacing w:val="-2"/>
        </w:rPr>
        <w:t>обществе</w:t>
      </w:r>
      <w:r w:rsidRPr="000741F9">
        <w:rPr>
          <w:color w:val="333333"/>
          <w:spacing w:val="-2"/>
        </w:rPr>
        <w:t>».</w:t>
      </w:r>
    </w:p>
    <w:p w:rsidR="00004E2A" w:rsidRPr="000741F9" w:rsidRDefault="00004E2A" w:rsidP="00004E2A">
      <w:pPr>
        <w:pStyle w:val="a7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 4. «</w:t>
      </w:r>
      <w:r>
        <w:t>Безопасность в быту</w:t>
      </w:r>
      <w:r w:rsidRPr="000741F9">
        <w:rPr>
          <w:color w:val="333333"/>
          <w:spacing w:val="-2"/>
        </w:rPr>
        <w:t>».</w:t>
      </w:r>
    </w:p>
    <w:p w:rsidR="00004E2A" w:rsidRPr="000741F9" w:rsidRDefault="00004E2A" w:rsidP="00004E2A">
      <w:pPr>
        <w:pStyle w:val="a7"/>
        <w:spacing w:before="0" w:beforeAutospacing="0" w:after="0" w:afterAutospacing="0"/>
        <w:ind w:left="360"/>
        <w:jc w:val="both"/>
        <w:rPr>
          <w:color w:val="333333"/>
        </w:rPr>
      </w:pPr>
      <w:r>
        <w:rPr>
          <w:color w:val="333333"/>
          <w:spacing w:val="-2"/>
        </w:rPr>
        <w:t xml:space="preserve">      </w:t>
      </w:r>
      <w:r w:rsidRPr="000741F9">
        <w:rPr>
          <w:color w:val="333333"/>
          <w:spacing w:val="-2"/>
        </w:rPr>
        <w:t>Модуль № 5. «</w:t>
      </w:r>
      <w:r>
        <w:t>Безопасность на транспорте</w:t>
      </w:r>
      <w:r w:rsidRPr="000741F9">
        <w:rPr>
          <w:color w:val="333333"/>
          <w:spacing w:val="-2"/>
        </w:rPr>
        <w:t>».</w:t>
      </w:r>
    </w:p>
    <w:p w:rsidR="00004E2A" w:rsidRPr="000741F9" w:rsidRDefault="00004E2A" w:rsidP="00004E2A">
      <w:pPr>
        <w:pStyle w:val="a7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6. «</w:t>
      </w:r>
      <w:r>
        <w:t>Безопасность в общественных местах</w:t>
      </w:r>
      <w:r w:rsidRPr="000741F9">
        <w:rPr>
          <w:color w:val="333333"/>
          <w:spacing w:val="-2"/>
        </w:rPr>
        <w:t>».</w:t>
      </w:r>
    </w:p>
    <w:p w:rsidR="00004E2A" w:rsidRPr="000741F9" w:rsidRDefault="00004E2A" w:rsidP="00004E2A">
      <w:pPr>
        <w:pStyle w:val="a7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7. «</w:t>
      </w:r>
      <w:r>
        <w:t>Безопасность в природной среде</w:t>
      </w:r>
      <w:r w:rsidRPr="000741F9">
        <w:rPr>
          <w:color w:val="333333"/>
          <w:spacing w:val="-2"/>
        </w:rPr>
        <w:t>».</w:t>
      </w:r>
    </w:p>
    <w:p w:rsidR="00004E2A" w:rsidRPr="000741F9" w:rsidRDefault="00004E2A" w:rsidP="00004E2A">
      <w:pPr>
        <w:pStyle w:val="a7"/>
        <w:spacing w:before="0" w:beforeAutospacing="0" w:after="0" w:afterAutospacing="0"/>
        <w:ind w:left="720"/>
        <w:jc w:val="both"/>
        <w:rPr>
          <w:color w:val="333333"/>
        </w:rPr>
      </w:pPr>
      <w:r w:rsidRPr="000741F9">
        <w:rPr>
          <w:color w:val="333333"/>
          <w:spacing w:val="-2"/>
        </w:rPr>
        <w:t>Модуль № 8. «</w:t>
      </w:r>
      <w:r>
        <w:t>Основы медицинских знаний. Оказание первой помощи</w:t>
      </w:r>
      <w:r w:rsidRPr="000741F9">
        <w:rPr>
          <w:color w:val="333333"/>
          <w:spacing w:val="-2"/>
        </w:rPr>
        <w:t>».</w:t>
      </w:r>
    </w:p>
    <w:p w:rsidR="00004E2A" w:rsidRDefault="00004E2A" w:rsidP="00004E2A">
      <w:pPr>
        <w:pStyle w:val="a7"/>
        <w:spacing w:before="0" w:beforeAutospacing="0" w:after="0" w:afterAutospacing="0"/>
        <w:ind w:left="720"/>
        <w:jc w:val="both"/>
        <w:rPr>
          <w:color w:val="333333"/>
          <w:spacing w:val="-2"/>
        </w:rPr>
      </w:pPr>
      <w:r w:rsidRPr="000741F9">
        <w:rPr>
          <w:color w:val="333333"/>
          <w:spacing w:val="-2"/>
        </w:rPr>
        <w:t>Модуль № 9. «</w:t>
      </w:r>
      <w:r>
        <w:t>Безопасность в социуме</w:t>
      </w:r>
      <w:r w:rsidRPr="000741F9">
        <w:rPr>
          <w:color w:val="333333"/>
          <w:spacing w:val="-2"/>
        </w:rPr>
        <w:t>».</w:t>
      </w:r>
    </w:p>
    <w:p w:rsidR="00004E2A" w:rsidRPr="00487A47" w:rsidRDefault="00004E2A" w:rsidP="00004E2A">
      <w:pPr>
        <w:pStyle w:val="a9"/>
        <w:spacing w:after="0" w:line="264" w:lineRule="auto"/>
        <w:ind w:left="680" w:right="9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487A47">
        <w:rPr>
          <w:rFonts w:ascii="Times New Roman" w:hAnsi="Times New Roman"/>
          <w:sz w:val="24"/>
          <w:szCs w:val="24"/>
        </w:rPr>
        <w:t>одуль № 10 «Безопасность в информационном пространстве»;</w:t>
      </w:r>
    </w:p>
    <w:p w:rsidR="00004E2A" w:rsidRPr="00487A47" w:rsidRDefault="00004E2A" w:rsidP="00004E2A">
      <w:pPr>
        <w:pStyle w:val="a9"/>
        <w:spacing w:after="0" w:line="264" w:lineRule="auto"/>
        <w:ind w:left="680" w:right="9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</w:t>
      </w:r>
      <w:r w:rsidRPr="00487A47">
        <w:rPr>
          <w:rFonts w:ascii="Times New Roman" w:hAnsi="Times New Roman"/>
          <w:sz w:val="24"/>
          <w:szCs w:val="24"/>
        </w:rPr>
        <w:t>одуль №11 «Основы противодействия экстремизму и терроризму».</w:t>
      </w:r>
    </w:p>
    <w:p w:rsidR="00004E2A" w:rsidRPr="000741F9" w:rsidRDefault="00004E2A" w:rsidP="00004E2A">
      <w:pPr>
        <w:pStyle w:val="a7"/>
        <w:spacing w:before="0" w:beforeAutospacing="0" w:after="0" w:afterAutospacing="0"/>
        <w:ind w:left="720"/>
        <w:jc w:val="both"/>
        <w:rPr>
          <w:color w:val="333333"/>
        </w:rPr>
      </w:pPr>
    </w:p>
    <w:p w:rsidR="009F7275" w:rsidRDefault="009F7275" w:rsidP="009F7275">
      <w:pPr>
        <w:jc w:val="both"/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  <w:t xml:space="preserve">       </w:t>
      </w:r>
      <w:r w:rsidRPr="000741F9"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  <w:t xml:space="preserve">В целях обеспечения преемственности </w:t>
      </w:r>
      <w:r w:rsidR="00004E2A"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  <w:t>в изучении учебного предмета ОБЗР</w:t>
      </w:r>
      <w:r w:rsidRPr="000741F9">
        <w:rPr>
          <w:rFonts w:ascii="Times New Roman" w:hAnsi="Times New Roman"/>
          <w:color w:val="333333"/>
          <w:spacing w:val="-2"/>
          <w:sz w:val="24"/>
          <w:szCs w:val="24"/>
          <w:shd w:val="clear" w:color="auto" w:fill="FFFFFF"/>
        </w:rPr>
        <w:t xml:space="preserve">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9F7275" w:rsidRDefault="009F7275" w:rsidP="009F727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pacing w:val="-2"/>
          <w:sz w:val="24"/>
          <w:szCs w:val="24"/>
        </w:rPr>
      </w:pPr>
      <w:r w:rsidRPr="009F7275">
        <w:rPr>
          <w:rFonts w:ascii="Times New Roman" w:eastAsia="Times New Roman" w:hAnsi="Times New Roman"/>
          <w:b/>
          <w:color w:val="333333"/>
          <w:spacing w:val="-2"/>
          <w:sz w:val="24"/>
          <w:szCs w:val="24"/>
        </w:rPr>
        <w:lastRenderedPageBreak/>
        <w:t>Целью изучения ОБ</w:t>
      </w:r>
      <w:r w:rsidR="00004E2A">
        <w:rPr>
          <w:rFonts w:ascii="Times New Roman" w:eastAsia="Times New Roman" w:hAnsi="Times New Roman"/>
          <w:b/>
          <w:color w:val="333333"/>
          <w:spacing w:val="-2"/>
          <w:sz w:val="24"/>
          <w:szCs w:val="24"/>
        </w:rPr>
        <w:t>ЗР</w:t>
      </w:r>
      <w:r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на уровне среднего общего образования является формирование у </w:t>
      </w:r>
      <w:proofErr w:type="gramStart"/>
      <w:r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обучающихся</w:t>
      </w:r>
      <w:proofErr w:type="gramEnd"/>
      <w:r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базового уровня культуры безопасности жизнедеятельности в соответствии с </w:t>
      </w:r>
    </w:p>
    <w:p w:rsidR="009F7275" w:rsidRPr="00624C10" w:rsidRDefault="009F7275" w:rsidP="009F7275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современными потребностями личности, общества и государства, что предполагает:</w:t>
      </w:r>
    </w:p>
    <w:p w:rsidR="009F7275" w:rsidRPr="00624C10" w:rsidRDefault="00004E2A" w:rsidP="009F7275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    </w:t>
      </w:r>
      <w:r w:rsidR="009F7275"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004E2A" w:rsidRDefault="00004E2A" w:rsidP="00004E2A">
      <w:pPr>
        <w:pStyle w:val="a9"/>
        <w:spacing w:after="0" w:line="259" w:lineRule="auto"/>
        <w:ind w:right="11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02D87">
        <w:rPr>
          <w:rFonts w:ascii="Times New Roman" w:hAnsi="Times New Roman"/>
          <w:sz w:val="24"/>
          <w:szCs w:val="24"/>
        </w:rPr>
        <w:t xml:space="preserve">сформированность ценностей, овладение знаниями и умениями, которые обеспечивают готовность к военной службе, исполнению долга по защите </w:t>
      </w:r>
      <w:r w:rsidRPr="00102D87">
        <w:rPr>
          <w:rFonts w:ascii="Times New Roman" w:hAnsi="Times New Roman"/>
          <w:spacing w:val="-2"/>
          <w:sz w:val="24"/>
          <w:szCs w:val="24"/>
        </w:rPr>
        <w:t>Отечества;</w:t>
      </w:r>
    </w:p>
    <w:p w:rsidR="00004E2A" w:rsidRDefault="00004E2A" w:rsidP="00004E2A">
      <w:pPr>
        <w:pStyle w:val="a9"/>
        <w:spacing w:after="0" w:line="259" w:lineRule="auto"/>
        <w:ind w:right="119"/>
        <w:jc w:val="both"/>
        <w:rPr>
          <w:rFonts w:ascii="Times New Roman" w:eastAsia="Times New Roman" w:hAnsi="Times New Roman"/>
          <w:color w:val="333333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     </w:t>
      </w:r>
      <w:r w:rsidR="009F7275"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сформированность активной жизненной позиции, осознанное понимание значимости личного и </w:t>
      </w: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     </w:t>
      </w:r>
      <w:r w:rsidR="009F7275"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группового безопасного поведения в интересах благополучия и устойчивого развития личности, общества и государства;</w:t>
      </w:r>
    </w:p>
    <w:p w:rsidR="009F7275" w:rsidRPr="00004E2A" w:rsidRDefault="00004E2A" w:rsidP="00004E2A">
      <w:pPr>
        <w:pStyle w:val="a9"/>
        <w:spacing w:after="0" w:line="259" w:lineRule="auto"/>
        <w:ind w:right="11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 xml:space="preserve">       </w:t>
      </w:r>
      <w:r w:rsidR="009F7275" w:rsidRPr="00624C10">
        <w:rPr>
          <w:rFonts w:ascii="Times New Roman" w:eastAsia="Times New Roman" w:hAnsi="Times New Roman"/>
          <w:color w:val="333333"/>
          <w:spacing w:val="-2"/>
          <w:sz w:val="24"/>
          <w:szCs w:val="24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9F7275" w:rsidRDefault="009F7275" w:rsidP="009F7275">
      <w:pPr>
        <w:spacing w:after="0" w:line="240" w:lineRule="auto"/>
        <w:ind w:left="426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F70C7D" w:rsidRDefault="00F70C7D" w:rsidP="00F70C7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624C1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Всего н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 изучение учебного предмета ОБЗР</w:t>
      </w:r>
      <w:r w:rsidRPr="00624C1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на уровне среднего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общего образования отводится 66 часов (по 33</w:t>
      </w:r>
      <w:r w:rsidRPr="00624C1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часа в каждом классе).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F70C7D" w:rsidRDefault="00F70C7D" w:rsidP="00F70C7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9F7275" w:rsidRPr="00AB429C" w:rsidRDefault="009F7275" w:rsidP="009F72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AB429C">
        <w:rPr>
          <w:rFonts w:ascii="Times New Roman" w:hAnsi="Times New Roman"/>
          <w:b/>
          <w:sz w:val="24"/>
          <w:szCs w:val="24"/>
        </w:rPr>
        <w:t xml:space="preserve">Учет программы воспитания </w:t>
      </w:r>
      <w:r w:rsidR="00F70C7D">
        <w:rPr>
          <w:rFonts w:ascii="Times New Roman" w:hAnsi="Times New Roman"/>
          <w:b/>
          <w:sz w:val="24"/>
          <w:szCs w:val="24"/>
        </w:rPr>
        <w:t>на уроках ОБЗР</w:t>
      </w:r>
    </w:p>
    <w:p w:rsidR="009F7275" w:rsidRPr="00F302D8" w:rsidRDefault="009F7275" w:rsidP="009F7275">
      <w:pPr>
        <w:spacing w:after="270" w:line="252" w:lineRule="auto"/>
        <w:ind w:left="-15" w:firstLine="556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Рабочая программа воспитания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>МКОУ Заледеевская СОШ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реализуется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в том числе и через использование воспитательного потенциала уроков </w:t>
      </w:r>
      <w:r w:rsidR="00F70C7D">
        <w:rPr>
          <w:rFonts w:ascii="Times New Roman" w:eastAsia="Times New Roman" w:hAnsi="Times New Roman"/>
          <w:color w:val="000000"/>
          <w:sz w:val="26"/>
          <w:lang w:eastAsia="ru-RU"/>
        </w:rPr>
        <w:t>ОБЗР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.  Эта работа осуществляется в следующих формах:</w:t>
      </w:r>
      <w:r w:rsidRPr="00F302D8">
        <w:rPr>
          <w:rFonts w:ascii="Times New Roman" w:eastAsia="Times New Roman" w:hAnsi="Times New Roman"/>
          <w:i/>
          <w:color w:val="FF0000"/>
          <w:sz w:val="26"/>
          <w:lang w:eastAsia="ru-RU"/>
        </w:rPr>
        <w:t xml:space="preserve"> </w:t>
      </w:r>
    </w:p>
    <w:p w:rsidR="009F7275" w:rsidRPr="00F302D8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Побуждение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обучающихся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9F7275" w:rsidRPr="00F302D8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через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: </w:t>
      </w:r>
    </w:p>
    <w:p w:rsidR="009F7275" w:rsidRPr="00F302D8" w:rsidRDefault="009F7275" w:rsidP="009F7275">
      <w:pPr>
        <w:spacing w:after="102" w:line="243" w:lineRule="auto"/>
        <w:ind w:left="-15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— обращение внимания на ярких деятелей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>науки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9F7275" w:rsidRPr="00F302D8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социокультурных</w:t>
      </w:r>
      <w:proofErr w:type="spell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ценностей через подбор соответствующих текстов для чтения, проблемных ситуаций для обсуждения в классе. </w:t>
      </w:r>
    </w:p>
    <w:p w:rsidR="009F7275" w:rsidRPr="00F302D8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9F7275" w:rsidRPr="00F302D8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9F7275" w:rsidRPr="00F302D8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9F7275" w:rsidRPr="00F302D8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9F7275" w:rsidRPr="00F302D8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lastRenderedPageBreak/>
        <w:t>Выбор и использование на уроках методов, методик, технологий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,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F302D8">
        <w:rPr>
          <w:rFonts w:cs="Calibri"/>
          <w:color w:val="000000"/>
          <w:lang w:eastAsia="ru-RU"/>
        </w:rPr>
        <w:t xml:space="preserve"> </w:t>
      </w:r>
    </w:p>
    <w:p w:rsidR="009F7275" w:rsidRPr="00F302D8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9F7275" w:rsidRDefault="009F7275" w:rsidP="009F7275">
      <w:pPr>
        <w:numPr>
          <w:ilvl w:val="0"/>
          <w:numId w:val="11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9F7275" w:rsidRDefault="009F7275" w:rsidP="009F7275">
      <w:pPr>
        <w:pStyle w:val="a7"/>
        <w:spacing w:before="0" w:beforeAutospacing="0" w:after="0" w:afterAutospacing="0"/>
        <w:jc w:val="center"/>
        <w:rPr>
          <w:rStyle w:val="a6"/>
          <w:color w:val="333333"/>
        </w:rPr>
      </w:pPr>
    </w:p>
    <w:p w:rsidR="009F7275" w:rsidRPr="007278BF" w:rsidRDefault="009F7275" w:rsidP="009F7275">
      <w:pPr>
        <w:pStyle w:val="a7"/>
        <w:spacing w:before="0" w:beforeAutospacing="0" w:after="0" w:afterAutospacing="0"/>
        <w:jc w:val="center"/>
        <w:rPr>
          <w:color w:val="333333"/>
        </w:rPr>
      </w:pPr>
      <w:r w:rsidRPr="007278BF">
        <w:rPr>
          <w:rStyle w:val="a6"/>
          <w:color w:val="333333"/>
        </w:rPr>
        <w:t>ПРЕДМЕТНЫЕ РЕЗУЛЬТАТЫ</w:t>
      </w:r>
    </w:p>
    <w:p w:rsidR="009F7275" w:rsidRPr="007278BF" w:rsidRDefault="009F7275" w:rsidP="009F7275">
      <w:pPr>
        <w:pStyle w:val="a7"/>
        <w:spacing w:before="0" w:beforeAutospacing="0" w:after="0" w:afterAutospacing="0"/>
        <w:jc w:val="both"/>
        <w:rPr>
          <w:color w:val="333333"/>
        </w:rPr>
      </w:pPr>
      <w:r w:rsidRPr="007278BF">
        <w:rPr>
          <w:b/>
          <w:bCs/>
          <w:color w:val="333333"/>
        </w:rPr>
        <w:br/>
      </w:r>
    </w:p>
    <w:p w:rsidR="00A415BF" w:rsidRPr="00D610E2" w:rsidRDefault="00A415BF" w:rsidP="00A415BF">
      <w:pPr>
        <w:pStyle w:val="a7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D610E2">
        <w:rPr>
          <w:color w:val="333333"/>
          <w:spacing w:val="-2"/>
        </w:rPr>
        <w:t>Предметные резу</w:t>
      </w:r>
      <w:r w:rsidR="00F70C7D">
        <w:rPr>
          <w:color w:val="333333"/>
          <w:spacing w:val="-2"/>
        </w:rPr>
        <w:t>льтаты освоения программы по ОБЗР</w:t>
      </w:r>
      <w:r w:rsidRPr="00D610E2">
        <w:rPr>
          <w:color w:val="333333"/>
          <w:spacing w:val="-2"/>
        </w:rPr>
        <w:t xml:space="preserve"> на уровне среднего общего образования 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D610E2">
        <w:rPr>
          <w:color w:val="333333"/>
          <w:spacing w:val="-2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A415BF" w:rsidRPr="00D610E2" w:rsidRDefault="00A415BF" w:rsidP="00A415BF">
      <w:pPr>
        <w:pStyle w:val="a7"/>
        <w:spacing w:before="0" w:beforeAutospacing="0" w:after="0" w:afterAutospacing="0"/>
        <w:ind w:firstLine="567"/>
        <w:jc w:val="both"/>
        <w:rPr>
          <w:color w:val="333333"/>
        </w:rPr>
      </w:pPr>
      <w:r w:rsidRPr="00D610E2">
        <w:rPr>
          <w:color w:val="333333"/>
          <w:spacing w:val="-2"/>
        </w:rPr>
        <w:t>Предметные результаты,</w:t>
      </w:r>
      <w:r w:rsidR="00F70C7D">
        <w:rPr>
          <w:color w:val="333333"/>
          <w:spacing w:val="-2"/>
        </w:rPr>
        <w:t xml:space="preserve"> формируемые в ходе изучения ОБЗР</w:t>
      </w:r>
      <w:r w:rsidRPr="00D610E2">
        <w:rPr>
          <w:color w:val="333333"/>
          <w:spacing w:val="-2"/>
        </w:rPr>
        <w:t>, должны обеспечивать: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4"/>
        </w:numPr>
        <w:tabs>
          <w:tab w:val="left" w:pos="1102"/>
        </w:tabs>
        <w:autoSpaceDE w:val="0"/>
        <w:autoSpaceDN w:val="0"/>
        <w:spacing w:before="2" w:after="0" w:line="259" w:lineRule="auto"/>
        <w:ind w:right="122" w:firstLine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государственной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общественной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безопасности,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защиты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населения и территорий от чрезвычайных ситуаций различного характера;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4"/>
        </w:numPr>
        <w:tabs>
          <w:tab w:val="left" w:pos="1102"/>
        </w:tabs>
        <w:autoSpaceDE w:val="0"/>
        <w:autoSpaceDN w:val="0"/>
        <w:spacing w:after="0" w:line="261" w:lineRule="auto"/>
        <w:ind w:right="112" w:firstLine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знание задач и основных принципов организации Единой системы предупреждения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ликвидации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последствий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чрезвычайных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ситуаций,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прав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обязанностей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гражданина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этой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области;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обязанностей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гражданина в области гражданской обороны; знание о действиях по сигналам гражданской </w:t>
      </w:r>
      <w:r w:rsidRPr="00E40629">
        <w:rPr>
          <w:rFonts w:ascii="Times New Roman" w:hAnsi="Times New Roman"/>
          <w:spacing w:val="-2"/>
          <w:sz w:val="24"/>
          <w:szCs w:val="24"/>
        </w:rPr>
        <w:t>обороны;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4"/>
        </w:numPr>
        <w:tabs>
          <w:tab w:val="left" w:pos="1102"/>
        </w:tabs>
        <w:autoSpaceDE w:val="0"/>
        <w:autoSpaceDN w:val="0"/>
        <w:spacing w:after="0" w:line="259" w:lineRule="auto"/>
        <w:ind w:right="123" w:firstLine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представлений о роли России в современном мире; угрозах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характера;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Вооруженных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Сил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Федерации в обеспечении защиты государства; формирование представления о военной </w:t>
      </w:r>
      <w:r w:rsidRPr="00E40629">
        <w:rPr>
          <w:rFonts w:ascii="Times New Roman" w:hAnsi="Times New Roman"/>
          <w:spacing w:val="-2"/>
          <w:sz w:val="24"/>
          <w:szCs w:val="24"/>
        </w:rPr>
        <w:t>службе;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4"/>
        </w:numPr>
        <w:tabs>
          <w:tab w:val="left" w:pos="1102"/>
        </w:tabs>
        <w:autoSpaceDE w:val="0"/>
        <w:autoSpaceDN w:val="0"/>
        <w:spacing w:after="0" w:line="264" w:lineRule="auto"/>
        <w:ind w:right="131" w:firstLine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знаний об элементах начальной военной подготовки; овладение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требований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безопасности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обращении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стрелковым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:rsidR="00F70C7D" w:rsidRPr="00E40629" w:rsidRDefault="00F70C7D" w:rsidP="00F70C7D">
      <w:pPr>
        <w:widowControl w:val="0"/>
        <w:tabs>
          <w:tab w:val="left" w:pos="1102"/>
        </w:tabs>
        <w:autoSpaceDE w:val="0"/>
        <w:autoSpaceDN w:val="0"/>
        <w:spacing w:after="0" w:line="266" w:lineRule="auto"/>
        <w:ind w:righ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5)  </w:t>
      </w:r>
      <w:r w:rsidRPr="00E40629">
        <w:rPr>
          <w:rFonts w:ascii="Times New Roman" w:hAnsi="Times New Roman"/>
          <w:sz w:val="24"/>
          <w:szCs w:val="24"/>
        </w:rPr>
        <w:t>сформированность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6" w:lineRule="auto"/>
        <w:ind w:left="0" w:right="115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необходимого уровня военны</w:t>
      </w:r>
      <w:r>
        <w:rPr>
          <w:rFonts w:ascii="Times New Roman" w:hAnsi="Times New Roman"/>
          <w:sz w:val="24"/>
          <w:szCs w:val="24"/>
        </w:rPr>
        <w:t xml:space="preserve">х знаний как фактора построения профессиональной </w:t>
      </w:r>
      <w:r w:rsidRPr="00E40629">
        <w:rPr>
          <w:rFonts w:ascii="Times New Roman" w:hAnsi="Times New Roman"/>
          <w:sz w:val="24"/>
          <w:szCs w:val="24"/>
        </w:rPr>
        <w:t>траектории, в том числе и образовательных организаций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осуществляющих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подготовку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кадров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интересах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обороны и безопасности государства, обеспечении законности и правопорядка;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autoSpaceDE w:val="0"/>
        <w:autoSpaceDN w:val="0"/>
        <w:spacing w:after="0" w:line="266" w:lineRule="auto"/>
        <w:ind w:left="0" w:right="13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представлений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ценности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безопасного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поведения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личности,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общества,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государства;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правил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безопасного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 способов их применения в собственном поведении;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autoSpaceDE w:val="0"/>
        <w:autoSpaceDN w:val="0"/>
        <w:spacing w:after="0" w:line="266" w:lineRule="auto"/>
        <w:ind w:left="0" w:right="118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представлений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возможных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источниках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опасных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ситуаций;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порядка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lastRenderedPageBreak/>
        <w:t>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экстремальных и чрезвычайных ситуациях;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6" w:lineRule="auto"/>
        <w:ind w:left="0" w:right="11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представлений о важности соблюдения правил дорожного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движения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всеми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участниками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движения,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правил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безопасности на транспорте. Знание правил безопасного поведения на транспорте, умение применять их на практике, знание о порядке действий в опасных, </w:t>
      </w:r>
      <w:proofErr w:type="spellStart"/>
      <w:r w:rsidRPr="00E40629">
        <w:rPr>
          <w:rFonts w:ascii="Times New Roman" w:hAnsi="Times New Roman"/>
          <w:sz w:val="24"/>
          <w:szCs w:val="24"/>
        </w:rPr>
        <w:t>экстремальныхи</w:t>
      </w:r>
      <w:proofErr w:type="spellEnd"/>
      <w:r w:rsidRPr="00E40629">
        <w:rPr>
          <w:rFonts w:ascii="Times New Roman" w:hAnsi="Times New Roman"/>
          <w:sz w:val="24"/>
          <w:szCs w:val="24"/>
        </w:rPr>
        <w:t xml:space="preserve"> чрезвычайных ситуациях на транспорте;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6" w:lineRule="auto"/>
        <w:ind w:left="0" w:right="11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знания о способах безопасного поведения в природной среде; умение применять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практике;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порядка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</w:t>
      </w:r>
      <w:r w:rsidRPr="00E40629">
        <w:rPr>
          <w:rFonts w:ascii="Times New Roman" w:hAnsi="Times New Roman"/>
          <w:spacing w:val="-2"/>
          <w:sz w:val="24"/>
          <w:szCs w:val="24"/>
        </w:rPr>
        <w:t>природопользования;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4" w:lineRule="auto"/>
        <w:ind w:left="0" w:right="121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знания основ пожарной безопасности; умение применять их на практике дляпредупрежденияпожаров</w:t>
      </w:r>
      <w:proofErr w:type="gramStart"/>
      <w:r w:rsidRPr="00E40629">
        <w:rPr>
          <w:rFonts w:ascii="Times New Roman" w:hAnsi="Times New Roman"/>
          <w:sz w:val="24"/>
          <w:szCs w:val="24"/>
        </w:rPr>
        <w:t>;з</w:t>
      </w:r>
      <w:proofErr w:type="gramEnd"/>
      <w:r w:rsidRPr="00E40629">
        <w:rPr>
          <w:rFonts w:ascii="Times New Roman" w:hAnsi="Times New Roman"/>
          <w:sz w:val="24"/>
          <w:szCs w:val="24"/>
        </w:rPr>
        <w:t>нанияпорядкадействийприугрозепожараипожаре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быту, общественных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местах,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транспорте,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природной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среде;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знания прав и обязанностей граждан в области пожарной безопасности;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66" w:lineRule="auto"/>
        <w:ind w:left="0" w:right="11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0629">
        <w:rPr>
          <w:rFonts w:ascii="Times New Roman" w:hAnsi="Times New Roman"/>
          <w:sz w:val="24"/>
          <w:szCs w:val="24"/>
        </w:rPr>
        <w:t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4062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здоровом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образе</w:t>
      </w:r>
      <w:r>
        <w:rPr>
          <w:rFonts w:ascii="Times New Roman" w:hAnsi="Times New Roman"/>
          <w:sz w:val="24"/>
          <w:szCs w:val="24"/>
        </w:rPr>
        <w:t xml:space="preserve"> жизни </w:t>
      </w:r>
      <w:r w:rsidRPr="00E40629"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сохранении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психического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физического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здоровья,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негативного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вредным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привычкам;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знания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необходимых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действиях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чрезвычайных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ситуациях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биолого-социального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характера;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применять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табельные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подручные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средства для само- и взаимопомощи;</w:t>
      </w:r>
      <w:proofErr w:type="gramEnd"/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before="263" w:after="0" w:line="259" w:lineRule="auto"/>
        <w:ind w:left="0" w:right="11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before="2" w:after="0" w:line="259" w:lineRule="auto"/>
        <w:ind w:left="0" w:right="123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(в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криминогенного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характера,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вовлечения в деструктивную деятельность) и противодействовать им;</w:t>
      </w:r>
    </w:p>
    <w:p w:rsidR="00F70C7D" w:rsidRPr="00E40629" w:rsidRDefault="00F70C7D" w:rsidP="00F70C7D">
      <w:pPr>
        <w:pStyle w:val="a4"/>
        <w:widowControl w:val="0"/>
        <w:numPr>
          <w:ilvl w:val="0"/>
          <w:numId w:val="15"/>
        </w:numPr>
        <w:autoSpaceDE w:val="0"/>
        <w:autoSpaceDN w:val="0"/>
        <w:spacing w:after="0" w:line="259" w:lineRule="auto"/>
        <w:ind w:left="0" w:right="117" w:firstLine="73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629">
        <w:rPr>
          <w:rFonts w:ascii="Times New Roman" w:hAnsi="Times New Roman"/>
          <w:sz w:val="24"/>
          <w:szCs w:val="24"/>
        </w:rPr>
        <w:t>сформированность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представлений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негативном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влиянии на жизнь личности, общества, государства деструктивной </w:t>
      </w:r>
      <w:proofErr w:type="gramStart"/>
      <w:r w:rsidRPr="00E40629">
        <w:rPr>
          <w:rFonts w:ascii="Times New Roman" w:hAnsi="Times New Roman"/>
          <w:sz w:val="24"/>
          <w:szCs w:val="24"/>
        </w:rPr>
        <w:t>идеологии</w:t>
      </w:r>
      <w:proofErr w:type="gramEnd"/>
      <w:r w:rsidRPr="00E40629">
        <w:rPr>
          <w:rFonts w:ascii="Times New Roman" w:hAnsi="Times New Roman"/>
          <w:sz w:val="24"/>
          <w:szCs w:val="24"/>
        </w:rPr>
        <w:t xml:space="preserve">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угрозе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террористического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>акта,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629">
        <w:rPr>
          <w:rFonts w:ascii="Times New Roman" w:hAnsi="Times New Roman"/>
          <w:sz w:val="24"/>
          <w:szCs w:val="24"/>
        </w:rPr>
        <w:t xml:space="preserve">проведении </w:t>
      </w:r>
      <w:proofErr w:type="spellStart"/>
      <w:r w:rsidRPr="00E40629">
        <w:rPr>
          <w:rFonts w:ascii="Times New Roman" w:hAnsi="Times New Roman"/>
          <w:sz w:val="24"/>
          <w:szCs w:val="24"/>
        </w:rPr>
        <w:t>контртеррористической</w:t>
      </w:r>
      <w:proofErr w:type="spellEnd"/>
      <w:r w:rsidRPr="00E40629">
        <w:rPr>
          <w:rFonts w:ascii="Times New Roman" w:hAnsi="Times New Roman"/>
          <w:sz w:val="24"/>
          <w:szCs w:val="24"/>
        </w:rPr>
        <w:t xml:space="preserve"> операции.</w:t>
      </w:r>
    </w:p>
    <w:p w:rsidR="00F70C7D" w:rsidRDefault="00F70C7D" w:rsidP="00F70C7D">
      <w:pPr>
        <w:pStyle w:val="a9"/>
        <w:spacing w:before="3" w:line="256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1073BC">
        <w:rPr>
          <w:rFonts w:ascii="Times New Roman" w:hAnsi="Times New Roman"/>
          <w:sz w:val="24"/>
          <w:szCs w:val="24"/>
        </w:rPr>
        <w:t>Достижение результатов освоения программы ОБЗР обеспечивается посредством включения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указанную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программу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предметных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результатов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3BC">
        <w:rPr>
          <w:rFonts w:ascii="Times New Roman" w:hAnsi="Times New Roman"/>
          <w:sz w:val="24"/>
          <w:szCs w:val="24"/>
        </w:rPr>
        <w:t>освоения модулей ОБЗР:</w:t>
      </w:r>
    </w:p>
    <w:tbl>
      <w:tblPr>
        <w:tblStyle w:val="a8"/>
        <w:tblW w:w="0" w:type="auto"/>
        <w:tblLook w:val="04A0"/>
      </w:tblPr>
      <w:tblGrid>
        <w:gridCol w:w="8613"/>
        <w:gridCol w:w="1560"/>
      </w:tblGrid>
      <w:tr w:rsidR="00803893" w:rsidTr="00803893">
        <w:trPr>
          <w:trHeight w:val="557"/>
        </w:trPr>
        <w:tc>
          <w:tcPr>
            <w:tcW w:w="8613" w:type="dxa"/>
          </w:tcPr>
          <w:p w:rsidR="00803893" w:rsidRPr="00B4784D" w:rsidRDefault="00803893" w:rsidP="00C427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4D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560" w:type="dxa"/>
          </w:tcPr>
          <w:p w:rsidR="00803893" w:rsidRPr="00B4784D" w:rsidRDefault="00803893" w:rsidP="00C427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4D">
              <w:rPr>
                <w:rFonts w:ascii="Times New Roman" w:hAnsi="Times New Roman"/>
                <w:sz w:val="24"/>
                <w:szCs w:val="24"/>
              </w:rPr>
              <w:t>Способы оценки</w:t>
            </w:r>
          </w:p>
        </w:tc>
      </w:tr>
      <w:tr w:rsidR="00803893" w:rsidTr="00803893">
        <w:trPr>
          <w:trHeight w:val="847"/>
        </w:trPr>
        <w:tc>
          <w:tcPr>
            <w:tcW w:w="8613" w:type="dxa"/>
          </w:tcPr>
          <w:p w:rsidR="00803893" w:rsidRPr="00104DAA" w:rsidRDefault="00803893" w:rsidP="00C42713">
            <w:pPr>
              <w:spacing w:line="256" w:lineRule="auto"/>
              <w:ind w:left="110" w:right="116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№1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«Безопасное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устойчивое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i/>
                <w:sz w:val="24"/>
                <w:szCs w:val="24"/>
              </w:rPr>
              <w:t>развитие личности, общества, государства»:</w:t>
            </w:r>
          </w:p>
          <w:p w:rsidR="00803893" w:rsidRPr="00104DAA" w:rsidRDefault="00803893" w:rsidP="00C42713">
            <w:pPr>
              <w:pStyle w:val="a9"/>
              <w:spacing w:before="3" w:after="0" w:line="256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:rsidR="00803893" w:rsidRPr="00104DAA" w:rsidRDefault="00803893" w:rsidP="00C42713">
            <w:pPr>
              <w:pStyle w:val="a9"/>
              <w:spacing w:before="9" w:after="0" w:line="256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характеризовать роль личности, общества и государства в достижении стратегических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приоритетов,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в обеспечении комплексной безопасности и устойчивого развития Российской Федерации, приводить примеры;</w:t>
            </w:r>
          </w:p>
          <w:p w:rsidR="00803893" w:rsidRPr="00104DAA" w:rsidRDefault="00803893" w:rsidP="00C42713">
            <w:pPr>
              <w:pStyle w:val="a9"/>
              <w:spacing w:before="13" w:after="0" w:line="256" w:lineRule="auto"/>
              <w:ind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правоохранительных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в обеспечении национальной безопасности;</w:t>
            </w:r>
          </w:p>
          <w:p w:rsidR="00803893" w:rsidRPr="00104DAA" w:rsidRDefault="00803893" w:rsidP="00C42713">
            <w:pPr>
              <w:pStyle w:val="a9"/>
              <w:spacing w:before="2" w:after="0" w:line="256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:rsidR="00803893" w:rsidRPr="00104DAA" w:rsidRDefault="00803893" w:rsidP="00C42713">
            <w:pPr>
              <w:pStyle w:val="a9"/>
              <w:spacing w:before="10" w:after="0" w:line="256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правовую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основу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защиты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территорий от чрезвычайных ситуаций природного и техногенного характера;</w:t>
            </w:r>
          </w:p>
          <w:p w:rsidR="00803893" w:rsidRPr="00104DAA" w:rsidRDefault="00803893" w:rsidP="00C42713">
            <w:pPr>
              <w:pStyle w:val="a9"/>
              <w:spacing w:before="2" w:after="0" w:line="261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раскрывать назначение, основные задачи и структуру Единой государственной системы предупреждения и ликвидации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 xml:space="preserve">ситуаций </w:t>
            </w:r>
            <w:r w:rsidRPr="00104DAA">
              <w:rPr>
                <w:rFonts w:ascii="Times New Roman" w:hAnsi="Times New Roman"/>
                <w:spacing w:val="-2"/>
                <w:sz w:val="24"/>
                <w:szCs w:val="24"/>
              </w:rPr>
              <w:t>(РСЧС);</w:t>
            </w:r>
          </w:p>
          <w:p w:rsidR="00803893" w:rsidRPr="00104DAA" w:rsidRDefault="00803893" w:rsidP="00C42713">
            <w:pPr>
              <w:pStyle w:val="a9"/>
              <w:spacing w:after="0" w:line="261" w:lineRule="auto"/>
              <w:ind w:right="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 xml:space="preserve">Федерации в области безопасности в условиях чрезвычайных ситуаций мирного и военного </w:t>
            </w:r>
            <w:r w:rsidRPr="00104DAA">
              <w:rPr>
                <w:rFonts w:ascii="Times New Roman" w:hAnsi="Times New Roman"/>
                <w:spacing w:val="-2"/>
                <w:sz w:val="24"/>
                <w:szCs w:val="24"/>
              </w:rPr>
              <w:t>времени;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объяснять права и обязанности граждан Российской Федерации в области гражданской обороны;</w:t>
            </w:r>
          </w:p>
          <w:p w:rsidR="00803893" w:rsidRPr="00104DAA" w:rsidRDefault="00803893" w:rsidP="00C42713">
            <w:pPr>
              <w:pStyle w:val="a9"/>
              <w:spacing w:after="0" w:line="256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действовать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сигнале</w:t>
            </w:r>
            <w:proofErr w:type="gramStart"/>
            <w:r w:rsidRPr="00104DAA">
              <w:rPr>
                <w:rFonts w:ascii="Times New Roman" w:hAnsi="Times New Roman"/>
                <w:sz w:val="24"/>
                <w:szCs w:val="24"/>
              </w:rPr>
              <w:t>«В</w:t>
            </w:r>
            <w:proofErr w:type="gramEnd"/>
            <w:r w:rsidRPr="00104DAA">
              <w:rPr>
                <w:rFonts w:ascii="Times New Roman" w:hAnsi="Times New Roman"/>
                <w:sz w:val="24"/>
                <w:szCs w:val="24"/>
              </w:rPr>
              <w:t>нимание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всем!»,в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числе при химической и радиационной опасности;</w:t>
            </w:r>
          </w:p>
          <w:p w:rsidR="00803893" w:rsidRPr="00104DAA" w:rsidRDefault="00803893" w:rsidP="00C42713">
            <w:pPr>
              <w:pStyle w:val="a9"/>
              <w:spacing w:after="0" w:line="261" w:lineRule="auto"/>
              <w:ind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      </w:r>
          </w:p>
          <w:p w:rsidR="00803893" w:rsidRPr="00104DAA" w:rsidRDefault="00803893" w:rsidP="00C42713">
            <w:pPr>
              <w:pStyle w:val="a9"/>
              <w:spacing w:after="0" w:line="256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04DAA">
              <w:rPr>
                <w:rFonts w:ascii="Times New Roman" w:hAnsi="Times New Roman"/>
                <w:sz w:val="24"/>
                <w:szCs w:val="24"/>
              </w:rPr>
              <w:t>характеризовать роль Вооруженных Сил Российской в обеспечении национальной безопасности.</w:t>
            </w:r>
          </w:p>
          <w:p w:rsidR="00803893" w:rsidRDefault="00803893" w:rsidP="00C42713">
            <w:pPr>
              <w:spacing w:line="261" w:lineRule="auto"/>
              <w:jc w:val="both"/>
            </w:pPr>
          </w:p>
          <w:p w:rsidR="00803893" w:rsidRPr="00B3644E" w:rsidRDefault="00803893" w:rsidP="00C42713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B3644E">
              <w:rPr>
                <w:rFonts w:ascii="Times New Roman" w:hAnsi="Times New Roman"/>
                <w:i/>
                <w:sz w:val="24"/>
                <w:szCs w:val="24"/>
              </w:rPr>
              <w:t xml:space="preserve">Предметные результаты по модулю №2«Основы военной </w:t>
            </w:r>
            <w:r w:rsidRPr="00B3644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подготовки»:</w:t>
            </w:r>
          </w:p>
          <w:p w:rsidR="00803893" w:rsidRDefault="00803893" w:rsidP="00C42713">
            <w:pPr>
              <w:pStyle w:val="a9"/>
              <w:spacing w:before="24" w:after="0" w:line="261" w:lineRule="auto"/>
              <w:ind w:right="2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знать строевые приемы в движении без оружия; </w:t>
            </w:r>
          </w:p>
          <w:p w:rsidR="00803893" w:rsidRDefault="00803893" w:rsidP="00C42713">
            <w:pPr>
              <w:pStyle w:val="a9"/>
              <w:spacing w:before="24" w:after="0" w:line="261" w:lineRule="auto"/>
              <w:ind w:right="2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выполнять строевые приемы в движении без оружия; </w:t>
            </w:r>
          </w:p>
          <w:p w:rsidR="00803893" w:rsidRPr="00B3644E" w:rsidRDefault="00803893" w:rsidP="00C42713">
            <w:pPr>
              <w:pStyle w:val="a9"/>
              <w:spacing w:before="24" w:after="0" w:line="261" w:lineRule="auto"/>
              <w:ind w:right="2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 представление об основах общевойскового боя;</w:t>
            </w:r>
          </w:p>
          <w:p w:rsidR="00803893" w:rsidRPr="00B3644E" w:rsidRDefault="00803893" w:rsidP="00C42713">
            <w:pPr>
              <w:pStyle w:val="a9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 представление об основных видах общевойскового боя и способах маневра в бою;</w:t>
            </w:r>
          </w:p>
          <w:p w:rsidR="00803893" w:rsidRPr="00B3644E" w:rsidRDefault="00803893" w:rsidP="00C42713">
            <w:pPr>
              <w:pStyle w:val="a9"/>
              <w:tabs>
                <w:tab w:val="left" w:pos="1694"/>
                <w:tab w:val="left" w:pos="3737"/>
                <w:tab w:val="left" w:pos="4183"/>
                <w:tab w:val="left" w:pos="5736"/>
                <w:tab w:val="left" w:pos="7449"/>
                <w:tab w:val="left" w:pos="7901"/>
                <w:tab w:val="left" w:pos="9060"/>
              </w:tabs>
              <w:spacing w:before="1" w:after="0" w:line="256" w:lineRule="auto"/>
              <w:ind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походном,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предбоевом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боевом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порядке подразделений;</w:t>
            </w:r>
          </w:p>
          <w:p w:rsidR="00803893" w:rsidRPr="00B3644E" w:rsidRDefault="00803893" w:rsidP="00C42713">
            <w:pPr>
              <w:pStyle w:val="a9"/>
              <w:spacing w:before="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понимать способы действий военнослужащего в </w:t>
            </w:r>
            <w:r w:rsidRPr="00B3644E">
              <w:rPr>
                <w:rFonts w:ascii="Times New Roman" w:hAnsi="Times New Roman"/>
                <w:spacing w:val="-4"/>
                <w:sz w:val="24"/>
                <w:szCs w:val="24"/>
              </w:rPr>
              <w:t>бою;</w:t>
            </w:r>
          </w:p>
          <w:p w:rsidR="00803893" w:rsidRPr="00B3644E" w:rsidRDefault="00803893" w:rsidP="00C42713">
            <w:pPr>
              <w:pStyle w:val="a9"/>
              <w:spacing w:before="24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знать правила и меры безопасности при обращении с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оружием;</w:t>
            </w:r>
          </w:p>
          <w:p w:rsidR="00803893" w:rsidRPr="00B3644E" w:rsidRDefault="00803893" w:rsidP="00C42713">
            <w:pPr>
              <w:pStyle w:val="a9"/>
              <w:spacing w:before="30" w:after="0" w:line="256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приводить примеры нарушений правил и мер безопасности при обращении с оружием и их возможных последствий;</w:t>
            </w:r>
          </w:p>
          <w:p w:rsidR="00803893" w:rsidRPr="00B3644E" w:rsidRDefault="00803893" w:rsidP="00C42713">
            <w:pPr>
              <w:pStyle w:val="a9"/>
              <w:spacing w:before="3" w:after="0" w:line="256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применять меры безопасности при проведении занятий по боевой подготовке и обращении с оружием;</w:t>
            </w:r>
          </w:p>
          <w:p w:rsidR="00803893" w:rsidRPr="00B3644E" w:rsidRDefault="00803893" w:rsidP="00C42713">
            <w:pPr>
              <w:pStyle w:val="a9"/>
              <w:spacing w:before="10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знать способы удержания оружия, правила прицеливания и производства меткого выстрела;</w:t>
            </w:r>
          </w:p>
          <w:p w:rsidR="00803893" w:rsidRPr="00B3644E" w:rsidRDefault="00803893" w:rsidP="00C42713">
            <w:pPr>
              <w:pStyle w:val="a9"/>
              <w:spacing w:before="2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 w:rsidRPr="00B3644E">
              <w:rPr>
                <w:rFonts w:ascii="Times New Roman" w:hAnsi="Times New Roman"/>
                <w:sz w:val="24"/>
                <w:szCs w:val="24"/>
              </w:rPr>
              <w:t>определять характерные конструктивные 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образцов стрелкового оружия на примере автоматов Калашникова АК-74 и АК-12;</w:t>
            </w:r>
          </w:p>
          <w:p w:rsidR="00803893" w:rsidRPr="00B3644E" w:rsidRDefault="00803893" w:rsidP="00C42713">
            <w:pPr>
              <w:pStyle w:val="a9"/>
              <w:spacing w:before="10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современных видах короткоствольного стрелкового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оружия;</w:t>
            </w:r>
          </w:p>
          <w:p w:rsidR="00803893" w:rsidRPr="00B3644E" w:rsidRDefault="00803893" w:rsidP="00C42713">
            <w:pPr>
              <w:pStyle w:val="a9"/>
              <w:tabs>
                <w:tab w:val="left" w:pos="1824"/>
                <w:tab w:val="left" w:pos="4004"/>
                <w:tab w:val="left" w:pos="4731"/>
                <w:tab w:val="left" w:pos="6148"/>
                <w:tab w:val="left" w:pos="8386"/>
                <w:tab w:val="left" w:pos="8976"/>
              </w:tabs>
              <w:spacing w:before="2" w:after="0" w:line="256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6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истории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развития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робототехнических комплексов;</w:t>
            </w:r>
          </w:p>
          <w:p w:rsidR="00803893" w:rsidRPr="00B3644E" w:rsidRDefault="00803893" w:rsidP="00C42713">
            <w:pPr>
              <w:pStyle w:val="a9"/>
              <w:tabs>
                <w:tab w:val="left" w:pos="1867"/>
                <w:tab w:val="left" w:pos="4090"/>
                <w:tab w:val="left" w:pos="4710"/>
                <w:tab w:val="left" w:pos="7164"/>
                <w:tab w:val="left" w:pos="9266"/>
              </w:tabs>
              <w:spacing w:before="10" w:after="0" w:line="256" w:lineRule="auto"/>
              <w:ind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конструктивных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ab/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особенностях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БПЛА </w:t>
            </w:r>
            <w:proofErr w:type="spellStart"/>
            <w:r w:rsidRPr="00B3644E">
              <w:rPr>
                <w:rFonts w:ascii="Times New Roman" w:hAnsi="Times New Roman"/>
                <w:sz w:val="24"/>
                <w:szCs w:val="24"/>
              </w:rPr>
              <w:t>квадрокоптерного</w:t>
            </w:r>
            <w:proofErr w:type="spellEnd"/>
            <w:r w:rsidRPr="00B3644E">
              <w:rPr>
                <w:rFonts w:ascii="Times New Roman" w:hAnsi="Times New Roman"/>
                <w:sz w:val="24"/>
                <w:szCs w:val="24"/>
              </w:rPr>
              <w:t xml:space="preserve"> типа;</w:t>
            </w:r>
          </w:p>
          <w:p w:rsidR="00803893" w:rsidRDefault="00803893" w:rsidP="00C42713">
            <w:pPr>
              <w:pStyle w:val="a9"/>
              <w:spacing w:before="2" w:after="0" w:line="256" w:lineRule="auto"/>
              <w:ind w:right="1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способах боевого применения БПЛА; </w:t>
            </w:r>
          </w:p>
          <w:p w:rsidR="00803893" w:rsidRPr="00B3644E" w:rsidRDefault="00803893" w:rsidP="00C42713">
            <w:pPr>
              <w:pStyle w:val="a9"/>
              <w:spacing w:before="2" w:after="0" w:line="256" w:lineRule="auto"/>
              <w:ind w:right="1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 представление об истории возникновения и развития связи;</w:t>
            </w:r>
          </w:p>
          <w:p w:rsidR="00803893" w:rsidRPr="00B3644E" w:rsidRDefault="00803893" w:rsidP="00C42713">
            <w:pPr>
              <w:pStyle w:val="a9"/>
              <w:tabs>
                <w:tab w:val="left" w:pos="1701"/>
                <w:tab w:val="left" w:pos="3751"/>
                <w:tab w:val="left" w:pos="4204"/>
                <w:tab w:val="left" w:pos="5894"/>
                <w:tab w:val="left" w:pos="7541"/>
                <w:tab w:val="left" w:pos="8008"/>
                <w:tab w:val="left" w:pos="8462"/>
              </w:tabs>
              <w:spacing w:before="10" w:after="0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назначении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ab/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радиосвязи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требованиях,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предъявляемых к радиосвязи;</w:t>
            </w:r>
          </w:p>
          <w:p w:rsidR="00803893" w:rsidRDefault="00803893" w:rsidP="00C42713">
            <w:pPr>
              <w:pStyle w:val="a9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spacing w:before="3" w:after="0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видах,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предназначении,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тактико-технических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характеристиках современных переносных радиостанций;</w:t>
            </w:r>
          </w:p>
          <w:p w:rsidR="00803893" w:rsidRPr="00B3644E" w:rsidRDefault="00803893" w:rsidP="00C42713">
            <w:pPr>
              <w:pStyle w:val="a9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spacing w:before="3" w:after="0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тактических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свойствах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местности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влиянии на боевые действия войск;</w:t>
            </w:r>
          </w:p>
          <w:p w:rsidR="00803893" w:rsidRPr="00B3644E" w:rsidRDefault="00803893" w:rsidP="00C42713">
            <w:pPr>
              <w:pStyle w:val="a9"/>
              <w:spacing w:after="0" w:line="31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шанцевом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инструменте;</w:t>
            </w:r>
          </w:p>
          <w:p w:rsidR="00803893" w:rsidRPr="00B3644E" w:rsidRDefault="00803893" w:rsidP="00C42713">
            <w:pPr>
              <w:pStyle w:val="a9"/>
              <w:spacing w:before="25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 представление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позиции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отделения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порядке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окопа для стрелка;</w:t>
            </w:r>
          </w:p>
          <w:p w:rsidR="00803893" w:rsidRPr="00B3644E" w:rsidRDefault="00803893" w:rsidP="00C42713">
            <w:pPr>
              <w:pStyle w:val="a9"/>
              <w:spacing w:before="9"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видах оружия массового поражения и их поражающих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факторах;</w:t>
            </w:r>
          </w:p>
          <w:p w:rsidR="00803893" w:rsidRPr="00B3644E" w:rsidRDefault="00803893" w:rsidP="00C42713">
            <w:pPr>
              <w:pStyle w:val="a9"/>
              <w:spacing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знать способы действий при применении и противником оружия массового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поражения;</w:t>
            </w:r>
          </w:p>
          <w:p w:rsidR="00803893" w:rsidRDefault="00803893" w:rsidP="00C42713">
            <w:pPr>
              <w:pStyle w:val="a9"/>
              <w:spacing w:before="6" w:after="0" w:line="256" w:lineRule="auto"/>
              <w:ind w:right="2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понимать особенности оказания первой помощи в бою;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3893" w:rsidRDefault="00803893" w:rsidP="00C42713">
            <w:pPr>
              <w:pStyle w:val="a9"/>
              <w:spacing w:before="6" w:after="0" w:line="256" w:lineRule="auto"/>
              <w:ind w:right="2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знать условные зоны оказания первой помощи в бою; </w:t>
            </w:r>
          </w:p>
          <w:p w:rsidR="00803893" w:rsidRPr="00B3644E" w:rsidRDefault="00803893" w:rsidP="00C42713">
            <w:pPr>
              <w:pStyle w:val="a9"/>
              <w:spacing w:before="6" w:after="0" w:line="256" w:lineRule="auto"/>
              <w:ind w:right="2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знать приемы самопомощи в бою;</w:t>
            </w:r>
          </w:p>
          <w:p w:rsidR="00803893" w:rsidRPr="00B3644E" w:rsidRDefault="00803893" w:rsidP="00C42713">
            <w:pPr>
              <w:pStyle w:val="a9"/>
              <w:spacing w:before="1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военно-учетных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специальностях;</w:t>
            </w:r>
          </w:p>
          <w:p w:rsidR="00803893" w:rsidRDefault="00803893" w:rsidP="00C42713">
            <w:pPr>
              <w:pStyle w:val="a9"/>
              <w:spacing w:before="25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прохождение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военной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служб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призыву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контракту;</w:t>
            </w:r>
          </w:p>
          <w:p w:rsidR="00803893" w:rsidRPr="00B3644E" w:rsidRDefault="00803893" w:rsidP="00C42713">
            <w:pPr>
              <w:pStyle w:val="a9"/>
              <w:spacing w:before="25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 xml:space="preserve"> иметь представления о военно-учебных заведениях;</w:t>
            </w:r>
          </w:p>
          <w:p w:rsidR="00803893" w:rsidRPr="00B3644E" w:rsidRDefault="00803893" w:rsidP="00C42713">
            <w:pPr>
              <w:pStyle w:val="a9"/>
              <w:tabs>
                <w:tab w:val="left" w:pos="1593"/>
                <w:tab w:val="left" w:pos="3535"/>
                <w:tab w:val="left" w:pos="3881"/>
                <w:tab w:val="left" w:pos="5038"/>
                <w:tab w:val="left" w:pos="7198"/>
                <w:tab w:val="left" w:pos="8363"/>
                <w:tab w:val="left" w:pos="9010"/>
              </w:tabs>
              <w:spacing w:before="2" w:after="0" w:line="264" w:lineRule="auto"/>
              <w:ind w:right="1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системе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военно-учебных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ab/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>центров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4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4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учебных </w:t>
            </w:r>
            <w:r w:rsidRPr="00B3644E">
              <w:rPr>
                <w:rFonts w:ascii="Times New Roman" w:hAnsi="Times New Roman"/>
                <w:sz w:val="24"/>
                <w:szCs w:val="24"/>
              </w:rPr>
              <w:t>заведениях высшего образования.</w:t>
            </w:r>
          </w:p>
          <w:p w:rsidR="00803893" w:rsidRDefault="00803893" w:rsidP="00C42713">
            <w:pPr>
              <w:spacing w:line="261" w:lineRule="auto"/>
              <w:jc w:val="both"/>
            </w:pPr>
          </w:p>
          <w:p w:rsidR="00803893" w:rsidRPr="00521AC4" w:rsidRDefault="00803893" w:rsidP="00C42713">
            <w:pPr>
              <w:spacing w:line="256" w:lineRule="auto"/>
              <w:ind w:left="110" w:right="116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1AC4">
              <w:rPr>
                <w:rFonts w:ascii="Times New Roman" w:hAnsi="Times New Roman"/>
                <w:i/>
                <w:sz w:val="24"/>
                <w:szCs w:val="24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:rsidR="00803893" w:rsidRDefault="00803893" w:rsidP="00C42713">
            <w:pPr>
              <w:spacing w:line="261" w:lineRule="auto"/>
              <w:jc w:val="both"/>
            </w:pPr>
          </w:p>
          <w:p w:rsidR="00803893" w:rsidRPr="00521AC4" w:rsidRDefault="00803893" w:rsidP="00C42713">
            <w:pPr>
              <w:pStyle w:val="a9"/>
              <w:spacing w:before="1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«опасность»</w:t>
            </w:r>
            <w:proofErr w:type="gramStart"/>
            <w:r w:rsidRPr="00521AC4"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 w:rsidRPr="00521AC4">
              <w:rPr>
                <w:rFonts w:ascii="Times New Roman" w:hAnsi="Times New Roman"/>
                <w:sz w:val="24"/>
                <w:szCs w:val="24"/>
              </w:rPr>
              <w:t>безопасность»,«риск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(угроза)»,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«культура безопасности», «опасная ситуация», «чрезвычайная ситуация», объяснять их взаимосвязь;</w:t>
            </w:r>
          </w:p>
          <w:p w:rsidR="00803893" w:rsidRPr="00521AC4" w:rsidRDefault="00803893" w:rsidP="00C42713">
            <w:pPr>
              <w:pStyle w:val="a9"/>
              <w:spacing w:after="0" w:line="261" w:lineRule="auto"/>
              <w:ind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безопасности в повседневной жизни (индивидуальный, групповой и общественно- государственный уровни);</w:t>
            </w:r>
          </w:p>
          <w:p w:rsidR="00803893" w:rsidRPr="00521AC4" w:rsidRDefault="00803893" w:rsidP="00C42713">
            <w:pPr>
              <w:pStyle w:val="a9"/>
              <w:spacing w:after="0" w:line="31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з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принципы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поведения,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примеры;</w:t>
            </w:r>
          </w:p>
          <w:p w:rsidR="00803893" w:rsidRPr="00521AC4" w:rsidRDefault="00803893" w:rsidP="00C42713">
            <w:pPr>
              <w:pStyle w:val="a9"/>
              <w:spacing w:before="20" w:after="0" w:line="264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AC4">
              <w:rPr>
                <w:rFonts w:ascii="Times New Roman" w:hAnsi="Times New Roman"/>
                <w:sz w:val="24"/>
                <w:szCs w:val="24"/>
              </w:rPr>
              <w:t>объяснять смысл понятий «</w:t>
            </w:r>
            <w:proofErr w:type="spellStart"/>
            <w:r w:rsidRPr="00521AC4">
              <w:rPr>
                <w:rFonts w:ascii="Times New Roman" w:hAnsi="Times New Roman"/>
                <w:sz w:val="24"/>
                <w:szCs w:val="24"/>
              </w:rPr>
              <w:t>виктимное</w:t>
            </w:r>
            <w:proofErr w:type="spellEnd"/>
            <w:r w:rsidRPr="00521AC4">
              <w:rPr>
                <w:rFonts w:ascii="Times New Roman" w:hAnsi="Times New Roman"/>
                <w:sz w:val="24"/>
                <w:szCs w:val="24"/>
              </w:rPr>
              <w:t xml:space="preserve"> поведение», «безопасное поведение»; 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безопасность,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примеры;</w:t>
            </w:r>
          </w:p>
          <w:p w:rsidR="00803893" w:rsidRPr="00521AC4" w:rsidRDefault="00803893" w:rsidP="00C42713">
            <w:pPr>
              <w:pStyle w:val="a9"/>
              <w:tabs>
                <w:tab w:val="left" w:pos="1636"/>
                <w:tab w:val="left" w:pos="2765"/>
                <w:tab w:val="left" w:pos="3865"/>
                <w:tab w:val="left" w:pos="4793"/>
                <w:tab w:val="left" w:pos="6138"/>
                <w:tab w:val="left" w:pos="6512"/>
                <w:tab w:val="left" w:pos="7454"/>
                <w:tab w:val="left" w:pos="8504"/>
                <w:tab w:val="left" w:pos="9043"/>
              </w:tabs>
              <w:spacing w:before="24" w:after="0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4"/>
                <w:sz w:val="24"/>
                <w:szCs w:val="24"/>
              </w:rPr>
              <w:t>своих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действий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ab/>
            </w:r>
            <w:r w:rsidRPr="00521AC4">
              <w:rPr>
                <w:rFonts w:ascii="Times New Roman" w:hAnsi="Times New Roman"/>
                <w:spacing w:val="-1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точки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зрения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6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влияния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на безопасность;</w:t>
            </w:r>
          </w:p>
          <w:p w:rsidR="00803893" w:rsidRPr="00521AC4" w:rsidRDefault="00803893" w:rsidP="00C42713">
            <w:pPr>
              <w:pStyle w:val="a9"/>
              <w:tabs>
                <w:tab w:val="left" w:pos="2421"/>
                <w:tab w:val="left" w:pos="3320"/>
                <w:tab w:val="left" w:pos="6561"/>
                <w:tab w:val="left" w:pos="7928"/>
                <w:tab w:val="left" w:pos="8454"/>
              </w:tabs>
              <w:spacing w:before="10" w:after="0" w:line="256" w:lineRule="auto"/>
              <w:ind w:right="116"/>
              <w:rPr>
                <w:rFonts w:ascii="Times New Roman" w:hAnsi="Times New Roman"/>
                <w:sz w:val="24"/>
                <w:szCs w:val="24"/>
              </w:rPr>
            </w:pP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раскрывать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4"/>
                <w:sz w:val="24"/>
                <w:szCs w:val="24"/>
              </w:rPr>
              <w:t>суть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подхода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1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pacing w:val="-2"/>
                <w:sz w:val="24"/>
                <w:szCs w:val="24"/>
              </w:rPr>
              <w:t>обеспечению безопасности;</w:t>
            </w:r>
          </w:p>
          <w:p w:rsidR="00803893" w:rsidRPr="00521AC4" w:rsidRDefault="00803893" w:rsidP="00C42713">
            <w:pPr>
              <w:pStyle w:val="a9"/>
              <w:spacing w:before="2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1AC4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подхода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AC4">
              <w:rPr>
                <w:rFonts w:ascii="Times New Roman" w:hAnsi="Times New Roman"/>
                <w:sz w:val="24"/>
                <w:szCs w:val="24"/>
              </w:rPr>
              <w:t>уровне личности, общества, государства.</w:t>
            </w:r>
          </w:p>
          <w:p w:rsidR="00803893" w:rsidRDefault="00803893" w:rsidP="00C42713">
            <w:pPr>
              <w:spacing w:line="261" w:lineRule="auto"/>
              <w:jc w:val="both"/>
            </w:pPr>
          </w:p>
          <w:p w:rsidR="00803893" w:rsidRPr="00D31E89" w:rsidRDefault="00803893" w:rsidP="00C42713">
            <w:pPr>
              <w:spacing w:before="1"/>
              <w:ind w:left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№4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быту»:</w:t>
            </w:r>
          </w:p>
          <w:p w:rsidR="00803893" w:rsidRDefault="00803893" w:rsidP="00C42713">
            <w:pPr>
              <w:pStyle w:val="a9"/>
              <w:spacing w:before="24" w:after="0" w:line="264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р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бытовые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опасности,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обосновывать зависимость риска (угрозы) их возникновения от поведения человека;</w:t>
            </w:r>
          </w:p>
          <w:p w:rsidR="00803893" w:rsidRPr="00D31E89" w:rsidRDefault="00803893" w:rsidP="00C42713">
            <w:pPr>
              <w:pStyle w:val="a9"/>
              <w:spacing w:before="24" w:after="0" w:line="264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з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потребителя,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совершения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покупок,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Интернете;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совершении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безопасных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покупок;</w:t>
            </w:r>
          </w:p>
          <w:p w:rsidR="00803893" w:rsidRPr="00D31E89" w:rsidRDefault="00803893" w:rsidP="00C42713">
            <w:pPr>
              <w:pStyle w:val="a9"/>
              <w:spacing w:before="2" w:after="0" w:line="256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оценивать риски возникновения бытовых отравлений, иметь навыки их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профилактики;</w:t>
            </w:r>
          </w:p>
          <w:p w:rsidR="00803893" w:rsidRDefault="00803893" w:rsidP="00C42713">
            <w:pPr>
              <w:pStyle w:val="a9"/>
              <w:spacing w:before="9" w:after="0" w:line="256" w:lineRule="auto"/>
              <w:ind w:right="22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иметь навыки первой помощи при бытовых отравлениях; </w:t>
            </w:r>
          </w:p>
          <w:p w:rsidR="00803893" w:rsidRPr="00D31E89" w:rsidRDefault="00803893" w:rsidP="00C42713">
            <w:pPr>
              <w:pStyle w:val="a9"/>
              <w:spacing w:before="9" w:after="0" w:line="256" w:lineRule="auto"/>
              <w:ind w:right="22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уметь оценивать риски получения бытовых травм;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lastRenderedPageBreak/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риска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получить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травму;</w:t>
            </w:r>
          </w:p>
          <w:p w:rsidR="00803893" w:rsidRPr="00D31E89" w:rsidRDefault="00803893" w:rsidP="00C42713">
            <w:pPr>
              <w:pStyle w:val="a9"/>
              <w:spacing w:before="4" w:after="0" w:line="264" w:lineRule="auto"/>
              <w:ind w:right="1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знать правила пожарной безопасности и </w:t>
            </w:r>
            <w:proofErr w:type="spellStart"/>
            <w:r w:rsidRPr="00D31E89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  <w:r w:rsidRPr="00D31E89">
              <w:rPr>
                <w:rFonts w:ascii="Times New Roman" w:hAnsi="Times New Roman"/>
                <w:sz w:val="24"/>
                <w:szCs w:val="24"/>
              </w:rPr>
              <w:t>, понимать влияние соблюдения правил на безопасность в быту;</w:t>
            </w:r>
          </w:p>
          <w:p w:rsidR="00803893" w:rsidRPr="00D31E89" w:rsidRDefault="00803893" w:rsidP="00C42713">
            <w:pPr>
              <w:pStyle w:val="a9"/>
              <w:spacing w:after="0" w:line="256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быту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газового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 электрического оборудования;</w:t>
            </w:r>
          </w:p>
          <w:p w:rsidR="00803893" w:rsidRPr="00D31E89" w:rsidRDefault="00803893" w:rsidP="00C42713">
            <w:pPr>
              <w:pStyle w:val="a9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угрозе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возникновении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пожара;</w:t>
            </w:r>
          </w:p>
          <w:p w:rsidR="00803893" w:rsidRPr="00D31E89" w:rsidRDefault="00803893" w:rsidP="00C42713">
            <w:pPr>
              <w:pStyle w:val="a9"/>
              <w:spacing w:before="24" w:after="0" w:line="256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:rsidR="00803893" w:rsidRPr="00D31E89" w:rsidRDefault="00803893" w:rsidP="00C42713">
            <w:pPr>
              <w:pStyle w:val="a9"/>
              <w:spacing w:before="2" w:after="0" w:line="261" w:lineRule="auto"/>
              <w:ind w:right="1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знать правила безопасного поведения в местах общего пользования (подъезд, лифт,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придомовая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территория,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детская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площадка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31E89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выгула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собак и другие);</w:t>
            </w:r>
          </w:p>
          <w:p w:rsidR="00803893" w:rsidRPr="00D31E89" w:rsidRDefault="00803893" w:rsidP="00C42713">
            <w:pPr>
              <w:pStyle w:val="a9"/>
              <w:spacing w:after="0" w:line="256" w:lineRule="auto"/>
              <w:ind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:rsidR="00803893" w:rsidRPr="00D31E89" w:rsidRDefault="00803893" w:rsidP="00C42713">
            <w:pPr>
              <w:pStyle w:val="a9"/>
              <w:spacing w:before="2" w:after="0" w:line="256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понимать риски противоправных действий, выработать навыки, снижающие криминогенные риски;</w:t>
            </w:r>
          </w:p>
          <w:p w:rsidR="00803893" w:rsidRPr="00D31E89" w:rsidRDefault="00803893" w:rsidP="00C42713">
            <w:pPr>
              <w:pStyle w:val="a9"/>
              <w:spacing w:before="2" w:after="0" w:line="256" w:lineRule="auto"/>
              <w:ind w:right="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 xml:space="preserve">знать правила поведения при возникновении аварии на коммунальной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системе;</w:t>
            </w:r>
          </w:p>
          <w:p w:rsidR="00803893" w:rsidRPr="00D31E89" w:rsidRDefault="00803893" w:rsidP="00C42713">
            <w:pPr>
              <w:pStyle w:val="a9"/>
              <w:spacing w:before="1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z w:val="24"/>
                <w:szCs w:val="24"/>
              </w:rPr>
              <w:t>коммунальными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1E89">
              <w:rPr>
                <w:rFonts w:ascii="Times New Roman" w:hAnsi="Times New Roman"/>
                <w:spacing w:val="-2"/>
                <w:sz w:val="24"/>
                <w:szCs w:val="24"/>
              </w:rPr>
              <w:t>службами.</w:t>
            </w:r>
          </w:p>
          <w:p w:rsidR="00803893" w:rsidRDefault="00803893" w:rsidP="00C42713">
            <w:pPr>
              <w:spacing w:line="261" w:lineRule="auto"/>
              <w:jc w:val="both"/>
            </w:pPr>
          </w:p>
          <w:p w:rsidR="00803893" w:rsidRPr="00702EC9" w:rsidRDefault="00803893" w:rsidP="00C42713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№5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транспорте»:</w:t>
            </w:r>
          </w:p>
          <w:p w:rsidR="00803893" w:rsidRPr="00702EC9" w:rsidRDefault="00803893" w:rsidP="00C42713">
            <w:pPr>
              <w:pStyle w:val="a9"/>
              <w:spacing w:before="24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дорожного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движения;</w:t>
            </w:r>
          </w:p>
          <w:p w:rsidR="00803893" w:rsidRPr="00702EC9" w:rsidRDefault="00803893" w:rsidP="00C42713">
            <w:pPr>
              <w:pStyle w:val="a9"/>
              <w:tabs>
                <w:tab w:val="left" w:pos="2831"/>
                <w:tab w:val="left" w:pos="4297"/>
                <w:tab w:val="left" w:pos="8196"/>
              </w:tabs>
              <w:spacing w:before="31" w:after="0" w:line="256" w:lineRule="auto"/>
              <w:ind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х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изменения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дорожного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зависимости от изменения уровня рисков (</w:t>
            </w:r>
            <w:proofErr w:type="spellStart"/>
            <w:proofErr w:type="gramStart"/>
            <w:r w:rsidRPr="00702EC9">
              <w:rPr>
                <w:rFonts w:ascii="Times New Roman" w:hAnsi="Times New Roman"/>
                <w:sz w:val="24"/>
                <w:szCs w:val="24"/>
              </w:rPr>
              <w:t>риск-ориентированный</w:t>
            </w:r>
            <w:proofErr w:type="spellEnd"/>
            <w:proofErr w:type="gramEnd"/>
            <w:r w:rsidRPr="00702EC9">
              <w:rPr>
                <w:rFonts w:ascii="Times New Roman" w:hAnsi="Times New Roman"/>
                <w:sz w:val="24"/>
                <w:szCs w:val="24"/>
              </w:rPr>
              <w:t xml:space="preserve"> подход);</w:t>
            </w:r>
          </w:p>
          <w:p w:rsidR="00803893" w:rsidRPr="00702EC9" w:rsidRDefault="00803893" w:rsidP="00C42713">
            <w:pPr>
              <w:pStyle w:val="a9"/>
              <w:spacing w:before="2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п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пешехода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разных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условиях,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выработать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безопасного поведения;</w:t>
            </w:r>
          </w:p>
          <w:p w:rsidR="00803893" w:rsidRPr="00702EC9" w:rsidRDefault="00803893" w:rsidP="00C42713">
            <w:pPr>
              <w:pStyle w:val="a9"/>
              <w:spacing w:before="10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п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водителя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пассажира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дорожного движения, приводить примеры;</w:t>
            </w:r>
          </w:p>
          <w:p w:rsidR="00803893" w:rsidRPr="00702EC9" w:rsidRDefault="00803893" w:rsidP="00C42713">
            <w:pPr>
              <w:pStyle w:val="a9"/>
              <w:tabs>
                <w:tab w:val="left" w:pos="1551"/>
                <w:tab w:val="left" w:pos="2522"/>
                <w:tab w:val="left" w:pos="4234"/>
                <w:tab w:val="left" w:pos="4622"/>
                <w:tab w:val="left" w:pos="5557"/>
                <w:tab w:val="left" w:pos="7528"/>
                <w:tab w:val="left" w:pos="8053"/>
              </w:tabs>
              <w:spacing w:before="3" w:after="0" w:line="256" w:lineRule="auto"/>
              <w:ind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з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права,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6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ответственности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пешехода, пассажира, водителя;</w:t>
            </w:r>
          </w:p>
          <w:p w:rsidR="00803893" w:rsidRPr="00702EC9" w:rsidRDefault="00803893" w:rsidP="00C42713">
            <w:pPr>
              <w:pStyle w:val="a9"/>
              <w:spacing w:before="9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и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знаниях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навыках,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водителю;</w:t>
            </w:r>
          </w:p>
          <w:p w:rsidR="00803893" w:rsidRPr="00702EC9" w:rsidRDefault="00803893" w:rsidP="00C42713">
            <w:pPr>
              <w:pStyle w:val="a9"/>
              <w:tabs>
                <w:tab w:val="left" w:pos="1672"/>
                <w:tab w:val="left" w:pos="2982"/>
                <w:tab w:val="left" w:pos="4801"/>
                <w:tab w:val="left" w:pos="6398"/>
                <w:tab w:val="left" w:pos="7196"/>
              </w:tabs>
              <w:spacing w:before="24" w:after="0" w:line="256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з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4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дорожно-транспортных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происшествиях разного характера;</w:t>
            </w:r>
          </w:p>
          <w:p w:rsidR="00803893" w:rsidRDefault="00803893" w:rsidP="00C42713">
            <w:pPr>
              <w:pStyle w:val="a9"/>
              <w:spacing w:before="1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и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оказания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помощи,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огнетушителем;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3893" w:rsidRPr="00702EC9" w:rsidRDefault="00803893" w:rsidP="00C42713">
            <w:pPr>
              <w:pStyle w:val="a9"/>
              <w:spacing w:before="1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видах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транспорта,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примеры;</w:t>
            </w:r>
          </w:p>
          <w:p w:rsidR="00803893" w:rsidRPr="00702EC9" w:rsidRDefault="00803893" w:rsidP="00C42713">
            <w:pPr>
              <w:pStyle w:val="a9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транспорте,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влияния поведения на безопасность;</w:t>
            </w:r>
          </w:p>
          <w:p w:rsidR="00803893" w:rsidRPr="00C43371" w:rsidRDefault="00803893" w:rsidP="00C42713">
            <w:pPr>
              <w:pStyle w:val="a9"/>
              <w:tabs>
                <w:tab w:val="left" w:pos="1593"/>
                <w:tab w:val="left" w:pos="3538"/>
                <w:tab w:val="left" w:pos="3884"/>
                <w:tab w:val="left" w:pos="5049"/>
                <w:tab w:val="left" w:pos="6350"/>
                <w:tab w:val="left" w:pos="6997"/>
                <w:tab w:val="left" w:pos="9011"/>
              </w:tabs>
              <w:spacing w:before="4" w:after="0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и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порядке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4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>возникновении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E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опасных </w:t>
            </w:r>
            <w:r w:rsidRPr="00702EC9">
              <w:rPr>
                <w:rFonts w:ascii="Times New Roman" w:hAnsi="Times New Roman"/>
                <w:sz w:val="24"/>
                <w:szCs w:val="24"/>
              </w:rPr>
              <w:t>и чрезвычайных ситуаций на различных видах транспорта.</w:t>
            </w:r>
          </w:p>
          <w:p w:rsidR="00803893" w:rsidRDefault="00803893" w:rsidP="00C42713">
            <w:pPr>
              <w:pStyle w:val="a9"/>
              <w:spacing w:before="36"/>
            </w:pPr>
          </w:p>
          <w:p w:rsidR="00803893" w:rsidRPr="00C43371" w:rsidRDefault="00803893" w:rsidP="00C42713">
            <w:pPr>
              <w:spacing w:line="268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№6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i/>
                <w:sz w:val="24"/>
                <w:szCs w:val="24"/>
              </w:rPr>
              <w:t xml:space="preserve">общественных </w:t>
            </w:r>
            <w:r w:rsidRPr="00C4337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местах»:</w:t>
            </w:r>
          </w:p>
          <w:p w:rsidR="00803893" w:rsidRPr="00C43371" w:rsidRDefault="00803893" w:rsidP="00C42713">
            <w:pPr>
              <w:pStyle w:val="a9"/>
              <w:tabs>
                <w:tab w:val="left" w:pos="2521"/>
                <w:tab w:val="left" w:pos="3046"/>
                <w:tab w:val="left" w:pos="5635"/>
                <w:tab w:val="left" w:pos="7153"/>
                <w:tab w:val="left" w:pos="8800"/>
              </w:tabs>
              <w:spacing w:after="0" w:line="264" w:lineRule="auto"/>
              <w:ind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п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еречислять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опасности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 общественных местах;</w:t>
            </w:r>
          </w:p>
          <w:p w:rsidR="00803893" w:rsidRPr="00C43371" w:rsidRDefault="00803893" w:rsidP="00C42713">
            <w:pPr>
              <w:pStyle w:val="a9"/>
              <w:tabs>
                <w:tab w:val="left" w:pos="1528"/>
                <w:tab w:val="left" w:pos="2514"/>
                <w:tab w:val="left" w:pos="3687"/>
                <w:tab w:val="left" w:pos="5362"/>
                <w:tab w:val="left" w:pos="6822"/>
                <w:tab w:val="left" w:pos="7168"/>
                <w:tab w:val="left" w:pos="9139"/>
              </w:tabs>
              <w:spacing w:before="4" w:after="0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з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местах,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характеризовать их влияние на безопасность;</w:t>
            </w:r>
          </w:p>
          <w:p w:rsidR="00803893" w:rsidRPr="00C43371" w:rsidRDefault="00803893" w:rsidP="00C42713">
            <w:pPr>
              <w:pStyle w:val="a9"/>
              <w:spacing w:before="5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и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рисков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толпы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давки;</w:t>
            </w:r>
          </w:p>
          <w:p w:rsidR="00803893" w:rsidRPr="00C43371" w:rsidRDefault="00803893" w:rsidP="00C42713">
            <w:pPr>
              <w:pStyle w:val="a9"/>
              <w:spacing w:before="30" w:after="0" w:line="266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знать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 xml:space="preserve">о действиях, которые минимизируют риски попадания в толпу,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lastRenderedPageBreak/>
              <w:t>давку,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действиях,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которые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позволяют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минимизировать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риск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травмы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 случае попадания в толпу, давку;</w:t>
            </w:r>
          </w:p>
          <w:p w:rsidR="00803893" w:rsidRPr="00C43371" w:rsidRDefault="00803893" w:rsidP="00C42713">
            <w:pPr>
              <w:pStyle w:val="a9"/>
              <w:spacing w:before="2" w:after="0" w:line="268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о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криминогенного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 общественных местах;</w:t>
            </w:r>
          </w:p>
          <w:p w:rsidR="00803893" w:rsidRPr="00C43371" w:rsidRDefault="00803893" w:rsidP="00C42713">
            <w:pPr>
              <w:pStyle w:val="a9"/>
              <w:spacing w:after="0" w:line="31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и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проявлении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агрессии;</w:t>
            </w:r>
          </w:p>
          <w:p w:rsidR="00803893" w:rsidRPr="00C43371" w:rsidRDefault="00803893" w:rsidP="00C42713">
            <w:pPr>
              <w:pStyle w:val="a9"/>
              <w:spacing w:before="38" w:after="0" w:line="264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иметь представление о безопасном поведении для снижения рисков криминогенного характера;</w:t>
            </w:r>
          </w:p>
          <w:p w:rsidR="00803893" w:rsidRPr="00C43371" w:rsidRDefault="00803893" w:rsidP="00C42713">
            <w:pPr>
              <w:pStyle w:val="a9"/>
              <w:spacing w:before="5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потеряться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общественном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месте;</w:t>
            </w:r>
          </w:p>
          <w:p w:rsidR="00803893" w:rsidRDefault="00803893" w:rsidP="00C42713">
            <w:pPr>
              <w:pStyle w:val="a9"/>
              <w:spacing w:before="31" w:after="0" w:line="268" w:lineRule="auto"/>
              <w:ind w:right="19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 xml:space="preserve">знать порядок действий в случаях, когда потерялся человек; </w:t>
            </w:r>
          </w:p>
          <w:p w:rsidR="00803893" w:rsidRPr="00C43371" w:rsidRDefault="00803893" w:rsidP="00C42713">
            <w:pPr>
              <w:pStyle w:val="a9"/>
              <w:spacing w:before="31" w:after="0" w:line="268" w:lineRule="auto"/>
              <w:ind w:right="19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пожарной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местах;</w:t>
            </w:r>
          </w:p>
          <w:p w:rsidR="00803893" w:rsidRPr="00C43371" w:rsidRDefault="00803893" w:rsidP="00C42713">
            <w:pPr>
              <w:pStyle w:val="a9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угрозе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пожара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пожаре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общественных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местах разного типа;</w:t>
            </w:r>
          </w:p>
          <w:p w:rsidR="00803893" w:rsidRPr="00C43371" w:rsidRDefault="00803893" w:rsidP="00C42713">
            <w:pPr>
              <w:pStyle w:val="a9"/>
              <w:spacing w:before="3"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угрозе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обрушения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обрушении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зданий или отдельных конструкций;</w:t>
            </w:r>
          </w:p>
          <w:p w:rsidR="00803893" w:rsidRPr="00C43371" w:rsidRDefault="00803893" w:rsidP="00C42713">
            <w:pPr>
              <w:pStyle w:val="a9"/>
              <w:tabs>
                <w:tab w:val="left" w:pos="1593"/>
                <w:tab w:val="left" w:pos="3535"/>
                <w:tab w:val="left" w:pos="3881"/>
                <w:tab w:val="left" w:pos="5183"/>
                <w:tab w:val="left" w:pos="6628"/>
                <w:tab w:val="left" w:pos="7275"/>
                <w:tab w:val="left" w:pos="8254"/>
                <w:tab w:val="left" w:pos="8901"/>
                <w:tab w:val="left" w:pos="9239"/>
              </w:tabs>
              <w:spacing w:before="5" w:after="0" w:line="264" w:lineRule="auto"/>
              <w:ind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правилах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4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2"/>
                <w:sz w:val="24"/>
                <w:szCs w:val="24"/>
              </w:rPr>
              <w:t>угрозе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4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37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случае </w:t>
            </w:r>
            <w:r w:rsidRPr="00C43371">
              <w:rPr>
                <w:rFonts w:ascii="Times New Roman" w:hAnsi="Times New Roman"/>
                <w:sz w:val="24"/>
                <w:szCs w:val="24"/>
              </w:rPr>
              <w:t>террористического акта в общественном месте.</w:t>
            </w:r>
          </w:p>
          <w:p w:rsidR="00803893" w:rsidRPr="00C43371" w:rsidRDefault="00803893" w:rsidP="00C42713">
            <w:pPr>
              <w:pStyle w:val="a9"/>
              <w:spacing w:before="36" w:after="0"/>
              <w:rPr>
                <w:rFonts w:ascii="Times New Roman" w:hAnsi="Times New Roman"/>
                <w:sz w:val="24"/>
                <w:szCs w:val="24"/>
              </w:rPr>
            </w:pPr>
          </w:p>
          <w:p w:rsidR="00803893" w:rsidRPr="006F1EAE" w:rsidRDefault="00803893" w:rsidP="00C42713">
            <w:pPr>
              <w:ind w:left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№7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z w:val="24"/>
                <w:szCs w:val="24"/>
              </w:rPr>
              <w:t>природной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среде»:</w:t>
            </w:r>
          </w:p>
          <w:p w:rsidR="00803893" w:rsidRPr="006F1EAE" w:rsidRDefault="00803893" w:rsidP="00C42713">
            <w:pPr>
              <w:pStyle w:val="a9"/>
              <w:spacing w:before="38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в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ыделять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природной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среде;</w:t>
            </w:r>
          </w:p>
          <w:p w:rsidR="00803893" w:rsidRPr="006F1EAE" w:rsidRDefault="00803893" w:rsidP="00C42713">
            <w:pPr>
              <w:pStyle w:val="a9"/>
              <w:spacing w:before="38" w:after="0" w:line="264" w:lineRule="auto"/>
              <w:ind w:right="1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нахождении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природной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среде, в том числе в лесу, на водоемах, в горах;</w:t>
            </w:r>
          </w:p>
          <w:p w:rsidR="00803893" w:rsidRDefault="00803893" w:rsidP="00C42713">
            <w:pPr>
              <w:pStyle w:val="a9"/>
              <w:spacing w:before="5" w:after="0" w:line="26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иметь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представление о способах ориентирования на местности; </w:t>
            </w:r>
          </w:p>
          <w:p w:rsidR="00803893" w:rsidRDefault="00803893" w:rsidP="00C42713">
            <w:pPr>
              <w:pStyle w:val="a9"/>
              <w:spacing w:before="5" w:after="0" w:line="26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знать разные 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ориентирования,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особенности,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выделять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преимущества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 недостатки;</w:t>
            </w:r>
          </w:p>
          <w:p w:rsidR="00803893" w:rsidRPr="006F1EAE" w:rsidRDefault="00803893" w:rsidP="00C42713">
            <w:pPr>
              <w:pStyle w:val="a9"/>
              <w:spacing w:before="5" w:after="0" w:line="26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поведения,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минимизирующие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потеряться в природной среде;</w:t>
            </w:r>
          </w:p>
          <w:p w:rsidR="00803893" w:rsidRPr="006F1EAE" w:rsidRDefault="00803893" w:rsidP="00C42713">
            <w:pPr>
              <w:pStyle w:val="a9"/>
              <w:spacing w:after="0" w:line="31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порядке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действий,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если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потерялся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природной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среде;</w:t>
            </w:r>
          </w:p>
          <w:p w:rsidR="00803893" w:rsidRPr="006F1EAE" w:rsidRDefault="00803893" w:rsidP="00C42713">
            <w:pPr>
              <w:pStyle w:val="a9"/>
              <w:spacing w:before="17" w:after="0" w:line="256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  <w:p w:rsidR="00803893" w:rsidRPr="006F1EAE" w:rsidRDefault="00803893" w:rsidP="00C42713">
            <w:pPr>
              <w:pStyle w:val="a9"/>
              <w:spacing w:after="0" w:line="254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способах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сооружения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убежища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защиты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от перегрева и переохлаждения,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воды и пищи, правилах 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 встрече с дикими животными;</w:t>
            </w:r>
          </w:p>
          <w:p w:rsidR="00803893" w:rsidRPr="006F1EAE" w:rsidRDefault="00803893" w:rsidP="00C42713">
            <w:pPr>
              <w:pStyle w:val="a9"/>
              <w:spacing w:after="0" w:line="252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перегреве, переохлаждении,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отморожении, навыки транспортировки пострадавших;</w:t>
            </w:r>
          </w:p>
          <w:p w:rsidR="00803893" w:rsidRPr="006F1EAE" w:rsidRDefault="00803893" w:rsidP="00C42713">
            <w:pPr>
              <w:pStyle w:val="a9"/>
              <w:spacing w:before="3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природные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чрезвычайные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ситуации;</w:t>
            </w:r>
          </w:p>
          <w:p w:rsidR="00803893" w:rsidRPr="006F1EAE" w:rsidRDefault="00803893" w:rsidP="00C42713">
            <w:pPr>
              <w:pStyle w:val="a9"/>
              <w:spacing w:before="16" w:after="0" w:line="254" w:lineRule="auto"/>
              <w:ind w:right="1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:rsidR="00803893" w:rsidRPr="006F1EAE" w:rsidRDefault="00803893" w:rsidP="00C42713">
            <w:pPr>
              <w:pStyle w:val="a9"/>
              <w:spacing w:after="0" w:line="254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раскрывать применение принципов безопасного поведения (предвидеть опасность;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избежать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ее;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действовать</w:t>
            </w:r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)д</w:t>
            </w:r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>ля природных чрезвычайных ситуаций;</w:t>
            </w:r>
          </w:p>
          <w:p w:rsidR="00803893" w:rsidRDefault="00803893" w:rsidP="00C42713">
            <w:pPr>
              <w:pStyle w:val="a9"/>
              <w:spacing w:after="0" w:line="252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указывать причины и признаки возникновения природных пожаров; </w:t>
            </w:r>
          </w:p>
          <w:p w:rsidR="00803893" w:rsidRPr="006F1EAE" w:rsidRDefault="00803893" w:rsidP="00C42713">
            <w:pPr>
              <w:pStyle w:val="a9"/>
              <w:spacing w:after="0" w:line="252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риски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природных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пожаров;</w:t>
            </w:r>
          </w:p>
          <w:p w:rsidR="00803893" w:rsidRPr="006F1EAE" w:rsidRDefault="00803893" w:rsidP="00C42713">
            <w:pPr>
              <w:pStyle w:val="a9"/>
              <w:spacing w:before="17" w:after="0" w:line="252" w:lineRule="auto"/>
              <w:ind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 представление о безопасных действиях при угрозе и возникновении природного пожара;</w:t>
            </w:r>
          </w:p>
          <w:p w:rsidR="00803893" w:rsidRPr="006F1EAE" w:rsidRDefault="00803893" w:rsidP="00C42713">
            <w:pPr>
              <w:pStyle w:val="a9"/>
              <w:spacing w:before="8" w:after="0" w:line="252" w:lineRule="auto"/>
              <w:ind w:right="1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:rsidR="00803893" w:rsidRPr="006F1EAE" w:rsidRDefault="00803893" w:rsidP="00C42713">
            <w:pPr>
              <w:pStyle w:val="a9"/>
              <w:spacing w:before="1" w:after="0" w:line="254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:rsidR="00803893" w:rsidRPr="006F1EAE" w:rsidRDefault="00803893" w:rsidP="00C42713">
            <w:pPr>
              <w:pStyle w:val="a9"/>
              <w:spacing w:after="0" w:line="254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ситуациях,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вызванных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опасными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геологическими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явлениями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 процессами;</w:t>
            </w:r>
          </w:p>
          <w:p w:rsidR="00803893" w:rsidRPr="006F1EAE" w:rsidRDefault="00803893" w:rsidP="00C42713">
            <w:pPr>
              <w:pStyle w:val="a9"/>
              <w:spacing w:after="0" w:line="254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оценивать риски природных чрезвычайных ситуаций, вызванных опасными геологическими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явлениями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процессами,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своего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региона,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примеры </w:t>
            </w:r>
            <w:proofErr w:type="spellStart"/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803893" w:rsidRPr="006F1EAE" w:rsidRDefault="00803893" w:rsidP="00C42713">
            <w:pPr>
              <w:pStyle w:val="a9"/>
              <w:spacing w:after="0" w:line="25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:rsidR="00803893" w:rsidRPr="006F1EAE" w:rsidRDefault="00803893" w:rsidP="00C42713">
            <w:pPr>
              <w:pStyle w:val="a9"/>
              <w:spacing w:after="0" w:line="254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:rsidR="00803893" w:rsidRDefault="00803893" w:rsidP="00C42713">
            <w:pPr>
              <w:pStyle w:val="a9"/>
              <w:spacing w:after="0" w:line="254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ситуациях,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вызванных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опасными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гидрологическими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явлениями и процессами;</w:t>
            </w:r>
          </w:p>
          <w:p w:rsidR="00803893" w:rsidRPr="006F1EAE" w:rsidRDefault="00803893" w:rsidP="00C42713">
            <w:pPr>
              <w:pStyle w:val="a9"/>
              <w:spacing w:after="0" w:line="254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      </w:r>
            <w:proofErr w:type="spellStart"/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803893" w:rsidRPr="006F1EAE" w:rsidRDefault="00803893" w:rsidP="00C42713">
            <w:pPr>
              <w:pStyle w:val="a9"/>
              <w:spacing w:after="0" w:line="25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:rsidR="00803893" w:rsidRPr="006F1EAE" w:rsidRDefault="00803893" w:rsidP="00C42713">
            <w:pPr>
              <w:pStyle w:val="a9"/>
              <w:spacing w:after="0" w:line="254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:rsidR="00803893" w:rsidRPr="006F1EAE" w:rsidRDefault="00803893" w:rsidP="00C42713">
            <w:pPr>
              <w:pStyle w:val="a9"/>
              <w:spacing w:after="0" w:line="252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:rsidR="00803893" w:rsidRPr="006F1EAE" w:rsidRDefault="00803893" w:rsidP="00C42713">
            <w:pPr>
              <w:pStyle w:val="a9"/>
              <w:spacing w:before="2" w:after="0" w:line="252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      </w:r>
            <w:proofErr w:type="spellStart"/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803893" w:rsidRPr="006F1EAE" w:rsidRDefault="00803893" w:rsidP="00C42713">
            <w:pPr>
              <w:pStyle w:val="a9"/>
              <w:spacing w:before="8" w:after="0" w:line="252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:rsidR="00803893" w:rsidRPr="006F1EAE" w:rsidRDefault="00803893" w:rsidP="00C42713">
            <w:pPr>
              <w:pStyle w:val="a9"/>
              <w:spacing w:before="1" w:after="0" w:line="259" w:lineRule="auto"/>
              <w:ind w:right="1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 xml:space="preserve">характеризовать значение </w:t>
            </w:r>
            <w:proofErr w:type="spellStart"/>
            <w:proofErr w:type="gramStart"/>
            <w:r w:rsidRPr="006F1EA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 w:rsidRPr="006F1EAE">
              <w:rPr>
                <w:rFonts w:ascii="Times New Roman" w:hAnsi="Times New Roman"/>
                <w:sz w:val="24"/>
                <w:szCs w:val="24"/>
              </w:rPr>
              <w:t xml:space="preserve"> подхода к обеспечению экологической безопасности;</w:t>
            </w:r>
          </w:p>
          <w:p w:rsidR="00803893" w:rsidRPr="006F1EAE" w:rsidRDefault="00803893" w:rsidP="00C42713">
            <w:pPr>
              <w:pStyle w:val="a9"/>
              <w:spacing w:after="0" w:line="31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экологической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z w:val="24"/>
                <w:szCs w:val="24"/>
              </w:rPr>
              <w:t>разумного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EAE">
              <w:rPr>
                <w:rFonts w:ascii="Times New Roman" w:hAnsi="Times New Roman"/>
                <w:spacing w:val="-2"/>
                <w:sz w:val="24"/>
                <w:szCs w:val="24"/>
              </w:rPr>
              <w:t>природопользования.</w:t>
            </w:r>
          </w:p>
          <w:p w:rsidR="00803893" w:rsidRDefault="00803893" w:rsidP="00C42713">
            <w:pPr>
              <w:pStyle w:val="a9"/>
              <w:spacing w:before="40"/>
            </w:pPr>
          </w:p>
          <w:p w:rsidR="00803893" w:rsidRPr="00401A7E" w:rsidRDefault="00803893" w:rsidP="00C42713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№8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«Основы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знаний.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Оказание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i/>
                <w:sz w:val="24"/>
                <w:szCs w:val="24"/>
              </w:rPr>
              <w:t>первой</w:t>
            </w:r>
            <w:r w:rsidRPr="00401A7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помощи»:</w:t>
            </w:r>
          </w:p>
          <w:p w:rsidR="00803893" w:rsidRPr="00401A7E" w:rsidRDefault="00803893" w:rsidP="00C42713">
            <w:pPr>
              <w:pStyle w:val="a9"/>
              <w:spacing w:before="16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о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«здоровье»</w:t>
            </w:r>
            <w:proofErr w:type="gramStart"/>
            <w:r w:rsidRPr="00401A7E"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 w:rsidRPr="00401A7E">
              <w:rPr>
                <w:rFonts w:ascii="Times New Roman" w:hAnsi="Times New Roman"/>
                <w:sz w:val="24"/>
                <w:szCs w:val="24"/>
              </w:rPr>
              <w:t>охрана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здоровья»,«здоровый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образ жизни», «лечение», «профилактика» и выявлять взаимосвязь между ними;</w:t>
            </w:r>
          </w:p>
          <w:p w:rsidR="00803893" w:rsidRPr="00401A7E" w:rsidRDefault="00803893" w:rsidP="00C42713">
            <w:pPr>
              <w:pStyle w:val="a9"/>
              <w:tabs>
                <w:tab w:val="left" w:pos="2125"/>
                <w:tab w:val="left" w:pos="3347"/>
                <w:tab w:val="left" w:pos="4628"/>
                <w:tab w:val="left" w:pos="6785"/>
              </w:tabs>
              <w:spacing w:after="0" w:line="252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п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степень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влияния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биологических,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социально-экономических,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 xml:space="preserve">экологических,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психологических факторов на здоровье;</w:t>
            </w:r>
          </w:p>
          <w:p w:rsidR="00803893" w:rsidRPr="00401A7E" w:rsidRDefault="00803893" w:rsidP="00C42713">
            <w:pPr>
              <w:pStyle w:val="a9"/>
              <w:spacing w:before="4"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п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здорового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образа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жизни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элементов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человека, приводить примеры из собственного опыта;</w:t>
            </w:r>
          </w:p>
          <w:p w:rsidR="00803893" w:rsidRPr="00401A7E" w:rsidRDefault="00803893" w:rsidP="00C42713">
            <w:pPr>
              <w:pStyle w:val="a9"/>
              <w:tabs>
                <w:tab w:val="left" w:pos="2888"/>
                <w:tab w:val="left" w:pos="4943"/>
                <w:tab w:val="left" w:pos="6734"/>
                <w:tab w:val="left" w:pos="7626"/>
                <w:tab w:val="left" w:pos="9015"/>
              </w:tabs>
              <w:spacing w:before="1" w:after="0" w:line="256" w:lineRule="auto"/>
              <w:ind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х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инфекционные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заболевания,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способы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распространения и передачи инфекционных заболеваний;</w:t>
            </w:r>
          </w:p>
          <w:p w:rsidR="00803893" w:rsidRPr="00401A7E" w:rsidRDefault="00803893" w:rsidP="00C42713">
            <w:pPr>
              <w:pStyle w:val="a9"/>
              <w:spacing w:after="0" w:line="317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и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профилактики;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</w:p>
          <w:p w:rsidR="00803893" w:rsidRPr="00401A7E" w:rsidRDefault="00803893" w:rsidP="00C42713">
            <w:pPr>
              <w:pStyle w:val="a9"/>
              <w:spacing w:before="16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п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вакцинации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инфекционных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заболеваний, приводить примеры;</w:t>
            </w:r>
          </w:p>
          <w:p w:rsidR="00803893" w:rsidRPr="00401A7E" w:rsidRDefault="00803893" w:rsidP="00C42713">
            <w:pPr>
              <w:pStyle w:val="a9"/>
              <w:spacing w:after="0" w:line="252" w:lineRule="auto"/>
              <w:ind w:right="1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п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календаря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профилактических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прививок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 вакцинации населения, роль вакцинации для общества в целом;</w:t>
            </w:r>
          </w:p>
          <w:p w:rsidR="00803893" w:rsidRDefault="00803893" w:rsidP="00C42713">
            <w:pPr>
              <w:pStyle w:val="a9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spacing w:before="4" w:after="0" w:line="252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о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«вакцинация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эпидемиологическим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 xml:space="preserve">показаниям»; </w:t>
            </w:r>
          </w:p>
          <w:p w:rsidR="00803893" w:rsidRPr="00401A7E" w:rsidRDefault="00803893" w:rsidP="00C42713">
            <w:pPr>
              <w:pStyle w:val="a9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spacing w:before="4" w:after="0" w:line="252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представление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ab/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ab/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чрезвычайных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ab/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ситуациях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биолого-социального характера,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действиях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чрезвычайных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ситуациях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биолого-социального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(на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примере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эпидемии);</w:t>
            </w:r>
          </w:p>
          <w:p w:rsidR="00803893" w:rsidRDefault="00803893" w:rsidP="00C42713">
            <w:pPr>
              <w:pStyle w:val="a9"/>
              <w:spacing w:before="17" w:after="0" w:line="254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п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1A7E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 xml:space="preserve">подхода к обеспечению безопасности при чрезвычайных ситуациях биолого-социального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характера;</w:t>
            </w:r>
          </w:p>
          <w:p w:rsidR="00803893" w:rsidRPr="00401A7E" w:rsidRDefault="00803893" w:rsidP="00C42713">
            <w:pPr>
              <w:pStyle w:val="a9"/>
              <w:spacing w:before="17" w:after="0" w:line="254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 наиболее распространенные неинфекционные заболевания (</w:t>
            </w:r>
            <w:proofErr w:type="spellStart"/>
            <w:proofErr w:type="gramStart"/>
            <w:r w:rsidRPr="00401A7E">
              <w:rPr>
                <w:rFonts w:ascii="Times New Roman" w:hAnsi="Times New Roman"/>
                <w:sz w:val="24"/>
                <w:szCs w:val="24"/>
              </w:rPr>
              <w:t>сердечно-сосудистые</w:t>
            </w:r>
            <w:proofErr w:type="spellEnd"/>
            <w:proofErr w:type="gramEnd"/>
            <w:r w:rsidRPr="00401A7E">
              <w:rPr>
                <w:rFonts w:ascii="Times New Roman" w:hAnsi="Times New Roman"/>
                <w:sz w:val="24"/>
                <w:szCs w:val="24"/>
              </w:rPr>
              <w:t>, онкологические, эндокринные и другие), оценивать основные факторы риска их возникновения и степень опасности;</w:t>
            </w:r>
          </w:p>
          <w:p w:rsidR="00803893" w:rsidRPr="00401A7E" w:rsidRDefault="00803893" w:rsidP="00C42713">
            <w:pPr>
              <w:pStyle w:val="a9"/>
              <w:spacing w:before="2" w:after="0" w:line="256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:rsidR="00803893" w:rsidRPr="00401A7E" w:rsidRDefault="00803893" w:rsidP="00C42713">
            <w:pPr>
              <w:pStyle w:val="a9"/>
              <w:spacing w:before="9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вызова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скорой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помощи;</w:t>
            </w:r>
          </w:p>
          <w:p w:rsidR="00803893" w:rsidRPr="00401A7E" w:rsidRDefault="00803893" w:rsidP="00C42713">
            <w:pPr>
              <w:pStyle w:val="a9"/>
              <w:tabs>
                <w:tab w:val="left" w:pos="2218"/>
                <w:tab w:val="left" w:pos="3685"/>
                <w:tab w:val="left" w:pos="4858"/>
                <w:tab w:val="left" w:pos="6009"/>
                <w:tab w:val="left" w:pos="6534"/>
                <w:tab w:val="left" w:pos="8627"/>
                <w:tab w:val="left" w:pos="9174"/>
              </w:tabs>
              <w:spacing w:before="24" w:after="0" w:line="256" w:lineRule="auto"/>
              <w:ind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образа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4"/>
                <w:sz w:val="24"/>
                <w:szCs w:val="24"/>
              </w:rPr>
              <w:t>жизни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защите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от неинфекционных заболеваний;</w:t>
            </w:r>
          </w:p>
          <w:p w:rsidR="00803893" w:rsidRPr="00401A7E" w:rsidRDefault="00803893" w:rsidP="00C42713">
            <w:pPr>
              <w:pStyle w:val="a9"/>
              <w:tabs>
                <w:tab w:val="left" w:pos="2458"/>
                <w:tab w:val="left" w:pos="3954"/>
                <w:tab w:val="left" w:pos="6436"/>
                <w:tab w:val="left" w:pos="7271"/>
                <w:tab w:val="left" w:pos="8530"/>
              </w:tabs>
              <w:spacing w:before="2" w:after="0" w:line="264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раскрывать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диспансеризации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4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ранней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диагностики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неинфекционных заболеваний, знать порядок прохождения диспансеризации;</w:t>
            </w:r>
          </w:p>
          <w:p w:rsidR="00803893" w:rsidRPr="00401A7E" w:rsidRDefault="00803893" w:rsidP="00C42713">
            <w:pPr>
              <w:pStyle w:val="a9"/>
              <w:tabs>
                <w:tab w:val="left" w:pos="2097"/>
                <w:tab w:val="left" w:pos="3054"/>
                <w:tab w:val="left" w:pos="4255"/>
                <w:tab w:val="left" w:pos="6096"/>
                <w:tab w:val="left" w:pos="7492"/>
                <w:tab w:val="left" w:pos="7852"/>
              </w:tabs>
              <w:spacing w:after="0" w:line="256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4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«психическое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здоровье»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«психологическое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благополучие», характеризовать их влияние на жизнь человека;</w:t>
            </w:r>
          </w:p>
          <w:p w:rsidR="00803893" w:rsidRPr="00401A7E" w:rsidRDefault="00803893" w:rsidP="00C42713">
            <w:pPr>
              <w:pStyle w:val="a9"/>
              <w:tabs>
                <w:tab w:val="left" w:pos="1557"/>
                <w:tab w:val="left" w:pos="2939"/>
                <w:tab w:val="left" w:pos="4291"/>
                <w:tab w:val="left" w:pos="6161"/>
                <w:tab w:val="left" w:pos="7470"/>
                <w:tab w:val="left" w:pos="7866"/>
              </w:tabs>
              <w:spacing w:after="0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критерии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психического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здоровья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психологического благополучия;</w:t>
            </w:r>
          </w:p>
          <w:p w:rsidR="00803893" w:rsidRPr="00401A7E" w:rsidRDefault="00803893" w:rsidP="00C42713">
            <w:pPr>
              <w:pStyle w:val="a9"/>
              <w:tabs>
                <w:tab w:val="left" w:pos="3076"/>
                <w:tab w:val="left" w:pos="4627"/>
                <w:tab w:val="left" w:pos="6319"/>
                <w:tab w:val="left" w:pos="7038"/>
                <w:tab w:val="left" w:pos="8974"/>
              </w:tabs>
              <w:spacing w:before="3" w:after="0" w:line="256" w:lineRule="auto"/>
              <w:ind w:right="119"/>
              <w:rPr>
                <w:rFonts w:ascii="Times New Roman" w:hAnsi="Times New Roman"/>
                <w:sz w:val="24"/>
                <w:szCs w:val="24"/>
              </w:rPr>
            </w:pP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факторы,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влияющие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6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психическое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здоровье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 психологическое благополучие;</w:t>
            </w:r>
          </w:p>
          <w:p w:rsidR="00803893" w:rsidRPr="00401A7E" w:rsidRDefault="00803893" w:rsidP="00C42713">
            <w:pPr>
              <w:pStyle w:val="a9"/>
              <w:spacing w:before="10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основных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укрепления психического здоровья и психологического благополучия;</w:t>
            </w:r>
          </w:p>
          <w:p w:rsidR="00803893" w:rsidRPr="00401A7E" w:rsidRDefault="00803893" w:rsidP="00C42713">
            <w:pPr>
              <w:pStyle w:val="a9"/>
              <w:tabs>
                <w:tab w:val="left" w:pos="8088"/>
              </w:tabs>
              <w:spacing w:before="2" w:after="0" w:line="256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негативное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вредных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привычек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умственную и физическую работоспособность, благополучие человека;</w:t>
            </w:r>
          </w:p>
          <w:p w:rsidR="00803893" w:rsidRPr="00401A7E" w:rsidRDefault="00803893" w:rsidP="00C42713">
            <w:pPr>
              <w:pStyle w:val="a9"/>
              <w:spacing w:before="10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раннего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выявления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психических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расстройств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создания благоприятных условий для развития;</w:t>
            </w:r>
          </w:p>
          <w:p w:rsidR="00803893" w:rsidRPr="00401A7E" w:rsidRDefault="00803893" w:rsidP="00C42713">
            <w:pPr>
              <w:pStyle w:val="a9"/>
              <w:spacing w:before="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«инклюзивное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обучение»;</w:t>
            </w:r>
          </w:p>
          <w:p w:rsidR="00803893" w:rsidRDefault="00803893" w:rsidP="00C42713">
            <w:pPr>
              <w:pStyle w:val="a9"/>
              <w:spacing w:before="23"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 xml:space="preserve">иметь навыки, позволяющие минимизировать влияние хронического стресса;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803893" w:rsidRPr="00401A7E" w:rsidRDefault="00803893" w:rsidP="00C42713">
            <w:pPr>
              <w:pStyle w:val="a9"/>
              <w:spacing w:before="23"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психологического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неблагополучия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критерии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обращения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помощью;</w:t>
            </w:r>
          </w:p>
          <w:p w:rsidR="00803893" w:rsidRDefault="00803893" w:rsidP="00C42713">
            <w:pPr>
              <w:pStyle w:val="a9"/>
              <w:spacing w:before="24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знать правовые основы оказания первой помощи в Российской Федерации;</w:t>
            </w:r>
          </w:p>
          <w:p w:rsidR="00803893" w:rsidRPr="00401A7E" w:rsidRDefault="00803893" w:rsidP="00C42713">
            <w:pPr>
              <w:pStyle w:val="a9"/>
              <w:spacing w:before="24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01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объяснять смысл понятий «первая помощь», «скорая медицинская помощь»,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соотношение;</w:t>
            </w:r>
          </w:p>
          <w:p w:rsidR="00803893" w:rsidRPr="00401A7E" w:rsidRDefault="00803893" w:rsidP="00C42713">
            <w:pPr>
              <w:pStyle w:val="a9"/>
              <w:spacing w:before="23" w:after="0" w:line="256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:rsidR="00803893" w:rsidRPr="00401A7E" w:rsidRDefault="00803893" w:rsidP="00C42713">
            <w:pPr>
              <w:pStyle w:val="a9"/>
              <w:spacing w:before="2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алгоритма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помощи;</w:t>
            </w:r>
          </w:p>
          <w:p w:rsidR="00803893" w:rsidRPr="00401A7E" w:rsidRDefault="00803893" w:rsidP="00C42713">
            <w:pPr>
              <w:pStyle w:val="a9"/>
              <w:spacing w:before="32" w:after="0" w:line="256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действиях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оказанию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первой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помощи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условиях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(травмы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глаза;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«сложные»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кровотечения;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>первая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A7E">
              <w:rPr>
                <w:rFonts w:ascii="Times New Roman" w:hAnsi="Times New Roman"/>
                <w:sz w:val="24"/>
                <w:szCs w:val="24"/>
              </w:rPr>
              <w:t xml:space="preserve">помощь с использованием подручных средств; первая помощь при нескольких травмах </w:t>
            </w:r>
            <w:r w:rsidRPr="00401A7E">
              <w:rPr>
                <w:rFonts w:ascii="Times New Roman" w:hAnsi="Times New Roman"/>
                <w:spacing w:val="-2"/>
                <w:sz w:val="24"/>
                <w:szCs w:val="24"/>
              </w:rPr>
              <w:t>одновременно).</w:t>
            </w:r>
          </w:p>
          <w:p w:rsidR="00803893" w:rsidRDefault="00803893" w:rsidP="00C42713">
            <w:pPr>
              <w:spacing w:line="261" w:lineRule="auto"/>
              <w:jc w:val="both"/>
            </w:pPr>
          </w:p>
          <w:p w:rsidR="00803893" w:rsidRPr="006510B1" w:rsidRDefault="00803893" w:rsidP="00C42713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6510B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№9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социуме»:</w:t>
            </w:r>
          </w:p>
          <w:p w:rsidR="00803893" w:rsidRDefault="00803893" w:rsidP="00C42713">
            <w:pPr>
              <w:pStyle w:val="a9"/>
              <w:spacing w:before="26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о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«общение»; 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роль общения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жизни человека, приводить примеры межличностного общения и общения в группе;</w:t>
            </w:r>
          </w:p>
          <w:p w:rsidR="00803893" w:rsidRPr="006510B1" w:rsidRDefault="00803893" w:rsidP="00C42713">
            <w:pPr>
              <w:pStyle w:val="a9"/>
              <w:spacing w:before="26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общения;</w:t>
            </w:r>
          </w:p>
          <w:p w:rsidR="00803893" w:rsidRPr="006510B1" w:rsidRDefault="00803893" w:rsidP="00C42713">
            <w:pPr>
              <w:pStyle w:val="a9"/>
              <w:spacing w:before="31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«социальная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группа»,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«малая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группа»</w:t>
            </w:r>
            <w:proofErr w:type="gramStart"/>
            <w:r w:rsidRPr="006510B1"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 w:rsidRPr="006510B1">
              <w:rPr>
                <w:rFonts w:ascii="Times New Roman" w:hAnsi="Times New Roman"/>
                <w:sz w:val="24"/>
                <w:szCs w:val="24"/>
              </w:rPr>
              <w:t xml:space="preserve">большая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группа»;</w:t>
            </w:r>
          </w:p>
          <w:p w:rsidR="00803893" w:rsidRPr="006510B1" w:rsidRDefault="00803893" w:rsidP="00C42713">
            <w:pPr>
              <w:pStyle w:val="a9"/>
              <w:spacing w:before="3" w:after="0"/>
              <w:rPr>
                <w:rFonts w:ascii="Times New Roman" w:hAnsi="Times New Roman"/>
                <w:sz w:val="24"/>
                <w:szCs w:val="24"/>
              </w:rPr>
            </w:pPr>
            <w:r w:rsidRPr="006510B1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группе;</w:t>
            </w:r>
          </w:p>
          <w:p w:rsidR="00803893" w:rsidRPr="006510B1" w:rsidRDefault="00803893" w:rsidP="00C42713">
            <w:pPr>
              <w:pStyle w:val="a9"/>
              <w:spacing w:before="24" w:after="0" w:line="264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:rsidR="00803893" w:rsidRPr="006510B1" w:rsidRDefault="00803893" w:rsidP="00C42713">
            <w:pPr>
              <w:pStyle w:val="a9"/>
              <w:spacing w:after="0" w:line="313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«конфликт»;</w:t>
            </w:r>
          </w:p>
          <w:p w:rsidR="00803893" w:rsidRPr="006510B1" w:rsidRDefault="00803893" w:rsidP="00C42713">
            <w:pPr>
              <w:pStyle w:val="a9"/>
              <w:spacing w:before="23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стадии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конфликта,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примеры;</w:t>
            </w:r>
          </w:p>
          <w:p w:rsidR="00803893" w:rsidRPr="006510B1" w:rsidRDefault="00803893" w:rsidP="00C42713">
            <w:pPr>
              <w:pStyle w:val="a9"/>
              <w:spacing w:before="24"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факторы,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способствующие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препятствующие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развитию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конфликта;</w:t>
            </w:r>
          </w:p>
          <w:p w:rsidR="00803893" w:rsidRPr="006510B1" w:rsidRDefault="00803893" w:rsidP="00C42713">
            <w:pPr>
              <w:pStyle w:val="a9"/>
              <w:spacing w:after="0" w:line="31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конфликта;</w:t>
            </w:r>
          </w:p>
          <w:p w:rsidR="00803893" w:rsidRDefault="00803893" w:rsidP="00C42713">
            <w:pPr>
              <w:pStyle w:val="a9"/>
              <w:spacing w:before="23" w:after="0" w:line="25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знать условия привлечения третьей стороны для разрешения конфликта; </w:t>
            </w:r>
          </w:p>
          <w:p w:rsidR="00803893" w:rsidRDefault="00803893" w:rsidP="00C42713">
            <w:pPr>
              <w:pStyle w:val="a9"/>
              <w:spacing w:before="23" w:after="0" w:line="25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способах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пресечения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проявлений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конфликтов; </w:t>
            </w:r>
          </w:p>
          <w:p w:rsidR="00803893" w:rsidRDefault="00803893" w:rsidP="00C42713">
            <w:pPr>
              <w:pStyle w:val="a9"/>
              <w:spacing w:before="23" w:after="0" w:line="25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раскрывать способы противодействия </w:t>
            </w:r>
            <w:proofErr w:type="spellStart"/>
            <w:r w:rsidRPr="006510B1">
              <w:rPr>
                <w:rFonts w:ascii="Times New Roman" w:hAnsi="Times New Roman"/>
                <w:sz w:val="24"/>
                <w:szCs w:val="24"/>
              </w:rPr>
              <w:t>буллингу</w:t>
            </w:r>
            <w:proofErr w:type="spellEnd"/>
            <w:r w:rsidRPr="006510B1">
              <w:rPr>
                <w:rFonts w:ascii="Times New Roman" w:hAnsi="Times New Roman"/>
                <w:sz w:val="24"/>
                <w:szCs w:val="24"/>
              </w:rPr>
              <w:t xml:space="preserve">, проявлениям насилия; </w:t>
            </w:r>
          </w:p>
          <w:p w:rsidR="00803893" w:rsidRPr="006510B1" w:rsidRDefault="00803893" w:rsidP="00C42713">
            <w:pPr>
              <w:pStyle w:val="a9"/>
              <w:spacing w:before="23" w:after="0" w:line="25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характеризовать способы психологического воздействия;</w:t>
            </w:r>
          </w:p>
          <w:p w:rsidR="00803893" w:rsidRDefault="00803893" w:rsidP="00C42713">
            <w:pPr>
              <w:pStyle w:val="a9"/>
              <w:spacing w:after="0" w:line="264" w:lineRule="auto"/>
              <w:ind w:right="1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убеждающей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коммуникации; </w:t>
            </w:r>
          </w:p>
          <w:p w:rsidR="00803893" w:rsidRPr="006510B1" w:rsidRDefault="00803893" w:rsidP="00C42713">
            <w:pPr>
              <w:pStyle w:val="a9"/>
              <w:spacing w:after="0" w:line="264" w:lineRule="auto"/>
              <w:ind w:right="1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объяснять смысл понятия «манипуляция»;</w:t>
            </w:r>
          </w:p>
          <w:p w:rsidR="00803893" w:rsidRDefault="00803893" w:rsidP="00C42713">
            <w:pPr>
              <w:pStyle w:val="a9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10B1">
              <w:rPr>
                <w:rFonts w:ascii="Times New Roman" w:hAnsi="Times New Roman"/>
                <w:sz w:val="24"/>
                <w:szCs w:val="24"/>
              </w:rPr>
              <w:t>манипулятивного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воздействия,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 xml:space="preserve">примеры; </w:t>
            </w:r>
          </w:p>
          <w:p w:rsidR="00803893" w:rsidRPr="006510B1" w:rsidRDefault="00803893" w:rsidP="00C42713">
            <w:pPr>
              <w:pStyle w:val="a9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иметь представления о способах противодействия манипуляции;</w:t>
            </w:r>
          </w:p>
          <w:p w:rsidR="00803893" w:rsidRPr="006510B1" w:rsidRDefault="00803893" w:rsidP="00C42713">
            <w:pPr>
              <w:pStyle w:val="a9"/>
              <w:tabs>
                <w:tab w:val="left" w:pos="2299"/>
                <w:tab w:val="left" w:pos="3903"/>
                <w:tab w:val="left" w:pos="5615"/>
                <w:tab w:val="left" w:pos="6155"/>
                <w:tab w:val="left" w:pos="7522"/>
                <w:tab w:val="left" w:pos="8622"/>
              </w:tabs>
              <w:spacing w:after="0" w:line="264" w:lineRule="auto"/>
              <w:ind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раскрывать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механизмы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воздействия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6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большую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>группу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(заражение,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убеждение, внушение, подражание и другие), приводить примеры;</w:t>
            </w:r>
          </w:p>
          <w:p w:rsidR="00803893" w:rsidRPr="006510B1" w:rsidRDefault="00803893" w:rsidP="00C42713">
            <w:pPr>
              <w:pStyle w:val="a9"/>
              <w:spacing w:after="0" w:line="259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деструктивных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10B1">
              <w:rPr>
                <w:rFonts w:ascii="Times New Roman" w:hAnsi="Times New Roman"/>
                <w:sz w:val="24"/>
                <w:szCs w:val="24"/>
              </w:rPr>
              <w:t>псевдопсихологических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0B1">
              <w:rPr>
                <w:rFonts w:ascii="Times New Roman" w:hAnsi="Times New Roman"/>
                <w:sz w:val="24"/>
                <w:szCs w:val="24"/>
              </w:rPr>
              <w:t>технологиях и способах противодействия.</w:t>
            </w:r>
          </w:p>
          <w:p w:rsidR="00803893" w:rsidRDefault="00803893" w:rsidP="00C42713">
            <w:pPr>
              <w:pStyle w:val="a9"/>
              <w:spacing w:before="10"/>
            </w:pPr>
          </w:p>
          <w:p w:rsidR="00803893" w:rsidRPr="009E4035" w:rsidRDefault="00803893" w:rsidP="00C42713">
            <w:pPr>
              <w:spacing w:line="256" w:lineRule="auto"/>
              <w:ind w:left="110" w:right="114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№10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i/>
                <w:sz w:val="24"/>
                <w:szCs w:val="24"/>
              </w:rPr>
              <w:t xml:space="preserve">информационном </w:t>
            </w:r>
            <w:r w:rsidRPr="009E4035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пространстве»:</w:t>
            </w:r>
          </w:p>
          <w:p w:rsidR="00803893" w:rsidRPr="009E4035" w:rsidRDefault="00803893" w:rsidP="00C42713">
            <w:pPr>
              <w:pStyle w:val="a9"/>
              <w:spacing w:before="3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х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цифровую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среду,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жизнь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человека;</w:t>
            </w:r>
          </w:p>
          <w:p w:rsidR="00803893" w:rsidRPr="009E4035" w:rsidRDefault="00803893" w:rsidP="00C42713">
            <w:pPr>
              <w:pStyle w:val="a9"/>
              <w:spacing w:before="23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о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«цифровая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среда»</w:t>
            </w:r>
            <w:proofErr w:type="gramStart"/>
            <w:r w:rsidRPr="009E4035"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 w:rsidRPr="009E4035">
              <w:rPr>
                <w:rFonts w:ascii="Times New Roman" w:hAnsi="Times New Roman"/>
                <w:sz w:val="24"/>
                <w:szCs w:val="24"/>
              </w:rPr>
              <w:t>цифровой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след»,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«персональные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данные»;</w:t>
            </w:r>
          </w:p>
          <w:p w:rsidR="00803893" w:rsidRPr="009E4035" w:rsidRDefault="00803893" w:rsidP="00C42713">
            <w:pPr>
              <w:pStyle w:val="a9"/>
              <w:spacing w:before="24" w:after="0" w:line="259" w:lineRule="auto"/>
              <w:ind w:right="1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анализировать угрозы цифровой среды (цифровая зависимость, вредоносное программное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обеспечение,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сетевое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мошенничество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травля,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 xml:space="preserve">вовлечение в деструктивные сообщества, </w:t>
            </w:r>
            <w:proofErr w:type="gramStart"/>
            <w:r w:rsidRPr="009E4035">
              <w:rPr>
                <w:rFonts w:ascii="Times New Roman" w:hAnsi="Times New Roman"/>
                <w:sz w:val="24"/>
                <w:szCs w:val="24"/>
              </w:rPr>
              <w:t>запрещенный</w:t>
            </w:r>
            <w:proofErr w:type="gramEnd"/>
            <w:r w:rsidRPr="009E4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4035">
              <w:rPr>
                <w:rFonts w:ascii="Times New Roman" w:hAnsi="Times New Roman"/>
                <w:sz w:val="24"/>
                <w:szCs w:val="24"/>
              </w:rPr>
              <w:t>контент</w:t>
            </w:r>
            <w:proofErr w:type="spellEnd"/>
            <w:r w:rsidRPr="009E4035">
              <w:rPr>
                <w:rFonts w:ascii="Times New Roman" w:hAnsi="Times New Roman"/>
                <w:sz w:val="24"/>
                <w:szCs w:val="24"/>
              </w:rPr>
              <w:t xml:space="preserve"> и другие), раскрывать их характерные признаки;</w:t>
            </w:r>
          </w:p>
          <w:p w:rsidR="00803893" w:rsidRPr="009E4035" w:rsidRDefault="00803893" w:rsidP="00C42713">
            <w:pPr>
              <w:pStyle w:val="a9"/>
              <w:spacing w:after="0" w:line="256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снижению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рисков,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защите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от опасностей цифровой среды;</w:t>
            </w:r>
          </w:p>
          <w:p w:rsidR="00803893" w:rsidRPr="009E4035" w:rsidRDefault="00803893" w:rsidP="00C42713">
            <w:pPr>
              <w:pStyle w:val="a9"/>
              <w:spacing w:before="2" w:after="0" w:line="264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объяснять смысл понятий «программное обеспечение», «вредоносное программное обеспечение»;</w:t>
            </w:r>
          </w:p>
          <w:p w:rsidR="00803893" w:rsidRPr="009E4035" w:rsidRDefault="00803893" w:rsidP="00C42713">
            <w:pPr>
              <w:pStyle w:val="a9"/>
              <w:spacing w:after="0" w:line="256" w:lineRule="auto"/>
              <w:ind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:rsidR="00803893" w:rsidRDefault="00803893" w:rsidP="00C42713">
            <w:pPr>
              <w:pStyle w:val="a9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устройств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программ;</w:t>
            </w:r>
          </w:p>
          <w:p w:rsidR="00803893" w:rsidRPr="009E4035" w:rsidRDefault="00803893" w:rsidP="00C42713">
            <w:pPr>
              <w:pStyle w:val="a9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 xml:space="preserve">перечислять и классифицировать опасности, связанные с поведением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lastRenderedPageBreak/>
              <w:t>людей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 цифровой среде;</w:t>
            </w:r>
          </w:p>
          <w:p w:rsidR="00803893" w:rsidRPr="009E4035" w:rsidRDefault="00803893" w:rsidP="00C42713">
            <w:pPr>
              <w:pStyle w:val="a9"/>
              <w:spacing w:after="0" w:line="259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:rsidR="00803893" w:rsidRPr="009E4035" w:rsidRDefault="00803893" w:rsidP="00C42713">
            <w:pPr>
              <w:pStyle w:val="a9"/>
              <w:spacing w:after="0" w:line="32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безопасной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цифровой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среде;</w:t>
            </w:r>
          </w:p>
          <w:p w:rsidR="00803893" w:rsidRPr="009E4035" w:rsidRDefault="00803893" w:rsidP="00C42713">
            <w:pPr>
              <w:pStyle w:val="a9"/>
              <w:spacing w:before="14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понятий</w:t>
            </w:r>
            <w:proofErr w:type="gramStart"/>
            <w:r w:rsidRPr="009E4035">
              <w:rPr>
                <w:rFonts w:ascii="Times New Roman" w:hAnsi="Times New Roman"/>
                <w:sz w:val="24"/>
                <w:szCs w:val="24"/>
              </w:rPr>
              <w:t>«д</w:t>
            </w:r>
            <w:proofErr w:type="gramEnd"/>
            <w:r w:rsidRPr="009E4035">
              <w:rPr>
                <w:rFonts w:ascii="Times New Roman" w:hAnsi="Times New Roman"/>
                <w:sz w:val="24"/>
                <w:szCs w:val="24"/>
              </w:rPr>
              <w:t>остоверность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информации»,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«информационный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пузырь»,</w:t>
            </w:r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proofErr w:type="spellStart"/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фейк</w:t>
            </w:r>
            <w:proofErr w:type="spellEnd"/>
            <w:r w:rsidRPr="009E4035">
              <w:rPr>
                <w:rFonts w:ascii="Times New Roman" w:hAnsi="Times New Roman"/>
                <w:spacing w:val="-2"/>
                <w:sz w:val="24"/>
                <w:szCs w:val="24"/>
              </w:rPr>
              <w:t>»;</w:t>
            </w:r>
          </w:p>
          <w:p w:rsidR="00803893" w:rsidRPr="009E4035" w:rsidRDefault="00803893" w:rsidP="00C42713">
            <w:pPr>
              <w:pStyle w:val="a9"/>
              <w:spacing w:before="31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способах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проверки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достоверности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9E4035">
              <w:rPr>
                <w:rFonts w:ascii="Times New Roman" w:hAnsi="Times New Roman"/>
                <w:sz w:val="24"/>
                <w:szCs w:val="24"/>
              </w:rPr>
              <w:t>легитимности информации, ее соответствия правовым и морально-этическим нормам;</w:t>
            </w:r>
          </w:p>
          <w:p w:rsidR="00803893" w:rsidRPr="009E4035" w:rsidRDefault="00803893" w:rsidP="00C42713">
            <w:pPr>
              <w:pStyle w:val="a9"/>
              <w:spacing w:before="2" w:after="0" w:line="264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правовые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цифровой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средой,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выработать навыки безопасных действий по защите прав в цифровой среде;</w:t>
            </w:r>
          </w:p>
          <w:p w:rsidR="00803893" w:rsidRPr="009E4035" w:rsidRDefault="00803893" w:rsidP="00C42713">
            <w:pPr>
              <w:pStyle w:val="a9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права,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035">
              <w:rPr>
                <w:rFonts w:ascii="Times New Roman" w:hAnsi="Times New Roman"/>
                <w:sz w:val="24"/>
                <w:szCs w:val="24"/>
              </w:rPr>
              <w:t>граждан и юридических лиц в информационном пространстве.</w:t>
            </w:r>
          </w:p>
          <w:p w:rsidR="00803893" w:rsidRDefault="00803893" w:rsidP="00C42713">
            <w:pPr>
              <w:spacing w:line="264" w:lineRule="auto"/>
            </w:pPr>
          </w:p>
          <w:p w:rsidR="00803893" w:rsidRPr="00875A7C" w:rsidRDefault="00803893" w:rsidP="00C42713">
            <w:pPr>
              <w:spacing w:line="256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№11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«Основы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противодействия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i/>
                <w:sz w:val="24"/>
                <w:szCs w:val="24"/>
              </w:rPr>
              <w:t>экстремизму и терроризму»:</w:t>
            </w:r>
          </w:p>
          <w:p w:rsidR="00803893" w:rsidRPr="00875A7C" w:rsidRDefault="00803893" w:rsidP="00C42713">
            <w:pPr>
              <w:pStyle w:val="a9"/>
              <w:spacing w:before="2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характеризовать экстремизм и терроризм как угрозу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благополучию человека, стабильности общества и государства;</w:t>
            </w:r>
          </w:p>
          <w:p w:rsidR="00803893" w:rsidRDefault="00803893" w:rsidP="00C42713">
            <w:pPr>
              <w:pStyle w:val="a9"/>
              <w:tabs>
                <w:tab w:val="left" w:pos="2089"/>
                <w:tab w:val="left" w:pos="5033"/>
                <w:tab w:val="left" w:pos="6226"/>
                <w:tab w:val="left" w:pos="8434"/>
              </w:tabs>
              <w:spacing w:before="10" w:after="0" w:line="256" w:lineRule="auto"/>
              <w:ind w:right="129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«экстремизм»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4"/>
                <w:sz w:val="24"/>
                <w:szCs w:val="24"/>
              </w:rPr>
              <w:t>«терроризм»;</w:t>
            </w:r>
          </w:p>
          <w:p w:rsidR="00803893" w:rsidRPr="00875A7C" w:rsidRDefault="00803893" w:rsidP="00C42713">
            <w:pPr>
              <w:pStyle w:val="a9"/>
              <w:tabs>
                <w:tab w:val="left" w:pos="2089"/>
                <w:tab w:val="left" w:pos="5033"/>
                <w:tab w:val="left" w:pos="6226"/>
                <w:tab w:val="left" w:pos="8434"/>
              </w:tabs>
              <w:spacing w:before="10" w:after="0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анализировать варианты их проявления и возможные последствия;</w:t>
            </w:r>
          </w:p>
          <w:p w:rsidR="00803893" w:rsidRPr="00875A7C" w:rsidRDefault="00803893" w:rsidP="00C42713">
            <w:pPr>
              <w:pStyle w:val="a9"/>
              <w:spacing w:before="3"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вовлечения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экстремистскую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террористическую деятельность, выработать навыки безопасных действий при их обнаружении;</w:t>
            </w:r>
          </w:p>
          <w:p w:rsidR="00803893" w:rsidRDefault="00803893" w:rsidP="00C42713">
            <w:pPr>
              <w:pStyle w:val="a9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spacing w:before="9" w:after="0" w:line="256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иметь представление о методах и видах террористической деятельности;</w:t>
            </w:r>
          </w:p>
          <w:p w:rsidR="00803893" w:rsidRPr="00875A7C" w:rsidRDefault="00803893" w:rsidP="00C42713">
            <w:pPr>
              <w:pStyle w:val="a9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spacing w:before="9" w:after="0" w:line="256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уровни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террористической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опасности,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безопасных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объявлении;</w:t>
            </w:r>
          </w:p>
          <w:p w:rsidR="00803893" w:rsidRPr="00875A7C" w:rsidRDefault="00803893" w:rsidP="00C42713">
            <w:pPr>
              <w:pStyle w:val="a9"/>
              <w:spacing w:before="24" w:after="0" w:line="259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      </w:r>
            <w:proofErr w:type="spellStart"/>
            <w:r w:rsidRPr="00875A7C">
              <w:rPr>
                <w:rFonts w:ascii="Times New Roman" w:hAnsi="Times New Roman"/>
                <w:sz w:val="24"/>
                <w:szCs w:val="24"/>
              </w:rPr>
              <w:t>контртеррористической</w:t>
            </w:r>
            <w:proofErr w:type="spellEnd"/>
            <w:r w:rsidRPr="00875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операции;</w:t>
            </w:r>
          </w:p>
          <w:p w:rsidR="00803893" w:rsidRPr="00875A7C" w:rsidRDefault="00803893" w:rsidP="00C42713">
            <w:pPr>
              <w:pStyle w:val="a9"/>
              <w:spacing w:before="4" w:after="0" w:line="25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>раскрывать правовые основы, структуру и задачи государственной системы противодействия экстремизму и терроризму;</w:t>
            </w:r>
          </w:p>
          <w:p w:rsidR="00803893" w:rsidRPr="00803893" w:rsidRDefault="00803893" w:rsidP="00803893">
            <w:pPr>
              <w:pStyle w:val="a9"/>
              <w:spacing w:before="3" w:after="0" w:line="256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75A7C">
              <w:rPr>
                <w:rFonts w:ascii="Times New Roman" w:hAnsi="Times New Roman"/>
                <w:sz w:val="24"/>
                <w:szCs w:val="24"/>
              </w:rPr>
              <w:t xml:space="preserve">объяснять права, обязанности и иметь представление об ответственности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юридических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лиц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противодействия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экстремизму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75A7C">
              <w:rPr>
                <w:rFonts w:ascii="Times New Roman" w:hAnsi="Times New Roman"/>
                <w:spacing w:val="-2"/>
                <w:sz w:val="24"/>
                <w:szCs w:val="24"/>
              </w:rPr>
              <w:t>терроризму.</w:t>
            </w:r>
          </w:p>
        </w:tc>
        <w:tc>
          <w:tcPr>
            <w:tcW w:w="1560" w:type="dxa"/>
          </w:tcPr>
          <w:p w:rsidR="00803893" w:rsidRPr="00CD20F8" w:rsidRDefault="00803893" w:rsidP="00C42713">
            <w:pPr>
              <w:rPr>
                <w:rFonts w:ascii="Times New Roman" w:eastAsia="Times New Roman" w:hAnsi="Times New Roman"/>
                <w:color w:val="000000"/>
              </w:rPr>
            </w:pPr>
            <w:r w:rsidRPr="00CD20F8">
              <w:rPr>
                <w:rFonts w:ascii="Times New Roman" w:eastAsia="Times New Roman" w:hAnsi="Times New Roman"/>
                <w:color w:val="000000"/>
              </w:rPr>
              <w:lastRenderedPageBreak/>
              <w:t>Устный, письменный опрос.</w:t>
            </w:r>
          </w:p>
          <w:p w:rsidR="00803893" w:rsidRDefault="00803893" w:rsidP="00C42713">
            <w:r w:rsidRPr="00CD20F8">
              <w:rPr>
                <w:rFonts w:ascii="Times New Roman" w:eastAsia="Times New Roman" w:hAnsi="Times New Roman"/>
                <w:color w:val="000000"/>
              </w:rPr>
              <w:t xml:space="preserve">Выполнение тестов, </w:t>
            </w:r>
            <w:r>
              <w:rPr>
                <w:rFonts w:ascii="Times New Roman" w:eastAsia="Times New Roman" w:hAnsi="Times New Roman"/>
                <w:color w:val="000000"/>
              </w:rPr>
              <w:t>написание понятий</w:t>
            </w:r>
            <w:r w:rsidRPr="00CD20F8">
              <w:rPr>
                <w:rFonts w:ascii="Times New Roman" w:eastAsia="Times New Roman" w:hAnsi="Times New Roman"/>
                <w:color w:val="000000"/>
              </w:rPr>
              <w:t>, написание сообщений с применением понятий,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Поиск информации. Практическое выполнение упражнений.</w:t>
            </w:r>
          </w:p>
        </w:tc>
      </w:tr>
    </w:tbl>
    <w:p w:rsidR="00F70C7D" w:rsidRPr="001073BC" w:rsidRDefault="00F70C7D" w:rsidP="00F70C7D">
      <w:pPr>
        <w:pStyle w:val="a9"/>
        <w:spacing w:before="3" w:line="256" w:lineRule="auto"/>
        <w:ind w:right="127"/>
        <w:jc w:val="both"/>
        <w:rPr>
          <w:rFonts w:ascii="Times New Roman" w:hAnsi="Times New Roman"/>
          <w:sz w:val="24"/>
          <w:szCs w:val="24"/>
        </w:rPr>
      </w:pPr>
    </w:p>
    <w:p w:rsidR="009F7275" w:rsidRPr="00F70C7D" w:rsidRDefault="009F7275" w:rsidP="009F7275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к выставлению отметок за промежуточную аттестацию</w:t>
      </w:r>
    </w:p>
    <w:p w:rsidR="009F7275" w:rsidRPr="00F70C7D" w:rsidRDefault="009F7275" w:rsidP="009F7275">
      <w:pPr>
        <w:spacing w:after="102" w:line="243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F7275" w:rsidRPr="00F70C7D" w:rsidRDefault="009F7275" w:rsidP="009F7275">
      <w:pPr>
        <w:spacing w:after="102" w:line="243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Выставление отметок за</w:t>
      </w:r>
      <w:r w:rsid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промежуточную аттестацию по ОБЗР</w:t>
      </w:r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осуществляется в соответствии с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аттестации</w:t>
      </w:r>
      <w:proofErr w:type="gramEnd"/>
      <w:r w:rsidRPr="00F70C7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обучающихся МКОУ Заледеевская СОШ по основным общеобразовательным программам».</w:t>
      </w:r>
    </w:p>
    <w:p w:rsidR="009F7275" w:rsidRDefault="009F7275" w:rsidP="009F7275">
      <w:pPr>
        <w:spacing w:after="102" w:line="243" w:lineRule="auto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803893" w:rsidRDefault="00803893" w:rsidP="009F7275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803893" w:rsidRDefault="00803893" w:rsidP="009F7275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803893" w:rsidRDefault="00803893" w:rsidP="009F7275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9F7275" w:rsidRDefault="009F7275" w:rsidP="009F7275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lang w:eastAsia="ru-RU"/>
        </w:rPr>
        <w:lastRenderedPageBreak/>
        <w:t>График контрольных работ</w:t>
      </w:r>
    </w:p>
    <w:p w:rsidR="009F7275" w:rsidRDefault="009F7275" w:rsidP="009F7275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959"/>
        <w:gridCol w:w="6662"/>
        <w:gridCol w:w="2799"/>
      </w:tblGrid>
      <w:tr w:rsidR="009F7275" w:rsidTr="00D7046E">
        <w:trPr>
          <w:trHeight w:val="591"/>
        </w:trPr>
        <w:tc>
          <w:tcPr>
            <w:tcW w:w="959" w:type="dxa"/>
          </w:tcPr>
          <w:p w:rsidR="009F7275" w:rsidRDefault="009F7275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6662" w:type="dxa"/>
          </w:tcPr>
          <w:p w:rsidR="009F7275" w:rsidRDefault="009F7275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Темы КР</w:t>
            </w:r>
          </w:p>
        </w:tc>
        <w:tc>
          <w:tcPr>
            <w:tcW w:w="2799" w:type="dxa"/>
          </w:tcPr>
          <w:p w:rsidR="009F7275" w:rsidRDefault="009F7275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Дата проведения</w:t>
            </w:r>
          </w:p>
        </w:tc>
      </w:tr>
      <w:tr w:rsidR="009F7275" w:rsidTr="00D7046E">
        <w:tc>
          <w:tcPr>
            <w:tcW w:w="959" w:type="dxa"/>
          </w:tcPr>
          <w:p w:rsidR="009F7275" w:rsidRDefault="009F7275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</w:t>
            </w:r>
          </w:p>
        </w:tc>
        <w:tc>
          <w:tcPr>
            <w:tcW w:w="6662" w:type="dxa"/>
          </w:tcPr>
          <w:p w:rsidR="009F7275" w:rsidRDefault="00F70C7D" w:rsidP="00D7046E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«Основы военной подготовки»</w:t>
            </w:r>
          </w:p>
        </w:tc>
        <w:tc>
          <w:tcPr>
            <w:tcW w:w="2799" w:type="dxa"/>
          </w:tcPr>
          <w:p w:rsidR="009F7275" w:rsidRDefault="00F70C7D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24</w:t>
            </w:r>
            <w:r w:rsidR="009F7275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0</w:t>
            </w:r>
          </w:p>
        </w:tc>
      </w:tr>
      <w:tr w:rsidR="009F7275" w:rsidTr="00D7046E">
        <w:tc>
          <w:tcPr>
            <w:tcW w:w="959" w:type="dxa"/>
          </w:tcPr>
          <w:p w:rsidR="009F7275" w:rsidRDefault="009F7275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</w:t>
            </w:r>
          </w:p>
        </w:tc>
        <w:tc>
          <w:tcPr>
            <w:tcW w:w="6662" w:type="dxa"/>
          </w:tcPr>
          <w:p w:rsidR="009F7275" w:rsidRDefault="00F70C7D" w:rsidP="00D7046E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«Безопасное поведение в различных ситуациях»</w:t>
            </w:r>
          </w:p>
        </w:tc>
        <w:tc>
          <w:tcPr>
            <w:tcW w:w="2799" w:type="dxa"/>
          </w:tcPr>
          <w:p w:rsidR="009F7275" w:rsidRDefault="00F70C7D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19</w:t>
            </w:r>
            <w:r w:rsidR="009F7275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12</w:t>
            </w:r>
          </w:p>
        </w:tc>
      </w:tr>
      <w:tr w:rsidR="009F7275" w:rsidTr="00D7046E">
        <w:tc>
          <w:tcPr>
            <w:tcW w:w="959" w:type="dxa"/>
          </w:tcPr>
          <w:p w:rsidR="009F7275" w:rsidRDefault="009F7275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3</w:t>
            </w:r>
          </w:p>
        </w:tc>
        <w:tc>
          <w:tcPr>
            <w:tcW w:w="6662" w:type="dxa"/>
          </w:tcPr>
          <w:p w:rsidR="009F7275" w:rsidRDefault="00F70C7D" w:rsidP="00D7046E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«Способы сохранения и укрепления здоровья»</w:t>
            </w:r>
          </w:p>
        </w:tc>
        <w:tc>
          <w:tcPr>
            <w:tcW w:w="2799" w:type="dxa"/>
          </w:tcPr>
          <w:p w:rsidR="009F7275" w:rsidRDefault="00F70C7D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13</w:t>
            </w:r>
            <w:r w:rsidR="009F7275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3</w:t>
            </w:r>
          </w:p>
        </w:tc>
      </w:tr>
      <w:tr w:rsidR="00EC2615" w:rsidTr="00D7046E">
        <w:tc>
          <w:tcPr>
            <w:tcW w:w="959" w:type="dxa"/>
          </w:tcPr>
          <w:p w:rsidR="00EC2615" w:rsidRDefault="00EC2615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4</w:t>
            </w:r>
          </w:p>
        </w:tc>
        <w:tc>
          <w:tcPr>
            <w:tcW w:w="6662" w:type="dxa"/>
          </w:tcPr>
          <w:p w:rsidR="00EC2615" w:rsidRPr="00803893" w:rsidRDefault="00803893" w:rsidP="00D7046E">
            <w:pPr>
              <w:spacing w:after="102" w:line="243" w:lineRule="auto"/>
              <w:rPr>
                <w:rFonts w:ascii="Times New Roman" w:hAnsi="Times New Roman"/>
                <w:sz w:val="24"/>
                <w:szCs w:val="24"/>
              </w:rPr>
            </w:pPr>
            <w:r w:rsidRPr="00803893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="00EC2615" w:rsidRPr="00803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EC2615" w:rsidRDefault="00EC2615" w:rsidP="00D7046E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22.05</w:t>
            </w:r>
          </w:p>
        </w:tc>
      </w:tr>
    </w:tbl>
    <w:p w:rsidR="009F7275" w:rsidRDefault="009F7275" w:rsidP="00EC2615"/>
    <w:sectPr w:rsidR="009F7275" w:rsidSect="00E751E9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2063220"/>
    <w:lvl w:ilvl="0">
      <w:numFmt w:val="bullet"/>
      <w:lvlText w:val="*"/>
      <w:lvlJc w:val="left"/>
    </w:lvl>
  </w:abstractNum>
  <w:abstractNum w:abstractNumId="1">
    <w:nsid w:val="01DA374C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">
    <w:nsid w:val="04607434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3">
    <w:nsid w:val="057504E3"/>
    <w:multiLevelType w:val="hybridMultilevel"/>
    <w:tmpl w:val="CD107E24"/>
    <w:lvl w:ilvl="0" w:tplc="70E43AF2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D053B10"/>
    <w:multiLevelType w:val="hybridMultilevel"/>
    <w:tmpl w:val="1694A290"/>
    <w:lvl w:ilvl="0" w:tplc="F1F294EE">
      <w:start w:val="6"/>
      <w:numFmt w:val="decimal"/>
      <w:lvlText w:val="%1)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0D122E18"/>
    <w:multiLevelType w:val="hybridMultilevel"/>
    <w:tmpl w:val="017092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8B5398"/>
    <w:multiLevelType w:val="hybridMultilevel"/>
    <w:tmpl w:val="C678739C"/>
    <w:lvl w:ilvl="0" w:tplc="B4C67ECC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2C50B8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1BF868F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DB6E9F5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5218E51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6E9820F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8FBEE74E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3D765A3E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6734953E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7">
    <w:nsid w:val="159A647C"/>
    <w:multiLevelType w:val="hybridMultilevel"/>
    <w:tmpl w:val="8D789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717974"/>
    <w:multiLevelType w:val="hybridMultilevel"/>
    <w:tmpl w:val="C678739C"/>
    <w:lvl w:ilvl="0" w:tplc="B4C67ECC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2C50B8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1BF868F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DB6E9F5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5218E51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6E9820F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8FBEE74E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3D765A3E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6734953E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9">
    <w:nsid w:val="17827AC9"/>
    <w:multiLevelType w:val="hybridMultilevel"/>
    <w:tmpl w:val="01A8D3B6"/>
    <w:lvl w:ilvl="0" w:tplc="6316A5B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AEFD0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6C05B22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1CC65A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DA8062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7580162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EE2E3A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7504A62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B8E68B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0">
    <w:nsid w:val="1B1C28A6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11">
    <w:nsid w:val="1CBC133F"/>
    <w:multiLevelType w:val="hybridMultilevel"/>
    <w:tmpl w:val="01A8D3B6"/>
    <w:lvl w:ilvl="0" w:tplc="6316A5B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AEFD0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6C05B22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1CC65A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DA8062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7580162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EE2E3A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7504A62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B8E68B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2">
    <w:nsid w:val="1E333B59"/>
    <w:multiLevelType w:val="hybridMultilevel"/>
    <w:tmpl w:val="5D6A32F6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15E31"/>
    <w:multiLevelType w:val="hybridMultilevel"/>
    <w:tmpl w:val="26E20B4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28433A8F"/>
    <w:multiLevelType w:val="multilevel"/>
    <w:tmpl w:val="5CA468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9F254CC"/>
    <w:multiLevelType w:val="hybridMultilevel"/>
    <w:tmpl w:val="DABCF2CE"/>
    <w:lvl w:ilvl="0" w:tplc="04F8E230">
      <w:numFmt w:val="bullet"/>
      <w:lvlText w:val="•"/>
      <w:lvlJc w:val="left"/>
      <w:pPr>
        <w:ind w:left="15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7">
    <w:nsid w:val="2AF067CC"/>
    <w:multiLevelType w:val="hybridMultilevel"/>
    <w:tmpl w:val="735AB658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32B35"/>
    <w:multiLevelType w:val="hybridMultilevel"/>
    <w:tmpl w:val="B598264E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35667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0">
    <w:nsid w:val="419700E8"/>
    <w:multiLevelType w:val="hybridMultilevel"/>
    <w:tmpl w:val="A052F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357B56"/>
    <w:multiLevelType w:val="hybridMultilevel"/>
    <w:tmpl w:val="9DEAC0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7FC5F4C"/>
    <w:multiLevelType w:val="hybridMultilevel"/>
    <w:tmpl w:val="7E6A2A2E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72DD0"/>
    <w:multiLevelType w:val="hybridMultilevel"/>
    <w:tmpl w:val="B0B47F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3498A"/>
    <w:multiLevelType w:val="hybridMultilevel"/>
    <w:tmpl w:val="3A74CA0A"/>
    <w:lvl w:ilvl="0" w:tplc="6010E2AA">
      <w:start w:val="4"/>
      <w:numFmt w:val="decimal"/>
      <w:lvlText w:val="%1)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25">
    <w:nsid w:val="52246DB0"/>
    <w:multiLevelType w:val="hybridMultilevel"/>
    <w:tmpl w:val="78E8E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AE670D1"/>
    <w:multiLevelType w:val="hybridMultilevel"/>
    <w:tmpl w:val="CB54C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8F3FEA"/>
    <w:multiLevelType w:val="multilevel"/>
    <w:tmpl w:val="56FA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30F0892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30">
    <w:nsid w:val="64444894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878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31">
    <w:nsid w:val="701105AC"/>
    <w:multiLevelType w:val="multilevel"/>
    <w:tmpl w:val="808A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CE4986"/>
    <w:multiLevelType w:val="hybridMultilevel"/>
    <w:tmpl w:val="97A66ACE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3">
    <w:nsid w:val="7889744F"/>
    <w:multiLevelType w:val="multilevel"/>
    <w:tmpl w:val="F3EA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9044E7E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35">
    <w:nsid w:val="7C5525CC"/>
    <w:multiLevelType w:val="hybridMultilevel"/>
    <w:tmpl w:val="4EDC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  <w:lvlOverride w:ilvl="0">
      <w:lvl w:ilvl="0">
        <w:numFmt w:val="bullet"/>
        <w:lvlText w:val="•"/>
        <w:legacy w:legacy="1" w:legacySpace="0" w:legacyIndent="5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31"/>
  </w:num>
  <w:num w:numId="5">
    <w:abstractNumId w:val="14"/>
  </w:num>
  <w:num w:numId="6">
    <w:abstractNumId w:val="5"/>
  </w:num>
  <w:num w:numId="7">
    <w:abstractNumId w:val="25"/>
  </w:num>
  <w:num w:numId="8">
    <w:abstractNumId w:val="21"/>
  </w:num>
  <w:num w:numId="9">
    <w:abstractNumId w:val="35"/>
  </w:num>
  <w:num w:numId="10">
    <w:abstractNumId w:val="15"/>
  </w:num>
  <w:num w:numId="11">
    <w:abstractNumId w:val="26"/>
  </w:num>
  <w:num w:numId="12">
    <w:abstractNumId w:val="33"/>
  </w:num>
  <w:num w:numId="13">
    <w:abstractNumId w:val="28"/>
  </w:num>
  <w:num w:numId="14">
    <w:abstractNumId w:val="8"/>
  </w:num>
  <w:num w:numId="15">
    <w:abstractNumId w:val="4"/>
  </w:num>
  <w:num w:numId="16">
    <w:abstractNumId w:val="27"/>
  </w:num>
  <w:num w:numId="17">
    <w:abstractNumId w:val="6"/>
  </w:num>
  <w:num w:numId="18">
    <w:abstractNumId w:val="13"/>
  </w:num>
  <w:num w:numId="19">
    <w:abstractNumId w:val="32"/>
  </w:num>
  <w:num w:numId="20">
    <w:abstractNumId w:val="16"/>
  </w:num>
  <w:num w:numId="21">
    <w:abstractNumId w:val="9"/>
  </w:num>
  <w:num w:numId="22">
    <w:abstractNumId w:val="24"/>
  </w:num>
  <w:num w:numId="23">
    <w:abstractNumId w:val="23"/>
  </w:num>
  <w:num w:numId="24">
    <w:abstractNumId w:val="17"/>
  </w:num>
  <w:num w:numId="25">
    <w:abstractNumId w:val="18"/>
  </w:num>
  <w:num w:numId="26">
    <w:abstractNumId w:val="12"/>
  </w:num>
  <w:num w:numId="27">
    <w:abstractNumId w:val="22"/>
  </w:num>
  <w:num w:numId="28">
    <w:abstractNumId w:val="30"/>
  </w:num>
  <w:num w:numId="29">
    <w:abstractNumId w:val="29"/>
  </w:num>
  <w:num w:numId="30">
    <w:abstractNumId w:val="34"/>
  </w:num>
  <w:num w:numId="31">
    <w:abstractNumId w:val="2"/>
  </w:num>
  <w:num w:numId="32">
    <w:abstractNumId w:val="19"/>
  </w:num>
  <w:num w:numId="33">
    <w:abstractNumId w:val="1"/>
  </w:num>
  <w:num w:numId="34">
    <w:abstractNumId w:val="10"/>
  </w:num>
  <w:num w:numId="35">
    <w:abstractNumId w:val="3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6F2"/>
    <w:rsid w:val="00004E2A"/>
    <w:rsid w:val="00110DEA"/>
    <w:rsid w:val="001978A3"/>
    <w:rsid w:val="002136FC"/>
    <w:rsid w:val="0022576F"/>
    <w:rsid w:val="002D79DB"/>
    <w:rsid w:val="003042DE"/>
    <w:rsid w:val="003E42F2"/>
    <w:rsid w:val="004017D1"/>
    <w:rsid w:val="00404422"/>
    <w:rsid w:val="006916F2"/>
    <w:rsid w:val="00803893"/>
    <w:rsid w:val="008E3D8C"/>
    <w:rsid w:val="009F7275"/>
    <w:rsid w:val="00A415BF"/>
    <w:rsid w:val="00AE720A"/>
    <w:rsid w:val="00BA2F73"/>
    <w:rsid w:val="00C4522A"/>
    <w:rsid w:val="00DC1FEB"/>
    <w:rsid w:val="00E47267"/>
    <w:rsid w:val="00EC2615"/>
    <w:rsid w:val="00F24B32"/>
    <w:rsid w:val="00F70C7D"/>
    <w:rsid w:val="00F8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72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1"/>
    <w:qFormat/>
    <w:rsid w:val="00AE720A"/>
    <w:pPr>
      <w:ind w:left="720"/>
      <w:contextualSpacing/>
    </w:pPr>
  </w:style>
  <w:style w:type="paragraph" w:customStyle="1" w:styleId="c2">
    <w:name w:val="c2"/>
    <w:basedOn w:val="a0"/>
    <w:rsid w:val="00AE720A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rsid w:val="00AE720A"/>
  </w:style>
  <w:style w:type="paragraph" w:customStyle="1" w:styleId="a">
    <w:name w:val="Перечень"/>
    <w:basedOn w:val="a0"/>
    <w:next w:val="a0"/>
    <w:link w:val="a5"/>
    <w:qFormat/>
    <w:rsid w:val="0022576F"/>
    <w:pPr>
      <w:numPr>
        <w:numId w:val="5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22576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styleId="a6">
    <w:name w:val="Strong"/>
    <w:uiPriority w:val="22"/>
    <w:qFormat/>
    <w:rsid w:val="009F7275"/>
    <w:rPr>
      <w:b/>
      <w:bCs/>
    </w:rPr>
  </w:style>
  <w:style w:type="paragraph" w:styleId="a7">
    <w:name w:val="Normal (Web)"/>
    <w:basedOn w:val="a0"/>
    <w:uiPriority w:val="99"/>
    <w:rsid w:val="009F7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laceholder">
    <w:name w:val="placeholder"/>
    <w:basedOn w:val="a1"/>
    <w:rsid w:val="009F7275"/>
  </w:style>
  <w:style w:type="table" w:styleId="a8">
    <w:name w:val="Table Grid"/>
    <w:basedOn w:val="a2"/>
    <w:uiPriority w:val="39"/>
    <w:rsid w:val="009F7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0"/>
    <w:link w:val="aa"/>
    <w:uiPriority w:val="99"/>
    <w:unhideWhenUsed/>
    <w:rsid w:val="00004E2A"/>
    <w:pPr>
      <w:spacing w:after="120"/>
    </w:pPr>
    <w:rPr>
      <w:sz w:val="20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004E2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laceholder-mask">
    <w:name w:val="placeholder-mask"/>
    <w:basedOn w:val="a1"/>
    <w:rsid w:val="00F70C7D"/>
  </w:style>
  <w:style w:type="paragraph" w:styleId="ab">
    <w:name w:val="Balloon Text"/>
    <w:basedOn w:val="a0"/>
    <w:link w:val="ac"/>
    <w:uiPriority w:val="99"/>
    <w:semiHidden/>
    <w:unhideWhenUsed/>
    <w:rsid w:val="00F70C7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1"/>
    <w:link w:val="ab"/>
    <w:uiPriority w:val="99"/>
    <w:semiHidden/>
    <w:rsid w:val="00F70C7D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70C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header"/>
    <w:basedOn w:val="a0"/>
    <w:link w:val="ae"/>
    <w:uiPriority w:val="99"/>
    <w:semiHidden/>
    <w:unhideWhenUsed/>
    <w:rsid w:val="00F70C7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semiHidden/>
    <w:rsid w:val="00F70C7D"/>
    <w:rPr>
      <w:rFonts w:eastAsiaTheme="minorEastAsia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F70C7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semiHidden/>
    <w:rsid w:val="00F70C7D"/>
    <w:rPr>
      <w:rFonts w:eastAsiaTheme="minorEastAsia"/>
      <w:lang w:eastAsia="ru-RU"/>
    </w:rPr>
  </w:style>
  <w:style w:type="paragraph" w:customStyle="1" w:styleId="Heading3">
    <w:name w:val="Heading 3"/>
    <w:basedOn w:val="a0"/>
    <w:uiPriority w:val="1"/>
    <w:qFormat/>
    <w:rsid w:val="00F70C7D"/>
    <w:pPr>
      <w:widowControl w:val="0"/>
      <w:autoSpaceDE w:val="0"/>
      <w:autoSpaceDN w:val="0"/>
      <w:spacing w:after="0" w:line="240" w:lineRule="auto"/>
      <w:ind w:left="11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Heading1">
    <w:name w:val="Heading 1"/>
    <w:basedOn w:val="a0"/>
    <w:uiPriority w:val="1"/>
    <w:qFormat/>
    <w:rsid w:val="00F70C7D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/>
      <w:b/>
      <w:bCs/>
      <w:sz w:val="31"/>
      <w:szCs w:val="31"/>
    </w:rPr>
  </w:style>
  <w:style w:type="character" w:styleId="af1">
    <w:name w:val="Hyperlink"/>
    <w:basedOn w:val="a1"/>
    <w:uiPriority w:val="99"/>
    <w:unhideWhenUsed/>
    <w:rsid w:val="00F70C7D"/>
    <w:rPr>
      <w:color w:val="0563C1" w:themeColor="hyperlink"/>
      <w:u w:val="single"/>
    </w:rPr>
  </w:style>
  <w:style w:type="paragraph" w:customStyle="1" w:styleId="Default">
    <w:name w:val="Default"/>
    <w:rsid w:val="00F70C7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F70C7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/>
    </w:rPr>
  </w:style>
  <w:style w:type="paragraph" w:customStyle="1" w:styleId="Heading2">
    <w:name w:val="Heading 2"/>
    <w:basedOn w:val="a0"/>
    <w:uiPriority w:val="1"/>
    <w:qFormat/>
    <w:rsid w:val="00803893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13</Pages>
  <Words>5075</Words>
  <Characters>28931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User</cp:lastModifiedBy>
  <cp:revision>14</cp:revision>
  <dcterms:created xsi:type="dcterms:W3CDTF">2019-12-03T03:11:00Z</dcterms:created>
  <dcterms:modified xsi:type="dcterms:W3CDTF">2024-10-27T08:59:00Z</dcterms:modified>
</cp:coreProperties>
</file>