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DA3" w:rsidRDefault="00824DA3" w:rsidP="00F77E96">
      <w:pPr>
        <w:pStyle w:val="normal"/>
        <w:spacing w:after="0" w:line="240" w:lineRule="auto"/>
        <w:ind w:firstLine="601"/>
        <w:jc w:val="center"/>
        <w:rPr>
          <w:rFonts w:ascii="Times New Roman" w:eastAsia="Times New Roman" w:hAnsi="Times New Roman" w:cs="Times New Roman"/>
          <w:b/>
          <w:color w:val="000000"/>
          <w:sz w:val="24"/>
          <w:szCs w:val="24"/>
          <w:lang w:val="ru-RU"/>
        </w:rPr>
      </w:pPr>
    </w:p>
    <w:p w:rsidR="00824DA3" w:rsidRPr="005022A9" w:rsidRDefault="00824DA3" w:rsidP="00B70218">
      <w:pPr>
        <w:jc w:val="center"/>
        <w:rPr>
          <w:rFonts w:ascii="Times New Roman" w:eastAsia="Times New Roman" w:hAnsi="Times New Roman" w:cs="Times New Roman"/>
          <w:b/>
          <w:color w:val="000000"/>
          <w:sz w:val="24"/>
          <w:szCs w:val="24"/>
          <w:lang w:eastAsia="ru-RU"/>
        </w:rPr>
      </w:pPr>
      <w:r w:rsidRPr="005022A9">
        <w:rPr>
          <w:rFonts w:ascii="Times New Roman" w:eastAsia="Times New Roman" w:hAnsi="Times New Roman" w:cs="Times New Roman"/>
          <w:b/>
          <w:color w:val="000000"/>
          <w:sz w:val="24"/>
          <w:szCs w:val="24"/>
          <w:lang w:eastAsia="ru-RU"/>
        </w:rPr>
        <w:t>Аннотация</w:t>
      </w:r>
    </w:p>
    <w:p w:rsidR="00824DA3" w:rsidRPr="005022A9" w:rsidRDefault="00824DA3" w:rsidP="005022A9">
      <w:pPr>
        <w:pStyle w:val="normal"/>
        <w:spacing w:after="0" w:line="240" w:lineRule="auto"/>
        <w:ind w:firstLine="601"/>
        <w:jc w:val="both"/>
        <w:rPr>
          <w:rFonts w:ascii="Times New Roman" w:eastAsia="Times New Roman" w:hAnsi="Times New Roman" w:cs="Times New Roman"/>
          <w:color w:val="000000"/>
          <w:sz w:val="24"/>
          <w:szCs w:val="24"/>
          <w:lang w:val="ru-RU"/>
        </w:rPr>
      </w:pPr>
      <w:r w:rsidRPr="005022A9">
        <w:rPr>
          <w:rFonts w:ascii="Times New Roman" w:eastAsia="Times New Roman" w:hAnsi="Times New Roman" w:cs="Times New Roman"/>
          <w:color w:val="000000"/>
          <w:sz w:val="24"/>
          <w:szCs w:val="24"/>
          <w:lang w:val="ru-RU"/>
        </w:rPr>
        <w:t xml:space="preserve">Изучение химии </w:t>
      </w:r>
      <w:r w:rsidRPr="005022A9">
        <w:rPr>
          <w:rFonts w:ascii="Times New Roman" w:hAnsi="Times New Roman" w:cs="Times New Roman"/>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 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 </w:t>
      </w:r>
    </w:p>
    <w:p w:rsidR="00824DA3" w:rsidRPr="005022A9" w:rsidRDefault="00824DA3" w:rsidP="005022A9">
      <w:pPr>
        <w:pStyle w:val="normal"/>
        <w:spacing w:after="0" w:line="240" w:lineRule="auto"/>
        <w:ind w:firstLine="601"/>
        <w:jc w:val="both"/>
        <w:rPr>
          <w:rFonts w:ascii="Times New Roman" w:eastAsia="Times New Roman" w:hAnsi="Times New Roman" w:cs="Times New Roman"/>
          <w:color w:val="000000"/>
          <w:sz w:val="24"/>
          <w:szCs w:val="24"/>
          <w:lang w:val="ru-RU"/>
        </w:rPr>
      </w:pPr>
      <w:r w:rsidRPr="005022A9">
        <w:rPr>
          <w:rFonts w:ascii="Times New Roman" w:eastAsia="Times New Roman" w:hAnsi="Times New Roman" w:cs="Times New Roman"/>
          <w:color w:val="000000"/>
          <w:sz w:val="24"/>
          <w:szCs w:val="24"/>
          <w:lang w:val="ru-RU"/>
        </w:rPr>
        <w:t xml:space="preserve">В соответствии с учебным планом МКОУ Заледеевская СОШ </w:t>
      </w:r>
      <w:r w:rsidR="00D86C53" w:rsidRPr="005022A9">
        <w:rPr>
          <w:rFonts w:ascii="Times New Roman" w:eastAsia="Times New Roman" w:hAnsi="Times New Roman" w:cs="Times New Roman"/>
          <w:color w:val="000000"/>
          <w:sz w:val="24"/>
          <w:szCs w:val="24"/>
          <w:lang w:val="ru-RU"/>
        </w:rPr>
        <w:t>химия  изучается с 8 по11</w:t>
      </w:r>
      <w:r w:rsidRPr="005022A9">
        <w:rPr>
          <w:rFonts w:ascii="Times New Roman" w:eastAsia="Times New Roman" w:hAnsi="Times New Roman" w:cs="Times New Roman"/>
          <w:color w:val="000000"/>
          <w:sz w:val="24"/>
          <w:szCs w:val="24"/>
          <w:lang w:val="ru-RU"/>
        </w:rPr>
        <w:t xml:space="preserve"> класс. Общее количество времени на чет</w:t>
      </w:r>
      <w:r w:rsidR="00D86C53" w:rsidRPr="005022A9">
        <w:rPr>
          <w:rFonts w:ascii="Times New Roman" w:eastAsia="Times New Roman" w:hAnsi="Times New Roman" w:cs="Times New Roman"/>
          <w:color w:val="000000"/>
          <w:sz w:val="24"/>
          <w:szCs w:val="24"/>
          <w:lang w:val="ru-RU"/>
        </w:rPr>
        <w:t xml:space="preserve">ыре года обучения составляет 204 часа. Общее количество временив в 8-9 </w:t>
      </w:r>
      <w:r w:rsidRPr="005022A9">
        <w:rPr>
          <w:rFonts w:ascii="Times New Roman" w:eastAsia="Times New Roman" w:hAnsi="Times New Roman" w:cs="Times New Roman"/>
          <w:color w:val="000000"/>
          <w:sz w:val="24"/>
          <w:szCs w:val="24"/>
          <w:lang w:val="ru-RU"/>
        </w:rPr>
        <w:t xml:space="preserve"> </w:t>
      </w:r>
      <w:r w:rsidR="00D86C53" w:rsidRPr="005022A9">
        <w:rPr>
          <w:rFonts w:ascii="Times New Roman" w:eastAsia="Times New Roman" w:hAnsi="Times New Roman" w:cs="Times New Roman"/>
          <w:color w:val="000000"/>
          <w:sz w:val="24"/>
          <w:szCs w:val="24"/>
          <w:lang w:val="ru-RU"/>
        </w:rPr>
        <w:t xml:space="preserve">классах 136 часов </w:t>
      </w:r>
      <w:r w:rsidRPr="005022A9">
        <w:rPr>
          <w:rFonts w:ascii="Times New Roman" w:eastAsia="Times New Roman" w:hAnsi="Times New Roman" w:cs="Times New Roman"/>
          <w:color w:val="000000"/>
          <w:sz w:val="24"/>
          <w:szCs w:val="24"/>
          <w:lang w:val="ru-RU"/>
        </w:rPr>
        <w:t>Общая недельная нагрузка в к</w:t>
      </w:r>
      <w:r w:rsidR="00D86C53" w:rsidRPr="005022A9">
        <w:rPr>
          <w:rFonts w:ascii="Times New Roman" w:eastAsia="Times New Roman" w:hAnsi="Times New Roman" w:cs="Times New Roman"/>
          <w:color w:val="000000"/>
          <w:sz w:val="24"/>
          <w:szCs w:val="24"/>
          <w:lang w:val="ru-RU"/>
        </w:rPr>
        <w:t>аждом году обучения в 8-9  классах составляет 2</w:t>
      </w:r>
      <w:r w:rsidRPr="005022A9">
        <w:rPr>
          <w:rFonts w:ascii="Times New Roman" w:eastAsia="Times New Roman" w:hAnsi="Times New Roman" w:cs="Times New Roman"/>
          <w:color w:val="000000"/>
          <w:sz w:val="24"/>
          <w:szCs w:val="24"/>
          <w:lang w:val="ru-RU"/>
        </w:rPr>
        <w:t xml:space="preserve"> час</w:t>
      </w:r>
      <w:r w:rsidR="00D86C53" w:rsidRPr="005022A9">
        <w:rPr>
          <w:rFonts w:ascii="Times New Roman" w:eastAsia="Times New Roman" w:hAnsi="Times New Roman" w:cs="Times New Roman"/>
          <w:color w:val="000000"/>
          <w:sz w:val="24"/>
          <w:szCs w:val="24"/>
          <w:lang w:val="ru-RU"/>
        </w:rPr>
        <w:t>а</w:t>
      </w:r>
      <w:r w:rsidRPr="005022A9">
        <w:rPr>
          <w:rFonts w:ascii="Times New Roman" w:eastAsia="Times New Roman" w:hAnsi="Times New Roman" w:cs="Times New Roman"/>
          <w:color w:val="000000"/>
          <w:sz w:val="24"/>
          <w:szCs w:val="24"/>
          <w:lang w:val="ru-RU"/>
        </w:rPr>
        <w:t>.</w:t>
      </w:r>
    </w:p>
    <w:p w:rsidR="00824DA3" w:rsidRPr="005022A9" w:rsidRDefault="00824DA3" w:rsidP="005022A9">
      <w:pPr>
        <w:pStyle w:val="a9"/>
        <w:ind w:right="393" w:firstLine="601"/>
        <w:rPr>
          <w:b/>
          <w:sz w:val="24"/>
          <w:szCs w:val="24"/>
        </w:rPr>
      </w:pPr>
      <w:r w:rsidRPr="005022A9">
        <w:rPr>
          <w:b/>
          <w:sz w:val="24"/>
          <w:szCs w:val="24"/>
        </w:rPr>
        <w:t>Используемые УМК:</w:t>
      </w:r>
    </w:p>
    <w:p w:rsidR="00D86C53" w:rsidRPr="005022A9" w:rsidRDefault="00D86C53" w:rsidP="005022A9">
      <w:pPr>
        <w:pStyle w:val="a9"/>
        <w:ind w:right="393" w:firstLine="601"/>
        <w:rPr>
          <w:b/>
          <w:sz w:val="24"/>
          <w:szCs w:val="24"/>
        </w:rPr>
      </w:pPr>
    </w:p>
    <w:p w:rsidR="00824DA3" w:rsidRPr="005022A9" w:rsidRDefault="00D86C53" w:rsidP="005022A9">
      <w:pPr>
        <w:spacing w:after="0" w:line="480" w:lineRule="auto"/>
        <w:ind w:left="120"/>
        <w:jc w:val="both"/>
        <w:rPr>
          <w:rFonts w:ascii="Times New Roman" w:hAnsi="Times New Roman" w:cs="Times New Roman"/>
          <w:sz w:val="24"/>
          <w:szCs w:val="24"/>
        </w:rPr>
      </w:pPr>
      <w:r w:rsidRPr="005022A9">
        <w:rPr>
          <w:rFonts w:ascii="Times New Roman" w:hAnsi="Times New Roman" w:cs="Times New Roman"/>
          <w:color w:val="000000"/>
          <w:sz w:val="24"/>
          <w:szCs w:val="24"/>
        </w:rPr>
        <w:t>•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 2023 г</w:t>
      </w:r>
      <w:r w:rsidRPr="005022A9">
        <w:rPr>
          <w:rFonts w:ascii="Times New Roman" w:hAnsi="Times New Roman" w:cs="Times New Roman"/>
          <w:sz w:val="24"/>
          <w:szCs w:val="24"/>
        </w:rPr>
        <w:br/>
      </w:r>
      <w:bookmarkStart w:id="0" w:name="bd05d80c-fcad-45de-a028-b236b74fbaf0"/>
      <w:r w:rsidRPr="005022A9">
        <w:rPr>
          <w:rFonts w:ascii="Times New Roman" w:hAnsi="Times New Roman" w:cs="Times New Roman"/>
          <w:color w:val="000000"/>
          <w:sz w:val="24"/>
          <w:szCs w:val="24"/>
        </w:rPr>
        <w:t xml:space="preserve"> • Химия, 9 класс/ Габриелян О.С., Остроумов И.Г., Сладков С.А. Акционерное общество «Издательство «Просвещение»</w:t>
      </w:r>
      <w:bookmarkEnd w:id="0"/>
      <w:r w:rsidRPr="005022A9">
        <w:rPr>
          <w:rFonts w:ascii="Times New Roman" w:hAnsi="Times New Roman" w:cs="Times New Roman"/>
          <w:color w:val="000000"/>
          <w:sz w:val="24"/>
          <w:szCs w:val="24"/>
        </w:rPr>
        <w:t xml:space="preserve"> 2019 г</w:t>
      </w:r>
    </w:p>
    <w:p w:rsidR="00D86C53" w:rsidRPr="005022A9" w:rsidRDefault="00D86C53" w:rsidP="005022A9">
      <w:pPr>
        <w:pStyle w:val="normal"/>
        <w:spacing w:after="0" w:line="240" w:lineRule="auto"/>
        <w:ind w:firstLine="601"/>
        <w:jc w:val="both"/>
        <w:rPr>
          <w:rFonts w:ascii="Times New Roman" w:eastAsia="Times New Roman" w:hAnsi="Times New Roman" w:cs="Times New Roman"/>
          <w:color w:val="000000"/>
          <w:sz w:val="24"/>
          <w:szCs w:val="24"/>
          <w:lang w:val="ru-RU"/>
        </w:rPr>
      </w:pPr>
      <w:r w:rsidRPr="005022A9">
        <w:rPr>
          <w:rFonts w:ascii="Times New Roman" w:eastAsia="Times New Roman" w:hAnsi="Times New Roman" w:cs="Times New Roman"/>
          <w:color w:val="000000"/>
          <w:sz w:val="24"/>
          <w:szCs w:val="24"/>
          <w:lang w:val="ru-RU"/>
        </w:rPr>
        <w:t xml:space="preserve">Обучение химии в 2024-25 г. в МКОУ Заледеевская СОШ осуществляется в соответствии с обновлёнными ФГОС ООО и ФОП ООО 8- 9 классы </w:t>
      </w:r>
    </w:p>
    <w:p w:rsidR="00D86C53" w:rsidRPr="005022A9" w:rsidRDefault="00D86C53" w:rsidP="005022A9">
      <w:pPr>
        <w:pStyle w:val="normal"/>
        <w:spacing w:after="0" w:line="240" w:lineRule="auto"/>
        <w:ind w:firstLine="601"/>
        <w:jc w:val="both"/>
        <w:rPr>
          <w:rFonts w:ascii="Times New Roman" w:eastAsia="Times New Roman" w:hAnsi="Times New Roman" w:cs="Times New Roman"/>
          <w:color w:val="000000"/>
          <w:sz w:val="24"/>
          <w:szCs w:val="24"/>
          <w:lang w:val="ru-RU"/>
        </w:rPr>
      </w:pPr>
    </w:p>
    <w:p w:rsidR="00D86C53" w:rsidRPr="005022A9" w:rsidRDefault="00D86C53" w:rsidP="005022A9">
      <w:pPr>
        <w:pStyle w:val="a9"/>
        <w:ind w:left="232" w:right="400" w:firstLine="0"/>
        <w:rPr>
          <w:b/>
          <w:sz w:val="24"/>
          <w:szCs w:val="24"/>
        </w:rPr>
      </w:pPr>
      <w:r w:rsidRPr="005022A9">
        <w:rPr>
          <w:b/>
          <w:sz w:val="24"/>
          <w:szCs w:val="24"/>
        </w:rPr>
        <w:t>Формы учёта рабочей программы воспитания МКОУ Заледеевская СОШ</w:t>
      </w:r>
    </w:p>
    <w:p w:rsidR="005022A9" w:rsidRPr="005022A9" w:rsidRDefault="00D86C53" w:rsidP="005022A9">
      <w:pPr>
        <w:spacing w:after="225" w:line="247" w:lineRule="auto"/>
        <w:ind w:left="2011" w:right="2010" w:hanging="10"/>
        <w:jc w:val="both"/>
        <w:rPr>
          <w:rFonts w:ascii="Times New Roman" w:eastAsia="Times New Roman" w:hAnsi="Times New Roman" w:cs="Times New Roman"/>
          <w:b/>
          <w:sz w:val="24"/>
          <w:szCs w:val="24"/>
        </w:rPr>
      </w:pPr>
      <w:r w:rsidRPr="005022A9">
        <w:rPr>
          <w:rFonts w:ascii="Times New Roman" w:eastAsia="Times New Roman" w:hAnsi="Times New Roman" w:cs="Times New Roman"/>
          <w:b/>
          <w:sz w:val="24"/>
          <w:szCs w:val="24"/>
        </w:rPr>
        <w:t>в рабочей программе по химии</w:t>
      </w:r>
    </w:p>
    <w:p w:rsidR="005022A9" w:rsidRPr="005022A9" w:rsidRDefault="00D86C53" w:rsidP="005022A9">
      <w:pPr>
        <w:pStyle w:val="c22"/>
        <w:shd w:val="clear" w:color="auto" w:fill="FFFFFF"/>
        <w:spacing w:before="0" w:beforeAutospacing="0" w:after="0" w:afterAutospacing="0"/>
        <w:ind w:firstLine="600"/>
        <w:jc w:val="both"/>
        <w:rPr>
          <w:color w:val="000000"/>
        </w:rPr>
      </w:pPr>
      <w:r w:rsidRPr="005022A9">
        <w:rPr>
          <w:b/>
        </w:rPr>
        <w:t xml:space="preserve"> </w:t>
      </w:r>
      <w:r w:rsidR="005022A9" w:rsidRPr="005022A9">
        <w:rPr>
          <w:rStyle w:val="c19"/>
          <w:b/>
          <w:bCs/>
        </w:rPr>
        <w:t>ЛИЧНОСТНЫЕ РЕЗУЛЬТАТЫ</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9"/>
          <w:b/>
          <w:bCs/>
        </w:rPr>
        <w:t>1)</w:t>
      </w:r>
      <w:r w:rsidRPr="005022A9">
        <w:rPr>
          <w:rStyle w:val="c1"/>
          <w:color w:val="000000"/>
        </w:rPr>
        <w:t> </w:t>
      </w:r>
      <w:r w:rsidRPr="005022A9">
        <w:rPr>
          <w:rStyle w:val="c19"/>
          <w:b/>
          <w:bCs/>
        </w:rPr>
        <w:t>патриотического воспитания</w:t>
      </w:r>
      <w:r w:rsidRPr="005022A9">
        <w:rPr>
          <w:rStyle w:val="c1"/>
          <w:color w:val="000000"/>
        </w:rPr>
        <w:t>:</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9"/>
          <w:b/>
          <w:bCs/>
        </w:rPr>
        <w:t>2)</w:t>
      </w:r>
      <w:r w:rsidRPr="005022A9">
        <w:rPr>
          <w:rStyle w:val="c1"/>
          <w:color w:val="000000"/>
        </w:rPr>
        <w:t> </w:t>
      </w:r>
      <w:r w:rsidRPr="005022A9">
        <w:rPr>
          <w:rStyle w:val="c19"/>
          <w:b/>
          <w:bCs/>
        </w:rPr>
        <w:t>гражданского воспитания:</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9"/>
          <w:b/>
          <w:bCs/>
        </w:rPr>
        <w:t>3)</w:t>
      </w:r>
      <w:r w:rsidRPr="005022A9">
        <w:rPr>
          <w:rStyle w:val="c1"/>
          <w:color w:val="000000"/>
        </w:rPr>
        <w:t> </w:t>
      </w:r>
      <w:r w:rsidRPr="005022A9">
        <w:rPr>
          <w:rStyle w:val="c19"/>
          <w:b/>
          <w:bCs/>
        </w:rPr>
        <w:t>ценности научного познания</w:t>
      </w:r>
      <w:r w:rsidRPr="005022A9">
        <w:rPr>
          <w:rStyle w:val="c1"/>
          <w:color w:val="000000"/>
        </w:rPr>
        <w:t>:</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lastRenderedPageBreak/>
        <w:t>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1"/>
          <w:b/>
          <w:bCs/>
          <w:color w:val="000000"/>
        </w:rPr>
        <w:t>4)</w:t>
      </w:r>
      <w:r w:rsidRPr="005022A9">
        <w:rPr>
          <w:rStyle w:val="c1"/>
          <w:color w:val="000000"/>
        </w:rPr>
        <w:t> </w:t>
      </w:r>
      <w:r w:rsidRPr="005022A9">
        <w:rPr>
          <w:rStyle w:val="c19"/>
          <w:b/>
          <w:bCs/>
        </w:rPr>
        <w:t>формирования культуры здоровья</w:t>
      </w:r>
      <w:r w:rsidRPr="005022A9">
        <w:rPr>
          <w:rStyle w:val="c1"/>
          <w:color w:val="000000"/>
        </w:rPr>
        <w:t>:</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9"/>
          <w:b/>
          <w:bCs/>
        </w:rPr>
        <w:t>5)</w:t>
      </w:r>
      <w:r w:rsidRPr="005022A9">
        <w:rPr>
          <w:rStyle w:val="c1"/>
          <w:color w:val="000000"/>
        </w:rPr>
        <w:t> </w:t>
      </w:r>
      <w:r w:rsidRPr="005022A9">
        <w:rPr>
          <w:rStyle w:val="c19"/>
          <w:b/>
          <w:bCs/>
        </w:rPr>
        <w:t>трудового воспитания:</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9"/>
          <w:b/>
          <w:bCs/>
        </w:rPr>
        <w:t>6)</w:t>
      </w:r>
      <w:r w:rsidRPr="005022A9">
        <w:rPr>
          <w:rStyle w:val="c1"/>
          <w:color w:val="000000"/>
        </w:rPr>
        <w:t> </w:t>
      </w:r>
      <w:r w:rsidRPr="005022A9">
        <w:rPr>
          <w:rStyle w:val="c19"/>
          <w:b/>
          <w:bCs/>
        </w:rPr>
        <w:t>экологического воспитания:</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5022A9" w:rsidRPr="005022A9" w:rsidRDefault="005022A9" w:rsidP="005022A9">
      <w:pPr>
        <w:pStyle w:val="c22"/>
        <w:shd w:val="clear" w:color="auto" w:fill="FFFFFF"/>
        <w:spacing w:before="0" w:beforeAutospacing="0" w:after="0" w:afterAutospacing="0"/>
        <w:ind w:firstLine="600"/>
        <w:jc w:val="both"/>
        <w:rPr>
          <w:color w:val="000000"/>
        </w:rPr>
      </w:pPr>
      <w:r w:rsidRPr="005022A9">
        <w:rPr>
          <w:rStyle w:val="c1"/>
          <w:color w:val="000000"/>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5022A9" w:rsidRPr="005022A9" w:rsidRDefault="005022A9" w:rsidP="005022A9">
      <w:pPr>
        <w:pStyle w:val="a4"/>
        <w:autoSpaceDE w:val="0"/>
        <w:autoSpaceDN w:val="0"/>
        <w:adjustRightInd w:val="0"/>
        <w:spacing w:after="0" w:line="240" w:lineRule="auto"/>
        <w:ind w:left="1069"/>
        <w:jc w:val="both"/>
        <w:rPr>
          <w:rFonts w:ascii="Times New Roman" w:hAnsi="Times New Roman" w:cs="Times New Roman"/>
          <w:sz w:val="24"/>
          <w:szCs w:val="24"/>
        </w:rPr>
      </w:pPr>
    </w:p>
    <w:p w:rsidR="00D86C53" w:rsidRPr="005022A9" w:rsidRDefault="00D86C53" w:rsidP="005022A9">
      <w:pPr>
        <w:spacing w:after="225" w:line="247" w:lineRule="auto"/>
        <w:ind w:left="2011" w:right="2010" w:hanging="10"/>
        <w:jc w:val="both"/>
        <w:rPr>
          <w:rFonts w:ascii="Times New Roman" w:eastAsia="Times New Roman" w:hAnsi="Times New Roman" w:cs="Times New Roman"/>
          <w:b/>
          <w:sz w:val="24"/>
          <w:szCs w:val="24"/>
        </w:rPr>
      </w:pPr>
    </w:p>
    <w:p w:rsidR="00D86C53" w:rsidRPr="005022A9" w:rsidRDefault="00D86C53" w:rsidP="005022A9">
      <w:pPr>
        <w:pStyle w:val="normal"/>
        <w:spacing w:after="0" w:line="240" w:lineRule="auto"/>
        <w:ind w:firstLine="601"/>
        <w:jc w:val="both"/>
        <w:rPr>
          <w:rFonts w:ascii="Times New Roman" w:eastAsia="Times New Roman" w:hAnsi="Times New Roman" w:cs="Times New Roman"/>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5022A9" w:rsidRDefault="005022A9"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5022A9" w:rsidRDefault="005022A9"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5022A9" w:rsidRDefault="005022A9"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5022A9" w:rsidRPr="005022A9" w:rsidRDefault="005022A9"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5022A9" w:rsidRPr="005022A9" w:rsidRDefault="005022A9"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824DA3" w:rsidRPr="005022A9" w:rsidRDefault="00824DA3"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p w:rsidR="00F77E96" w:rsidRPr="005022A9" w:rsidRDefault="00F77E96"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r w:rsidRPr="005022A9">
        <w:rPr>
          <w:rFonts w:ascii="Times New Roman" w:eastAsia="Times New Roman" w:hAnsi="Times New Roman" w:cs="Times New Roman"/>
          <w:b/>
          <w:color w:val="000000"/>
          <w:sz w:val="24"/>
          <w:szCs w:val="24"/>
          <w:lang w:val="ru-RU"/>
        </w:rPr>
        <w:lastRenderedPageBreak/>
        <w:t>Предметные результаты</w:t>
      </w:r>
    </w:p>
    <w:p w:rsidR="00F77E96" w:rsidRPr="005022A9" w:rsidRDefault="00F77E96" w:rsidP="005022A9">
      <w:pPr>
        <w:pStyle w:val="normal"/>
        <w:spacing w:after="0" w:line="240" w:lineRule="auto"/>
        <w:ind w:firstLine="601"/>
        <w:jc w:val="both"/>
        <w:rPr>
          <w:rFonts w:ascii="Times New Roman" w:eastAsia="Times New Roman" w:hAnsi="Times New Roman" w:cs="Times New Roman"/>
          <w:b/>
          <w:color w:val="000000"/>
          <w:sz w:val="24"/>
          <w:szCs w:val="24"/>
          <w:lang w:val="ru-RU"/>
        </w:rPr>
      </w:pPr>
    </w:p>
    <w:tbl>
      <w:tblPr>
        <w:tblStyle w:val="a3"/>
        <w:tblW w:w="0" w:type="auto"/>
        <w:tblLook w:val="04A0"/>
      </w:tblPr>
      <w:tblGrid>
        <w:gridCol w:w="858"/>
        <w:gridCol w:w="7732"/>
        <w:gridCol w:w="2040"/>
      </w:tblGrid>
      <w:tr w:rsidR="00F77E96" w:rsidRPr="005022A9" w:rsidTr="00B25C07">
        <w:tc>
          <w:tcPr>
            <w:tcW w:w="749" w:type="dxa"/>
          </w:tcPr>
          <w:p w:rsidR="00F77E96" w:rsidRPr="005022A9" w:rsidRDefault="00F77E96" w:rsidP="005022A9">
            <w:pPr>
              <w:jc w:val="both"/>
              <w:rPr>
                <w:rFonts w:ascii="Times New Roman" w:hAnsi="Times New Roman" w:cs="Times New Roman"/>
                <w:b/>
                <w:sz w:val="24"/>
                <w:szCs w:val="24"/>
              </w:rPr>
            </w:pPr>
            <w:r w:rsidRPr="005022A9">
              <w:rPr>
                <w:rFonts w:ascii="Times New Roman" w:hAnsi="Times New Roman" w:cs="Times New Roman"/>
                <w:b/>
                <w:sz w:val="24"/>
                <w:szCs w:val="24"/>
              </w:rPr>
              <w:t>Класс</w:t>
            </w:r>
          </w:p>
        </w:tc>
        <w:tc>
          <w:tcPr>
            <w:tcW w:w="7732" w:type="dxa"/>
          </w:tcPr>
          <w:p w:rsidR="00F77E96" w:rsidRPr="005022A9" w:rsidRDefault="00F77E96" w:rsidP="005022A9">
            <w:pPr>
              <w:jc w:val="both"/>
              <w:rPr>
                <w:rFonts w:ascii="Times New Roman" w:hAnsi="Times New Roman" w:cs="Times New Roman"/>
                <w:b/>
                <w:sz w:val="24"/>
                <w:szCs w:val="24"/>
              </w:rPr>
            </w:pPr>
            <w:r w:rsidRPr="005022A9">
              <w:rPr>
                <w:rFonts w:ascii="Times New Roman" w:hAnsi="Times New Roman" w:cs="Times New Roman"/>
                <w:b/>
                <w:sz w:val="24"/>
                <w:szCs w:val="24"/>
              </w:rPr>
              <w:t>Предметные результаты</w:t>
            </w:r>
          </w:p>
        </w:tc>
        <w:tc>
          <w:tcPr>
            <w:tcW w:w="1559" w:type="dxa"/>
          </w:tcPr>
          <w:p w:rsidR="00F77E96" w:rsidRPr="005022A9" w:rsidRDefault="00F77E96" w:rsidP="005022A9">
            <w:pPr>
              <w:jc w:val="both"/>
              <w:rPr>
                <w:rFonts w:ascii="Times New Roman" w:hAnsi="Times New Roman" w:cs="Times New Roman"/>
                <w:b/>
                <w:sz w:val="24"/>
                <w:szCs w:val="24"/>
              </w:rPr>
            </w:pPr>
            <w:r w:rsidRPr="005022A9">
              <w:rPr>
                <w:rFonts w:ascii="Times New Roman" w:hAnsi="Times New Roman" w:cs="Times New Roman"/>
                <w:b/>
                <w:sz w:val="24"/>
                <w:szCs w:val="24"/>
              </w:rPr>
              <w:t>Способы оценки</w:t>
            </w:r>
          </w:p>
        </w:tc>
      </w:tr>
      <w:tr w:rsidR="00F77E96" w:rsidRPr="005022A9" w:rsidTr="00B25C07">
        <w:trPr>
          <w:trHeight w:val="820"/>
        </w:trPr>
        <w:tc>
          <w:tcPr>
            <w:tcW w:w="749" w:type="dxa"/>
          </w:tcPr>
          <w:p w:rsidR="00F77E96" w:rsidRPr="005022A9" w:rsidRDefault="00F77E96" w:rsidP="005022A9">
            <w:pPr>
              <w:jc w:val="both"/>
              <w:rPr>
                <w:rFonts w:ascii="Times New Roman" w:hAnsi="Times New Roman" w:cs="Times New Roman"/>
                <w:b/>
                <w:sz w:val="24"/>
                <w:szCs w:val="24"/>
              </w:rPr>
            </w:pPr>
            <w:r w:rsidRPr="005022A9">
              <w:rPr>
                <w:rFonts w:ascii="Times New Roman" w:hAnsi="Times New Roman" w:cs="Times New Roman"/>
                <w:b/>
                <w:sz w:val="24"/>
                <w:szCs w:val="24"/>
              </w:rPr>
              <w:t>8 кл</w:t>
            </w:r>
          </w:p>
        </w:tc>
        <w:tc>
          <w:tcPr>
            <w:tcW w:w="7732" w:type="dxa"/>
          </w:tcPr>
          <w:p w:rsidR="00F77E96" w:rsidRPr="005022A9" w:rsidRDefault="00F77E96" w:rsidP="005022A9">
            <w:pPr>
              <w:spacing w:line="264" w:lineRule="auto"/>
              <w:ind w:firstLine="600"/>
              <w:jc w:val="both"/>
              <w:rPr>
                <w:rFonts w:ascii="Times New Roman" w:hAnsi="Times New Roman" w:cs="Times New Roman"/>
                <w:sz w:val="24"/>
                <w:szCs w:val="24"/>
              </w:rPr>
            </w:pPr>
            <w:r w:rsidRPr="005022A9">
              <w:rPr>
                <w:rFonts w:ascii="Times New Roman" w:hAnsi="Times New Roman" w:cs="Times New Roman"/>
                <w:color w:val="000000"/>
                <w:sz w:val="24"/>
                <w:szCs w:val="24"/>
              </w:rPr>
              <w:t>К концу обучения в</w:t>
            </w:r>
            <w:r w:rsidRPr="005022A9">
              <w:rPr>
                <w:rFonts w:ascii="Times New Roman" w:hAnsi="Times New Roman" w:cs="Times New Roman"/>
                <w:b/>
                <w:color w:val="000000"/>
                <w:sz w:val="24"/>
                <w:szCs w:val="24"/>
              </w:rPr>
              <w:t xml:space="preserve"> 8 классе</w:t>
            </w:r>
            <w:r w:rsidRPr="005022A9">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иллюстрировать взаимосвязь основных химических понятий и применять эти понятия при описании веществ и их превращений;</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использовать химическую символику для составления формул веществ и уравнений химических реакций;</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 xml:space="preserve">характеризовать (описывать) общие химические свойства веществ различных классов, подтверждая описание примерами </w:t>
            </w:r>
            <w:r w:rsidRPr="005022A9">
              <w:rPr>
                <w:rFonts w:ascii="Times New Roman" w:hAnsi="Times New Roman" w:cs="Times New Roman"/>
                <w:color w:val="000000"/>
                <w:sz w:val="24"/>
                <w:szCs w:val="24"/>
              </w:rPr>
              <w:lastRenderedPageBreak/>
              <w:t>молекулярных уравнений соответствующих химических реакций;</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7E96" w:rsidRPr="005022A9" w:rsidRDefault="00F77E96" w:rsidP="005022A9">
            <w:pPr>
              <w:numPr>
                <w:ilvl w:val="0"/>
                <w:numId w:val="1"/>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77E96" w:rsidRPr="005022A9" w:rsidRDefault="00F77E96" w:rsidP="005022A9">
            <w:pPr>
              <w:spacing w:line="264" w:lineRule="auto"/>
              <w:ind w:left="927"/>
              <w:jc w:val="both"/>
              <w:rPr>
                <w:rFonts w:ascii="Times New Roman" w:hAnsi="Times New Roman" w:cs="Times New Roman"/>
                <w:sz w:val="24"/>
                <w:szCs w:val="24"/>
              </w:rPr>
            </w:pPr>
          </w:p>
          <w:p w:rsidR="00F77E96" w:rsidRPr="005022A9" w:rsidRDefault="00F77E96" w:rsidP="005022A9">
            <w:pPr>
              <w:spacing w:line="264" w:lineRule="auto"/>
              <w:ind w:left="927"/>
              <w:jc w:val="both"/>
              <w:rPr>
                <w:rFonts w:ascii="Times New Roman" w:hAnsi="Times New Roman" w:cs="Times New Roman"/>
                <w:b/>
                <w:sz w:val="24"/>
                <w:szCs w:val="24"/>
              </w:rPr>
            </w:pPr>
          </w:p>
        </w:tc>
        <w:tc>
          <w:tcPr>
            <w:tcW w:w="1559" w:type="dxa"/>
          </w:tcPr>
          <w:p w:rsidR="004F537B" w:rsidRPr="005022A9" w:rsidRDefault="001264C5" w:rsidP="005022A9">
            <w:pPr>
              <w:jc w:val="both"/>
              <w:rPr>
                <w:rFonts w:ascii="Times New Roman" w:hAnsi="Times New Roman" w:cs="Times New Roman"/>
                <w:sz w:val="24"/>
                <w:szCs w:val="24"/>
              </w:rPr>
            </w:pPr>
            <w:r w:rsidRPr="005022A9">
              <w:rPr>
                <w:rFonts w:ascii="Times New Roman" w:hAnsi="Times New Roman" w:cs="Times New Roman"/>
                <w:sz w:val="24"/>
                <w:szCs w:val="24"/>
              </w:rPr>
              <w:lastRenderedPageBreak/>
              <w:t xml:space="preserve">Устный опрос, тестовые проверочные работы, самостоятельные, контрольные работы, оценочные лабораторные и практические работы, химические диктанты. </w:t>
            </w:r>
          </w:p>
          <w:p w:rsidR="004F537B" w:rsidRPr="005022A9" w:rsidRDefault="004F537B" w:rsidP="005022A9">
            <w:pPr>
              <w:jc w:val="both"/>
              <w:rPr>
                <w:rFonts w:ascii="Times New Roman" w:hAnsi="Times New Roman" w:cs="Times New Roman"/>
                <w:sz w:val="24"/>
                <w:szCs w:val="24"/>
              </w:rPr>
            </w:pPr>
            <w:r w:rsidRPr="005022A9">
              <w:rPr>
                <w:rFonts w:ascii="Times New Roman" w:hAnsi="Times New Roman" w:cs="Times New Roman"/>
                <w:color w:val="333333"/>
                <w:sz w:val="24"/>
                <w:szCs w:val="24"/>
                <w:shd w:val="clear" w:color="auto" w:fill="FFFFFF"/>
              </w:rPr>
              <w:t xml:space="preserve">Приемы «Найди ошибку», «Рассуждение по алгоритму», «Перевод информации», «Листы обратной связи»; составление обучающимися тестов по предмету; «Карта понятий»; </w:t>
            </w:r>
          </w:p>
          <w:p w:rsidR="00F77E96" w:rsidRPr="005022A9" w:rsidRDefault="001264C5" w:rsidP="005022A9">
            <w:pPr>
              <w:jc w:val="both"/>
              <w:rPr>
                <w:rFonts w:ascii="Times New Roman" w:hAnsi="Times New Roman" w:cs="Times New Roman"/>
                <w:b/>
                <w:sz w:val="24"/>
                <w:szCs w:val="24"/>
              </w:rPr>
            </w:pPr>
            <w:r w:rsidRPr="005022A9">
              <w:rPr>
                <w:rFonts w:ascii="Times New Roman" w:hAnsi="Times New Roman" w:cs="Times New Roman"/>
                <w:sz w:val="24"/>
                <w:szCs w:val="24"/>
              </w:rPr>
              <w:t>Уровень знаний учащихся так же оценивается в ходе устного и письменного индивидуального и фронтального контроля.</w:t>
            </w:r>
          </w:p>
        </w:tc>
      </w:tr>
      <w:tr w:rsidR="00F77E96" w:rsidRPr="005022A9" w:rsidTr="00B25C07">
        <w:trPr>
          <w:trHeight w:val="820"/>
        </w:trPr>
        <w:tc>
          <w:tcPr>
            <w:tcW w:w="749" w:type="dxa"/>
          </w:tcPr>
          <w:p w:rsidR="00F77E96" w:rsidRPr="005022A9" w:rsidRDefault="00F77E96" w:rsidP="005022A9">
            <w:pPr>
              <w:jc w:val="both"/>
              <w:rPr>
                <w:rFonts w:ascii="Times New Roman" w:hAnsi="Times New Roman" w:cs="Times New Roman"/>
                <w:b/>
                <w:sz w:val="24"/>
                <w:szCs w:val="24"/>
              </w:rPr>
            </w:pPr>
            <w:r w:rsidRPr="005022A9">
              <w:rPr>
                <w:rFonts w:ascii="Times New Roman" w:hAnsi="Times New Roman" w:cs="Times New Roman"/>
                <w:b/>
                <w:sz w:val="24"/>
                <w:szCs w:val="24"/>
              </w:rPr>
              <w:lastRenderedPageBreak/>
              <w:t>9 кл</w:t>
            </w:r>
          </w:p>
        </w:tc>
        <w:tc>
          <w:tcPr>
            <w:tcW w:w="7732" w:type="dxa"/>
          </w:tcPr>
          <w:p w:rsidR="00F77E96" w:rsidRPr="005022A9" w:rsidRDefault="00F77E96" w:rsidP="005022A9">
            <w:pPr>
              <w:spacing w:line="264" w:lineRule="auto"/>
              <w:ind w:firstLine="600"/>
              <w:jc w:val="both"/>
              <w:rPr>
                <w:rFonts w:ascii="Times New Roman" w:hAnsi="Times New Roman" w:cs="Times New Roman"/>
                <w:sz w:val="24"/>
                <w:szCs w:val="24"/>
              </w:rPr>
            </w:pPr>
            <w:r w:rsidRPr="005022A9">
              <w:rPr>
                <w:rFonts w:ascii="Times New Roman" w:hAnsi="Times New Roman" w:cs="Times New Roman"/>
                <w:color w:val="000000"/>
                <w:sz w:val="24"/>
                <w:szCs w:val="24"/>
              </w:rPr>
              <w:t>К концу обучения в</w:t>
            </w:r>
            <w:r w:rsidRPr="005022A9">
              <w:rPr>
                <w:rFonts w:ascii="Times New Roman" w:hAnsi="Times New Roman" w:cs="Times New Roman"/>
                <w:b/>
                <w:color w:val="000000"/>
                <w:sz w:val="24"/>
                <w:szCs w:val="24"/>
              </w:rPr>
              <w:t xml:space="preserve"> 9 классе</w:t>
            </w:r>
            <w:r w:rsidRPr="005022A9">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иллюстрировать взаимосвязь основных химических понятий и применять эти понятия при описании веществ и их превращений;</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использовать химическую символику для составления формул веществ и уравнений химических реакций;</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 xml:space="preserve">определять валентность и степень окисления химических элементов в соединениях различного состава, принадлежность </w:t>
            </w:r>
            <w:r w:rsidRPr="005022A9">
              <w:rPr>
                <w:rFonts w:ascii="Times New Roman" w:hAnsi="Times New Roman" w:cs="Times New Roman"/>
                <w:color w:val="000000"/>
                <w:sz w:val="24"/>
                <w:szCs w:val="24"/>
              </w:rPr>
              <w:lastRenderedPageBreak/>
              <w:t>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раскрывать сущность окислительно-восстановительных реакций посредством составления электронного баланса этих реакций;</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прогнозировать свойства веществ в зависимости от их строения, возможности протекания химических превращений в различных условиях;</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 xml:space="preserve">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w:t>
            </w:r>
            <w:r w:rsidRPr="005022A9">
              <w:rPr>
                <w:rFonts w:ascii="Times New Roman" w:hAnsi="Times New Roman" w:cs="Times New Roman"/>
                <w:color w:val="000000"/>
                <w:sz w:val="24"/>
                <w:szCs w:val="24"/>
              </w:rPr>
              <w:lastRenderedPageBreak/>
              <w:t>металлов, присутствующие в водных растворах неорганических веществ;</w:t>
            </w:r>
          </w:p>
          <w:p w:rsidR="00F77E96" w:rsidRPr="005022A9" w:rsidRDefault="00F77E96" w:rsidP="005022A9">
            <w:pPr>
              <w:numPr>
                <w:ilvl w:val="0"/>
                <w:numId w:val="2"/>
              </w:numPr>
              <w:spacing w:line="264" w:lineRule="auto"/>
              <w:jc w:val="both"/>
              <w:rPr>
                <w:rFonts w:ascii="Times New Roman" w:hAnsi="Times New Roman" w:cs="Times New Roman"/>
                <w:sz w:val="24"/>
                <w:szCs w:val="24"/>
              </w:rPr>
            </w:pPr>
            <w:r w:rsidRPr="005022A9">
              <w:rPr>
                <w:rFonts w:ascii="Times New Roman" w:hAnsi="Times New Roman" w:cs="Times New Roman"/>
                <w:color w:val="000000"/>
                <w:sz w:val="24"/>
                <w:szCs w:val="24"/>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77E96" w:rsidRPr="005022A9" w:rsidRDefault="00F77E96" w:rsidP="005022A9">
            <w:pPr>
              <w:spacing w:line="264" w:lineRule="auto"/>
              <w:ind w:firstLine="600"/>
              <w:jc w:val="both"/>
              <w:rPr>
                <w:rFonts w:ascii="Times New Roman" w:hAnsi="Times New Roman" w:cs="Times New Roman"/>
                <w:color w:val="000000"/>
                <w:sz w:val="24"/>
                <w:szCs w:val="24"/>
              </w:rPr>
            </w:pPr>
          </w:p>
        </w:tc>
        <w:tc>
          <w:tcPr>
            <w:tcW w:w="1559" w:type="dxa"/>
          </w:tcPr>
          <w:p w:rsidR="00CD6D97" w:rsidRPr="005022A9" w:rsidRDefault="00CD6D97" w:rsidP="005022A9">
            <w:pPr>
              <w:jc w:val="both"/>
              <w:rPr>
                <w:rFonts w:ascii="Times New Roman" w:hAnsi="Times New Roman" w:cs="Times New Roman"/>
                <w:sz w:val="24"/>
                <w:szCs w:val="24"/>
              </w:rPr>
            </w:pPr>
            <w:r w:rsidRPr="005022A9">
              <w:rPr>
                <w:rFonts w:ascii="Times New Roman" w:hAnsi="Times New Roman" w:cs="Times New Roman"/>
                <w:sz w:val="24"/>
                <w:szCs w:val="24"/>
              </w:rPr>
              <w:lastRenderedPageBreak/>
              <w:t xml:space="preserve">Устный опрос, тестовые проверочные работы, самостоятельные, контрольные работы, оценочные лабораторные и практические работы, химические диктанты. </w:t>
            </w:r>
          </w:p>
          <w:p w:rsidR="00CD6D97" w:rsidRPr="005022A9" w:rsidRDefault="00CD6D97" w:rsidP="005022A9">
            <w:pPr>
              <w:jc w:val="both"/>
              <w:rPr>
                <w:rFonts w:ascii="Times New Roman" w:hAnsi="Times New Roman" w:cs="Times New Roman"/>
                <w:sz w:val="24"/>
                <w:szCs w:val="24"/>
              </w:rPr>
            </w:pPr>
            <w:r w:rsidRPr="005022A9">
              <w:rPr>
                <w:rFonts w:ascii="Times New Roman" w:hAnsi="Times New Roman" w:cs="Times New Roman"/>
                <w:color w:val="333333"/>
                <w:sz w:val="24"/>
                <w:szCs w:val="24"/>
                <w:shd w:val="clear" w:color="auto" w:fill="FFFFFF"/>
              </w:rPr>
              <w:t xml:space="preserve">Приемы «Найди ошибку», «Рассуждение по алгоритму», «Перевод информации», «Листы обратной связи»; составление обучающимися тестов по предмету; «Карта </w:t>
            </w:r>
            <w:r w:rsidRPr="005022A9">
              <w:rPr>
                <w:rFonts w:ascii="Times New Roman" w:hAnsi="Times New Roman" w:cs="Times New Roman"/>
                <w:color w:val="333333"/>
                <w:sz w:val="24"/>
                <w:szCs w:val="24"/>
                <w:shd w:val="clear" w:color="auto" w:fill="FFFFFF"/>
              </w:rPr>
              <w:lastRenderedPageBreak/>
              <w:t xml:space="preserve">понятий»; </w:t>
            </w:r>
          </w:p>
          <w:p w:rsidR="00F77E96" w:rsidRPr="005022A9" w:rsidRDefault="00CD6D97" w:rsidP="005022A9">
            <w:pPr>
              <w:jc w:val="both"/>
              <w:rPr>
                <w:rFonts w:ascii="Times New Roman" w:hAnsi="Times New Roman" w:cs="Times New Roman"/>
                <w:b/>
                <w:sz w:val="24"/>
                <w:szCs w:val="24"/>
              </w:rPr>
            </w:pPr>
            <w:r w:rsidRPr="005022A9">
              <w:rPr>
                <w:rFonts w:ascii="Times New Roman" w:hAnsi="Times New Roman" w:cs="Times New Roman"/>
                <w:sz w:val="24"/>
                <w:szCs w:val="24"/>
              </w:rPr>
              <w:t>Уровень знаний учащихся так же оценивается в ходе устного и письменного индивидуального и фронтального контроля.</w:t>
            </w:r>
          </w:p>
        </w:tc>
      </w:tr>
    </w:tbl>
    <w:p w:rsidR="00824DA3" w:rsidRPr="005022A9" w:rsidRDefault="00824DA3" w:rsidP="005022A9">
      <w:pPr>
        <w:jc w:val="both"/>
        <w:rPr>
          <w:rFonts w:ascii="Times New Roman" w:hAnsi="Times New Roman" w:cs="Times New Roman"/>
          <w:b/>
          <w:sz w:val="24"/>
          <w:szCs w:val="24"/>
        </w:rPr>
      </w:pPr>
    </w:p>
    <w:p w:rsidR="00B25C07" w:rsidRPr="005022A9" w:rsidRDefault="00B25C07" w:rsidP="005022A9">
      <w:pPr>
        <w:jc w:val="both"/>
        <w:rPr>
          <w:rFonts w:ascii="Times New Roman" w:hAnsi="Times New Roman" w:cs="Times New Roman"/>
          <w:b/>
          <w:sz w:val="24"/>
          <w:szCs w:val="24"/>
        </w:rPr>
      </w:pPr>
      <w:r w:rsidRPr="005022A9">
        <w:rPr>
          <w:rFonts w:ascii="Times New Roman" w:hAnsi="Times New Roman" w:cs="Times New Roman"/>
          <w:b/>
          <w:sz w:val="24"/>
          <w:szCs w:val="24"/>
        </w:rPr>
        <w:t xml:space="preserve">График КР </w:t>
      </w:r>
    </w:p>
    <w:tbl>
      <w:tblPr>
        <w:tblStyle w:val="a3"/>
        <w:tblW w:w="10065" w:type="dxa"/>
        <w:tblInd w:w="-34" w:type="dxa"/>
        <w:tblLook w:val="04A0"/>
      </w:tblPr>
      <w:tblGrid>
        <w:gridCol w:w="816"/>
        <w:gridCol w:w="540"/>
        <w:gridCol w:w="7152"/>
        <w:gridCol w:w="1557"/>
      </w:tblGrid>
      <w:tr w:rsidR="00B25C07" w:rsidRPr="005022A9" w:rsidTr="00D26690">
        <w:tc>
          <w:tcPr>
            <w:tcW w:w="740" w:type="dxa"/>
            <w:tcBorders>
              <w:top w:val="single" w:sz="4" w:space="0" w:color="auto"/>
              <w:left w:val="single" w:sz="4" w:space="0" w:color="auto"/>
              <w:bottom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Класс</w:t>
            </w:r>
          </w:p>
        </w:tc>
        <w:tc>
          <w:tcPr>
            <w:tcW w:w="536" w:type="dxa"/>
            <w:tcBorders>
              <w:top w:val="single" w:sz="4" w:space="0" w:color="auto"/>
              <w:left w:val="single" w:sz="4" w:space="0" w:color="auto"/>
              <w:bottom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 п/п</w:t>
            </w:r>
          </w:p>
        </w:tc>
        <w:tc>
          <w:tcPr>
            <w:tcW w:w="7230" w:type="dxa"/>
            <w:tcBorders>
              <w:top w:val="single" w:sz="4" w:space="0" w:color="auto"/>
              <w:left w:val="single" w:sz="4" w:space="0" w:color="auto"/>
              <w:bottom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Тема КР</w:t>
            </w:r>
          </w:p>
        </w:tc>
        <w:tc>
          <w:tcPr>
            <w:tcW w:w="1559" w:type="dxa"/>
            <w:tcBorders>
              <w:top w:val="single" w:sz="4" w:space="0" w:color="auto"/>
              <w:left w:val="single" w:sz="4" w:space="0" w:color="auto"/>
              <w:bottom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Дата проведения</w:t>
            </w:r>
          </w:p>
        </w:tc>
      </w:tr>
      <w:tr w:rsidR="00B25C07" w:rsidRPr="005022A9" w:rsidTr="00D26690">
        <w:tc>
          <w:tcPr>
            <w:tcW w:w="740" w:type="dxa"/>
            <w:vMerge w:val="restart"/>
            <w:tcBorders>
              <w:top w:val="single" w:sz="4" w:space="0" w:color="auto"/>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8 кл.</w:t>
            </w: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pStyle w:val="a4"/>
              <w:numPr>
                <w:ilvl w:val="0"/>
                <w:numId w:val="3"/>
              </w:numPr>
              <w:suppressAutoHyphens w:val="0"/>
              <w:contextualSpacing/>
              <w:jc w:val="both"/>
              <w:rPr>
                <w:rFonts w:ascii="Times New Roman" w:hAnsi="Times New Roman" w:cs="Times New Roman"/>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sz w:val="24"/>
                <w:szCs w:val="24"/>
                <w:lang w:val="ru-RU" w:eastAsia="en-US"/>
              </w:rPr>
            </w:pPr>
            <w:r w:rsidRPr="005022A9">
              <w:rPr>
                <w:rFonts w:ascii="Times New Roman" w:hAnsi="Times New Roman" w:cs="Times New Roman"/>
                <w:color w:val="000000"/>
                <w:sz w:val="24"/>
                <w:szCs w:val="24"/>
                <w:lang w:val="ru-RU"/>
              </w:rPr>
              <w:t>Контрольная работа №1 по теме «Вещества и химические реакции»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sz w:val="24"/>
                <w:szCs w:val="24"/>
                <w:lang w:val="ru-RU" w:eastAsia="en-US"/>
              </w:rPr>
            </w:pPr>
            <w:r w:rsidRPr="005022A9">
              <w:rPr>
                <w:rFonts w:ascii="Times New Roman" w:hAnsi="Times New Roman" w:cs="Times New Roman"/>
                <w:color w:val="000000"/>
                <w:sz w:val="24"/>
                <w:szCs w:val="24"/>
              </w:rPr>
              <w:t>1</w:t>
            </w:r>
            <w:r w:rsidRPr="005022A9">
              <w:rPr>
                <w:rFonts w:ascii="Times New Roman" w:hAnsi="Times New Roman" w:cs="Times New Roman"/>
                <w:color w:val="000000"/>
                <w:sz w:val="24"/>
                <w:szCs w:val="24"/>
                <w:lang w:val="ru-RU"/>
              </w:rPr>
              <w:t>2</w:t>
            </w:r>
            <w:r w:rsidRPr="005022A9">
              <w:rPr>
                <w:rFonts w:ascii="Times New Roman" w:hAnsi="Times New Roman" w:cs="Times New Roman"/>
                <w:color w:val="000000"/>
                <w:sz w:val="24"/>
                <w:szCs w:val="24"/>
              </w:rPr>
              <w:t>.11.2024</w:t>
            </w:r>
          </w:p>
        </w:tc>
      </w:tr>
      <w:tr w:rsidR="00B25C07" w:rsidRPr="005022A9" w:rsidTr="00D26690">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pStyle w:val="a4"/>
              <w:numPr>
                <w:ilvl w:val="0"/>
                <w:numId w:val="3"/>
              </w:numPr>
              <w:suppressAutoHyphens w:val="0"/>
              <w:contextualSpacing/>
              <w:jc w:val="both"/>
              <w:rPr>
                <w:rFonts w:ascii="Times New Roman" w:hAnsi="Times New Roman" w:cs="Times New Roman"/>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 xml:space="preserve">Контрольная работа №2 по теме «Кислород. </w:t>
            </w:r>
            <w:r w:rsidRPr="005022A9">
              <w:rPr>
                <w:rFonts w:ascii="Times New Roman" w:hAnsi="Times New Roman" w:cs="Times New Roman"/>
                <w:color w:val="000000"/>
                <w:sz w:val="24"/>
                <w:szCs w:val="24"/>
              </w:rPr>
              <w:t>Водород. Вода»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rPr>
            </w:pPr>
            <w:r w:rsidRPr="005022A9">
              <w:rPr>
                <w:rFonts w:ascii="Times New Roman" w:hAnsi="Times New Roman" w:cs="Times New Roman"/>
                <w:color w:val="000000"/>
                <w:sz w:val="24"/>
                <w:szCs w:val="24"/>
                <w:lang w:val="ru-RU"/>
              </w:rPr>
              <w:t>04.</w:t>
            </w:r>
            <w:r w:rsidRPr="005022A9">
              <w:rPr>
                <w:rFonts w:ascii="Times New Roman" w:hAnsi="Times New Roman" w:cs="Times New Roman"/>
                <w:color w:val="000000"/>
                <w:sz w:val="24"/>
                <w:szCs w:val="24"/>
              </w:rPr>
              <w:t>02.2025</w:t>
            </w:r>
          </w:p>
        </w:tc>
      </w:tr>
      <w:tr w:rsidR="00B25C07" w:rsidRPr="005022A9" w:rsidTr="00D26690">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pStyle w:val="a4"/>
              <w:numPr>
                <w:ilvl w:val="0"/>
                <w:numId w:val="3"/>
              </w:numPr>
              <w:suppressAutoHyphens w:val="0"/>
              <w:contextualSpacing/>
              <w:jc w:val="both"/>
              <w:rPr>
                <w:rFonts w:ascii="Times New Roman" w:hAnsi="Times New Roman" w:cs="Times New Roman"/>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11.03.2025</w:t>
            </w:r>
          </w:p>
        </w:tc>
      </w:tr>
      <w:tr w:rsidR="00B25C07" w:rsidRPr="005022A9" w:rsidTr="00D26690">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pStyle w:val="a4"/>
              <w:numPr>
                <w:ilvl w:val="0"/>
                <w:numId w:val="3"/>
              </w:numPr>
              <w:suppressAutoHyphens w:val="0"/>
              <w:contextualSpacing/>
              <w:jc w:val="both"/>
              <w:rPr>
                <w:rFonts w:ascii="Times New Roman" w:hAnsi="Times New Roman" w:cs="Times New Roman"/>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 xml:space="preserve">Контрольная работа №4 по теме «Строение атома. </w:t>
            </w:r>
            <w:r w:rsidRPr="005022A9">
              <w:rPr>
                <w:rFonts w:ascii="Times New Roman" w:hAnsi="Times New Roman" w:cs="Times New Roman"/>
                <w:color w:val="000000"/>
                <w:sz w:val="24"/>
                <w:szCs w:val="24"/>
              </w:rPr>
              <w:t>Химическая связь»</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13.</w:t>
            </w:r>
            <w:r w:rsidRPr="005022A9">
              <w:rPr>
                <w:rFonts w:ascii="Times New Roman" w:hAnsi="Times New Roman" w:cs="Times New Roman"/>
                <w:color w:val="000000"/>
                <w:sz w:val="24"/>
                <w:szCs w:val="24"/>
              </w:rPr>
              <w:t>05.2025</w:t>
            </w:r>
          </w:p>
        </w:tc>
      </w:tr>
      <w:tr w:rsidR="00B25C07" w:rsidRPr="005022A9" w:rsidTr="00D26690">
        <w:tc>
          <w:tcPr>
            <w:tcW w:w="740" w:type="dxa"/>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pStyle w:val="a4"/>
              <w:numPr>
                <w:ilvl w:val="0"/>
                <w:numId w:val="3"/>
              </w:numPr>
              <w:suppressAutoHyphens w:val="0"/>
              <w:contextualSpacing/>
              <w:jc w:val="both"/>
              <w:rPr>
                <w:rFonts w:ascii="Times New Roman" w:hAnsi="Times New Roman" w:cs="Times New Roman"/>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Промежуточная аттестация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20.</w:t>
            </w:r>
            <w:r w:rsidRPr="005022A9">
              <w:rPr>
                <w:rFonts w:ascii="Times New Roman" w:hAnsi="Times New Roman" w:cs="Times New Roman"/>
                <w:color w:val="000000"/>
                <w:sz w:val="24"/>
                <w:szCs w:val="24"/>
              </w:rPr>
              <w:t>05.2025</w:t>
            </w:r>
          </w:p>
        </w:tc>
      </w:tr>
      <w:tr w:rsidR="00B25C07" w:rsidRPr="005022A9" w:rsidTr="00D26690">
        <w:tc>
          <w:tcPr>
            <w:tcW w:w="740" w:type="dxa"/>
            <w:vMerge w:val="restart"/>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r w:rsidRPr="005022A9">
              <w:rPr>
                <w:rFonts w:ascii="Times New Roman" w:hAnsi="Times New Roman" w:cs="Times New Roman"/>
                <w:sz w:val="24"/>
                <w:szCs w:val="24"/>
              </w:rPr>
              <w:t>9 кл</w:t>
            </w: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1.</w:t>
            </w: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1</w:t>
            </w:r>
            <w:r w:rsidRPr="005022A9">
              <w:rPr>
                <w:rFonts w:ascii="Times New Roman" w:hAnsi="Times New Roman" w:cs="Times New Roman"/>
                <w:color w:val="000000"/>
                <w:sz w:val="24"/>
                <w:szCs w:val="24"/>
                <w:lang w:val="ru-RU"/>
              </w:rPr>
              <w:t>7</w:t>
            </w:r>
            <w:r w:rsidRPr="005022A9">
              <w:rPr>
                <w:rFonts w:ascii="Times New Roman" w:hAnsi="Times New Roman" w:cs="Times New Roman"/>
                <w:color w:val="000000"/>
                <w:sz w:val="24"/>
                <w:szCs w:val="24"/>
              </w:rPr>
              <w:t>.09.2024</w:t>
            </w:r>
          </w:p>
        </w:tc>
      </w:tr>
      <w:tr w:rsidR="00B25C07" w:rsidRPr="005022A9" w:rsidTr="00D26690">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2.</w:t>
            </w: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 xml:space="preserve">Контрольная работа №2 по теме «Электролитическая диссоциация. </w:t>
            </w:r>
            <w:r w:rsidRPr="005022A9">
              <w:rPr>
                <w:rFonts w:ascii="Times New Roman" w:hAnsi="Times New Roman" w:cs="Times New Roman"/>
                <w:color w:val="000000"/>
                <w:sz w:val="24"/>
                <w:szCs w:val="24"/>
              </w:rPr>
              <w:t>Химические реакции в растворах»</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05</w:t>
            </w:r>
            <w:r w:rsidRPr="005022A9">
              <w:rPr>
                <w:rFonts w:ascii="Times New Roman" w:hAnsi="Times New Roman" w:cs="Times New Roman"/>
                <w:color w:val="000000"/>
                <w:sz w:val="24"/>
                <w:szCs w:val="24"/>
              </w:rPr>
              <w:t>.11.2024</w:t>
            </w:r>
          </w:p>
        </w:tc>
      </w:tr>
      <w:tr w:rsidR="00B25C07" w:rsidRPr="005022A9" w:rsidTr="00D26690">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3.</w:t>
            </w: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Контрольная работа №3 по теме «Важнейшие неметаллы и их соединения»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11</w:t>
            </w:r>
            <w:r w:rsidRPr="005022A9">
              <w:rPr>
                <w:rFonts w:ascii="Times New Roman" w:hAnsi="Times New Roman" w:cs="Times New Roman"/>
                <w:color w:val="000000"/>
                <w:sz w:val="24"/>
                <w:szCs w:val="24"/>
              </w:rPr>
              <w:t>.02.2025</w:t>
            </w:r>
          </w:p>
        </w:tc>
      </w:tr>
      <w:tr w:rsidR="00B25C07" w:rsidRPr="005022A9" w:rsidTr="00B25C07">
        <w:tc>
          <w:tcPr>
            <w:tcW w:w="740" w:type="dxa"/>
            <w:vMerge/>
            <w:tcBorders>
              <w:left w:val="single" w:sz="4" w:space="0" w:color="auto"/>
              <w:right w:val="single" w:sz="4" w:space="0" w:color="auto"/>
            </w:tcBorders>
            <w:hideMark/>
          </w:tcPr>
          <w:p w:rsidR="00B25C07" w:rsidRPr="005022A9" w:rsidRDefault="00B25C07"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B25C07" w:rsidRPr="005022A9" w:rsidRDefault="00B25C07"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4.</w:t>
            </w:r>
          </w:p>
        </w:tc>
        <w:tc>
          <w:tcPr>
            <w:tcW w:w="7230"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Контрольная работа №4 по теме «Важнейшие металлы и их соединения»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B25C07" w:rsidRPr="005022A9" w:rsidRDefault="00B25C07"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29</w:t>
            </w:r>
            <w:r w:rsidRPr="005022A9">
              <w:rPr>
                <w:rFonts w:ascii="Times New Roman" w:hAnsi="Times New Roman" w:cs="Times New Roman"/>
                <w:color w:val="000000"/>
                <w:sz w:val="24"/>
                <w:szCs w:val="24"/>
              </w:rPr>
              <w:t>.04.2025</w:t>
            </w:r>
          </w:p>
        </w:tc>
      </w:tr>
      <w:tr w:rsidR="008A4630" w:rsidRPr="005022A9" w:rsidTr="00B25C07">
        <w:tc>
          <w:tcPr>
            <w:tcW w:w="740" w:type="dxa"/>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6"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5</w:t>
            </w:r>
          </w:p>
        </w:tc>
        <w:tc>
          <w:tcPr>
            <w:tcW w:w="7230"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Промежуточная аттестация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13.05.2025</w:t>
            </w:r>
          </w:p>
        </w:tc>
      </w:tr>
    </w:tbl>
    <w:p w:rsidR="00B25C07" w:rsidRPr="005022A9" w:rsidRDefault="00B25C07" w:rsidP="005022A9">
      <w:pPr>
        <w:jc w:val="both"/>
        <w:rPr>
          <w:rFonts w:ascii="Times New Roman" w:hAnsi="Times New Roman" w:cs="Times New Roman"/>
          <w:sz w:val="24"/>
          <w:szCs w:val="24"/>
        </w:rPr>
      </w:pPr>
    </w:p>
    <w:p w:rsidR="008A4630" w:rsidRPr="005022A9" w:rsidRDefault="008A4630" w:rsidP="005022A9">
      <w:pPr>
        <w:jc w:val="both"/>
        <w:rPr>
          <w:rFonts w:ascii="Times New Roman" w:hAnsi="Times New Roman" w:cs="Times New Roman"/>
          <w:b/>
          <w:sz w:val="24"/>
          <w:szCs w:val="24"/>
        </w:rPr>
      </w:pPr>
      <w:r w:rsidRPr="005022A9">
        <w:rPr>
          <w:rFonts w:ascii="Times New Roman" w:hAnsi="Times New Roman" w:cs="Times New Roman"/>
          <w:b/>
          <w:sz w:val="24"/>
          <w:szCs w:val="24"/>
        </w:rPr>
        <w:t xml:space="preserve">График ПР </w:t>
      </w:r>
    </w:p>
    <w:tbl>
      <w:tblPr>
        <w:tblStyle w:val="a3"/>
        <w:tblW w:w="10065" w:type="dxa"/>
        <w:tblInd w:w="-34" w:type="dxa"/>
        <w:tblLook w:val="04A0"/>
      </w:tblPr>
      <w:tblGrid>
        <w:gridCol w:w="816"/>
        <w:gridCol w:w="540"/>
        <w:gridCol w:w="6460"/>
        <w:gridCol w:w="2249"/>
      </w:tblGrid>
      <w:tr w:rsidR="008A4630" w:rsidRPr="005022A9" w:rsidTr="008D47D5">
        <w:tc>
          <w:tcPr>
            <w:tcW w:w="740" w:type="dxa"/>
            <w:tcBorders>
              <w:top w:val="single" w:sz="4" w:space="0" w:color="auto"/>
              <w:left w:val="single" w:sz="4" w:space="0" w:color="auto"/>
              <w:bottom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Класс</w:t>
            </w:r>
          </w:p>
        </w:tc>
        <w:tc>
          <w:tcPr>
            <w:tcW w:w="535" w:type="dxa"/>
            <w:tcBorders>
              <w:top w:val="single" w:sz="4" w:space="0" w:color="auto"/>
              <w:left w:val="single" w:sz="4" w:space="0" w:color="auto"/>
              <w:bottom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 п/п</w:t>
            </w:r>
          </w:p>
        </w:tc>
        <w:tc>
          <w:tcPr>
            <w:tcW w:w="6527" w:type="dxa"/>
            <w:tcBorders>
              <w:top w:val="single" w:sz="4" w:space="0" w:color="auto"/>
              <w:left w:val="single" w:sz="4" w:space="0" w:color="auto"/>
              <w:bottom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Тема ПР</w:t>
            </w:r>
          </w:p>
        </w:tc>
        <w:tc>
          <w:tcPr>
            <w:tcW w:w="2263" w:type="dxa"/>
            <w:tcBorders>
              <w:top w:val="single" w:sz="4" w:space="0" w:color="auto"/>
              <w:left w:val="single" w:sz="4" w:space="0" w:color="auto"/>
              <w:bottom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Дата проведения</w:t>
            </w:r>
          </w:p>
        </w:tc>
      </w:tr>
      <w:tr w:rsidR="008A4630" w:rsidRPr="005022A9" w:rsidTr="008D47D5">
        <w:tc>
          <w:tcPr>
            <w:tcW w:w="740" w:type="dxa"/>
            <w:vMerge w:val="restart"/>
            <w:tcBorders>
              <w:top w:val="single" w:sz="4" w:space="0" w:color="auto"/>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8 кл.</w:t>
            </w: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pStyle w:val="a4"/>
              <w:numPr>
                <w:ilvl w:val="0"/>
                <w:numId w:val="5"/>
              </w:numPr>
              <w:suppressAutoHyphens w:val="0"/>
              <w:contextualSpacing/>
              <w:jc w:val="both"/>
              <w:rPr>
                <w:rFonts w:ascii="Times New Roman"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sz w:val="24"/>
                <w:szCs w:val="24"/>
                <w:lang w:val="ru-RU" w:eastAsia="en-US"/>
              </w:rPr>
            </w:pPr>
            <w:r w:rsidRPr="005022A9">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sz w:val="24"/>
                <w:szCs w:val="24"/>
                <w:lang w:val="ru-RU" w:eastAsia="en-US"/>
              </w:rPr>
            </w:pPr>
            <w:r w:rsidRPr="005022A9">
              <w:rPr>
                <w:rFonts w:ascii="Times New Roman" w:hAnsi="Times New Roman" w:cs="Times New Roman"/>
                <w:color w:val="000000"/>
                <w:sz w:val="24"/>
                <w:szCs w:val="24"/>
              </w:rPr>
              <w:t>1</w:t>
            </w:r>
            <w:r w:rsidRPr="005022A9">
              <w:rPr>
                <w:rFonts w:ascii="Times New Roman" w:hAnsi="Times New Roman" w:cs="Times New Roman"/>
                <w:color w:val="000000"/>
                <w:sz w:val="24"/>
                <w:szCs w:val="24"/>
                <w:lang w:val="ru-RU"/>
              </w:rPr>
              <w:t>0</w:t>
            </w:r>
            <w:r w:rsidRPr="005022A9">
              <w:rPr>
                <w:rFonts w:ascii="Times New Roman" w:hAnsi="Times New Roman" w:cs="Times New Roman"/>
                <w:color w:val="000000"/>
                <w:sz w:val="24"/>
                <w:szCs w:val="24"/>
              </w:rPr>
              <w:t>.09.2024</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pStyle w:val="a4"/>
              <w:numPr>
                <w:ilvl w:val="0"/>
                <w:numId w:val="5"/>
              </w:numPr>
              <w:suppressAutoHyphens w:val="0"/>
              <w:contextualSpacing/>
              <w:jc w:val="both"/>
              <w:rPr>
                <w:rFonts w:ascii="Times New Roman"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1</w:t>
            </w:r>
            <w:r w:rsidRPr="005022A9">
              <w:rPr>
                <w:rFonts w:ascii="Times New Roman" w:hAnsi="Times New Roman" w:cs="Times New Roman"/>
                <w:color w:val="000000"/>
                <w:sz w:val="24"/>
                <w:szCs w:val="24"/>
                <w:lang w:val="ru-RU"/>
              </w:rPr>
              <w:t>7</w:t>
            </w:r>
            <w:r w:rsidRPr="005022A9">
              <w:rPr>
                <w:rFonts w:ascii="Times New Roman" w:hAnsi="Times New Roman" w:cs="Times New Roman"/>
                <w:color w:val="000000"/>
                <w:sz w:val="24"/>
                <w:szCs w:val="24"/>
              </w:rPr>
              <w:t>.09.2024</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pStyle w:val="a4"/>
              <w:numPr>
                <w:ilvl w:val="0"/>
                <w:numId w:val="5"/>
              </w:numPr>
              <w:suppressAutoHyphens w:val="0"/>
              <w:contextualSpacing/>
              <w:jc w:val="both"/>
              <w:rPr>
                <w:rFonts w:ascii="Times New Roman"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03</w:t>
            </w:r>
            <w:r w:rsidRPr="005022A9">
              <w:rPr>
                <w:rFonts w:ascii="Times New Roman" w:hAnsi="Times New Roman" w:cs="Times New Roman"/>
                <w:color w:val="000000"/>
                <w:sz w:val="24"/>
                <w:szCs w:val="24"/>
              </w:rPr>
              <w:t>.12.2024</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pStyle w:val="a4"/>
              <w:numPr>
                <w:ilvl w:val="0"/>
                <w:numId w:val="5"/>
              </w:numPr>
              <w:suppressAutoHyphens w:val="0"/>
              <w:contextualSpacing/>
              <w:jc w:val="both"/>
              <w:rPr>
                <w:rFonts w:ascii="Times New Roman"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24.</w:t>
            </w:r>
            <w:r w:rsidRPr="005022A9">
              <w:rPr>
                <w:rFonts w:ascii="Times New Roman" w:hAnsi="Times New Roman" w:cs="Times New Roman"/>
                <w:color w:val="000000"/>
                <w:sz w:val="24"/>
                <w:szCs w:val="24"/>
              </w:rPr>
              <w:t>12.2024</w:t>
            </w:r>
          </w:p>
        </w:tc>
      </w:tr>
      <w:tr w:rsidR="008A4630" w:rsidRPr="005022A9" w:rsidTr="008D47D5">
        <w:tc>
          <w:tcPr>
            <w:tcW w:w="740" w:type="dxa"/>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pStyle w:val="a4"/>
              <w:numPr>
                <w:ilvl w:val="0"/>
                <w:numId w:val="5"/>
              </w:numPr>
              <w:suppressAutoHyphens w:val="0"/>
              <w:contextualSpacing/>
              <w:jc w:val="both"/>
              <w:rPr>
                <w:rFonts w:ascii="Times New Roman" w:hAnsi="Times New Roman" w:cs="Times New Roman"/>
                <w:sz w:val="24"/>
                <w:szCs w:val="24"/>
              </w:rPr>
            </w:pP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2</w:t>
            </w:r>
            <w:r w:rsidRPr="005022A9">
              <w:rPr>
                <w:rFonts w:ascii="Times New Roman" w:hAnsi="Times New Roman" w:cs="Times New Roman"/>
                <w:color w:val="000000"/>
                <w:sz w:val="24"/>
                <w:szCs w:val="24"/>
                <w:lang w:val="ru-RU"/>
              </w:rPr>
              <w:t>8</w:t>
            </w:r>
            <w:r w:rsidRPr="005022A9">
              <w:rPr>
                <w:rFonts w:ascii="Times New Roman" w:hAnsi="Times New Roman" w:cs="Times New Roman"/>
                <w:color w:val="000000"/>
                <w:sz w:val="24"/>
                <w:szCs w:val="24"/>
              </w:rPr>
              <w:t>.01.2025</w:t>
            </w:r>
          </w:p>
        </w:tc>
      </w:tr>
      <w:tr w:rsidR="008A4630" w:rsidRPr="005022A9" w:rsidTr="008D47D5">
        <w:tc>
          <w:tcPr>
            <w:tcW w:w="740" w:type="dxa"/>
            <w:vMerge w:val="restart"/>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r w:rsidRPr="005022A9">
              <w:rPr>
                <w:rFonts w:ascii="Times New Roman" w:hAnsi="Times New Roman" w:cs="Times New Roman"/>
                <w:sz w:val="24"/>
                <w:szCs w:val="24"/>
              </w:rPr>
              <w:t>9 кл</w:t>
            </w: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1.</w:t>
            </w: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1. «Решение экспериментальных задач»</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A4630"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2</w:t>
            </w:r>
            <w:r w:rsidRPr="005022A9">
              <w:rPr>
                <w:rFonts w:ascii="Times New Roman" w:hAnsi="Times New Roman" w:cs="Times New Roman"/>
                <w:color w:val="000000"/>
                <w:sz w:val="24"/>
                <w:szCs w:val="24"/>
                <w:lang w:val="ru-RU"/>
              </w:rPr>
              <w:t>2</w:t>
            </w:r>
            <w:r w:rsidRPr="005022A9">
              <w:rPr>
                <w:rFonts w:ascii="Times New Roman" w:hAnsi="Times New Roman" w:cs="Times New Roman"/>
                <w:color w:val="000000"/>
                <w:sz w:val="24"/>
                <w:szCs w:val="24"/>
              </w:rPr>
              <w:t>.10.2024</w:t>
            </w:r>
          </w:p>
        </w:tc>
      </w:tr>
      <w:tr w:rsidR="008D47D5" w:rsidRPr="005022A9" w:rsidTr="008D47D5">
        <w:tc>
          <w:tcPr>
            <w:tcW w:w="740" w:type="dxa"/>
            <w:vMerge/>
            <w:tcBorders>
              <w:left w:val="single" w:sz="4" w:space="0" w:color="auto"/>
              <w:right w:val="single" w:sz="4" w:space="0" w:color="auto"/>
            </w:tcBorders>
            <w:hideMark/>
          </w:tcPr>
          <w:p w:rsidR="008D47D5" w:rsidRPr="005022A9" w:rsidRDefault="008D47D5"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D47D5" w:rsidRPr="005022A9" w:rsidRDefault="008D47D5"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2</w:t>
            </w:r>
          </w:p>
        </w:tc>
        <w:tc>
          <w:tcPr>
            <w:tcW w:w="6527"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1</w:t>
            </w:r>
            <w:r w:rsidRPr="005022A9">
              <w:rPr>
                <w:rFonts w:ascii="Times New Roman" w:hAnsi="Times New Roman" w:cs="Times New Roman"/>
                <w:color w:val="000000"/>
                <w:sz w:val="24"/>
                <w:szCs w:val="24"/>
                <w:lang w:val="ru-RU"/>
              </w:rPr>
              <w:t>2</w:t>
            </w:r>
            <w:r w:rsidRPr="005022A9">
              <w:rPr>
                <w:rFonts w:ascii="Times New Roman" w:hAnsi="Times New Roman" w:cs="Times New Roman"/>
                <w:color w:val="000000"/>
                <w:sz w:val="24"/>
                <w:szCs w:val="24"/>
              </w:rPr>
              <w:t>.11.2024</w:t>
            </w:r>
          </w:p>
        </w:tc>
      </w:tr>
      <w:tr w:rsidR="008D47D5" w:rsidRPr="005022A9" w:rsidTr="008D47D5">
        <w:tc>
          <w:tcPr>
            <w:tcW w:w="740" w:type="dxa"/>
            <w:vMerge/>
            <w:tcBorders>
              <w:left w:val="single" w:sz="4" w:space="0" w:color="auto"/>
              <w:right w:val="single" w:sz="4" w:space="0" w:color="auto"/>
            </w:tcBorders>
            <w:hideMark/>
          </w:tcPr>
          <w:p w:rsidR="008D47D5" w:rsidRPr="005022A9" w:rsidRDefault="008D47D5"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D47D5" w:rsidRPr="005022A9" w:rsidRDefault="008D47D5"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3</w:t>
            </w:r>
          </w:p>
        </w:tc>
        <w:tc>
          <w:tcPr>
            <w:tcW w:w="6527"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 xml:space="preserve">Практическая работа № 3 по теме «Получение аммиака, </w:t>
            </w:r>
            <w:r w:rsidRPr="005022A9">
              <w:rPr>
                <w:rFonts w:ascii="Times New Roman" w:hAnsi="Times New Roman" w:cs="Times New Roman"/>
                <w:color w:val="000000"/>
                <w:sz w:val="24"/>
                <w:szCs w:val="24"/>
                <w:lang w:val="ru-RU"/>
              </w:rPr>
              <w:lastRenderedPageBreak/>
              <w:t>изучение его свойств»</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lastRenderedPageBreak/>
              <w:t>17</w:t>
            </w:r>
            <w:r w:rsidRPr="005022A9">
              <w:rPr>
                <w:rFonts w:ascii="Times New Roman" w:hAnsi="Times New Roman" w:cs="Times New Roman"/>
                <w:color w:val="000000"/>
                <w:sz w:val="24"/>
                <w:szCs w:val="24"/>
              </w:rPr>
              <w:t>.12.2024</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A4630"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w:t>
            </w:r>
            <w:r w:rsidR="008D47D5" w:rsidRPr="005022A9">
              <w:rPr>
                <w:rFonts w:ascii="Times New Roman" w:hAnsi="Times New Roman" w:cs="Times New Roman"/>
                <w:sz w:val="24"/>
                <w:szCs w:val="24"/>
              </w:rPr>
              <w:t>4</w:t>
            </w: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28</w:t>
            </w:r>
            <w:r w:rsidRPr="005022A9">
              <w:rPr>
                <w:rFonts w:ascii="Times New Roman" w:hAnsi="Times New Roman" w:cs="Times New Roman"/>
                <w:color w:val="000000"/>
                <w:sz w:val="24"/>
                <w:szCs w:val="24"/>
              </w:rPr>
              <w:t>.01.2025</w:t>
            </w:r>
          </w:p>
        </w:tc>
      </w:tr>
      <w:tr w:rsidR="008D47D5" w:rsidRPr="005022A9" w:rsidTr="008D47D5">
        <w:tc>
          <w:tcPr>
            <w:tcW w:w="740" w:type="dxa"/>
            <w:vMerge/>
            <w:tcBorders>
              <w:left w:val="single" w:sz="4" w:space="0" w:color="auto"/>
              <w:right w:val="single" w:sz="4" w:space="0" w:color="auto"/>
            </w:tcBorders>
            <w:hideMark/>
          </w:tcPr>
          <w:p w:rsidR="008D47D5" w:rsidRPr="005022A9" w:rsidRDefault="008D47D5"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D47D5" w:rsidRPr="005022A9" w:rsidRDefault="008D47D5"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5</w:t>
            </w:r>
          </w:p>
        </w:tc>
        <w:tc>
          <w:tcPr>
            <w:tcW w:w="6527"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8D47D5"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11</w:t>
            </w:r>
            <w:r w:rsidRPr="005022A9">
              <w:rPr>
                <w:rFonts w:ascii="Times New Roman" w:hAnsi="Times New Roman" w:cs="Times New Roman"/>
                <w:color w:val="000000"/>
                <w:sz w:val="24"/>
                <w:szCs w:val="24"/>
              </w:rPr>
              <w:t>.02.2025</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D47D5"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6</w:t>
            </w: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rPr>
              <w:t>0</w:t>
            </w:r>
            <w:r w:rsidRPr="005022A9">
              <w:rPr>
                <w:rFonts w:ascii="Times New Roman" w:hAnsi="Times New Roman" w:cs="Times New Roman"/>
                <w:color w:val="000000"/>
                <w:sz w:val="24"/>
                <w:szCs w:val="24"/>
                <w:lang w:val="ru-RU"/>
              </w:rPr>
              <w:t>1</w:t>
            </w:r>
            <w:r w:rsidRPr="005022A9">
              <w:rPr>
                <w:rFonts w:ascii="Times New Roman" w:hAnsi="Times New Roman" w:cs="Times New Roman"/>
                <w:color w:val="000000"/>
                <w:sz w:val="24"/>
                <w:szCs w:val="24"/>
              </w:rPr>
              <w:t>.04.2025</w:t>
            </w:r>
          </w:p>
        </w:tc>
      </w:tr>
      <w:tr w:rsidR="008A4630" w:rsidRPr="005022A9" w:rsidTr="008D47D5">
        <w:tc>
          <w:tcPr>
            <w:tcW w:w="740" w:type="dxa"/>
            <w:vMerge/>
            <w:tcBorders>
              <w:left w:val="single" w:sz="4" w:space="0" w:color="auto"/>
              <w:right w:val="single" w:sz="4" w:space="0" w:color="auto"/>
            </w:tcBorders>
            <w:hideMark/>
          </w:tcPr>
          <w:p w:rsidR="008A4630" w:rsidRPr="005022A9" w:rsidRDefault="008A4630" w:rsidP="005022A9">
            <w:pPr>
              <w:jc w:val="both"/>
              <w:rPr>
                <w:rFonts w:ascii="Times New Roman" w:hAnsi="Times New Roman" w:cs="Times New Roman"/>
                <w:sz w:val="24"/>
                <w:szCs w:val="24"/>
              </w:rPr>
            </w:pPr>
          </w:p>
        </w:tc>
        <w:tc>
          <w:tcPr>
            <w:tcW w:w="535" w:type="dxa"/>
            <w:tcBorders>
              <w:top w:val="single" w:sz="4" w:space="0" w:color="auto"/>
              <w:left w:val="single" w:sz="4" w:space="0" w:color="auto"/>
              <w:bottom w:val="single" w:sz="4" w:space="0" w:color="auto"/>
              <w:right w:val="single" w:sz="4" w:space="0" w:color="auto"/>
            </w:tcBorders>
          </w:tcPr>
          <w:p w:rsidR="008A4630" w:rsidRPr="005022A9" w:rsidRDefault="008D47D5" w:rsidP="005022A9">
            <w:pPr>
              <w:contextualSpacing/>
              <w:jc w:val="both"/>
              <w:rPr>
                <w:rFonts w:ascii="Times New Roman" w:hAnsi="Times New Roman" w:cs="Times New Roman"/>
                <w:sz w:val="24"/>
                <w:szCs w:val="24"/>
              </w:rPr>
            </w:pPr>
            <w:r w:rsidRPr="005022A9">
              <w:rPr>
                <w:rFonts w:ascii="Times New Roman" w:hAnsi="Times New Roman" w:cs="Times New Roman"/>
                <w:sz w:val="24"/>
                <w:szCs w:val="24"/>
              </w:rPr>
              <w:t>7</w:t>
            </w:r>
          </w:p>
        </w:tc>
        <w:tc>
          <w:tcPr>
            <w:tcW w:w="6527"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8A4630" w:rsidRPr="005022A9" w:rsidRDefault="008D47D5" w:rsidP="005022A9">
            <w:pPr>
              <w:pStyle w:val="normal"/>
              <w:jc w:val="both"/>
              <w:rPr>
                <w:rFonts w:ascii="Times New Roman" w:hAnsi="Times New Roman" w:cs="Times New Roman"/>
                <w:color w:val="000000"/>
                <w:sz w:val="24"/>
                <w:szCs w:val="24"/>
                <w:lang w:val="ru-RU"/>
              </w:rPr>
            </w:pPr>
            <w:r w:rsidRPr="005022A9">
              <w:rPr>
                <w:rFonts w:ascii="Times New Roman" w:hAnsi="Times New Roman" w:cs="Times New Roman"/>
                <w:color w:val="000000"/>
                <w:sz w:val="24"/>
                <w:szCs w:val="24"/>
                <w:lang w:val="ru-RU"/>
              </w:rPr>
              <w:t>22.</w:t>
            </w:r>
            <w:r w:rsidRPr="005022A9">
              <w:rPr>
                <w:rFonts w:ascii="Times New Roman" w:hAnsi="Times New Roman" w:cs="Times New Roman"/>
                <w:color w:val="000000"/>
                <w:sz w:val="24"/>
                <w:szCs w:val="24"/>
              </w:rPr>
              <w:t>04.2025</w:t>
            </w:r>
          </w:p>
        </w:tc>
      </w:tr>
    </w:tbl>
    <w:p w:rsidR="008A4630" w:rsidRPr="005022A9" w:rsidRDefault="008A4630" w:rsidP="005022A9">
      <w:pPr>
        <w:jc w:val="both"/>
        <w:rPr>
          <w:rFonts w:ascii="Times New Roman" w:hAnsi="Times New Roman" w:cs="Times New Roman"/>
          <w:sz w:val="24"/>
          <w:szCs w:val="24"/>
        </w:rPr>
      </w:pPr>
    </w:p>
    <w:p w:rsidR="008A4630" w:rsidRPr="005022A9" w:rsidRDefault="008A4630" w:rsidP="005022A9">
      <w:pPr>
        <w:jc w:val="both"/>
        <w:rPr>
          <w:rFonts w:ascii="Times New Roman" w:hAnsi="Times New Roman" w:cs="Times New Roman"/>
          <w:sz w:val="24"/>
          <w:szCs w:val="24"/>
        </w:rPr>
      </w:pPr>
    </w:p>
    <w:p w:rsidR="008A4630" w:rsidRPr="005022A9" w:rsidRDefault="008A4630" w:rsidP="005022A9">
      <w:pPr>
        <w:jc w:val="both"/>
        <w:rPr>
          <w:rFonts w:ascii="Times New Roman" w:hAnsi="Times New Roman" w:cs="Times New Roman"/>
          <w:sz w:val="24"/>
          <w:szCs w:val="24"/>
        </w:rPr>
      </w:pPr>
    </w:p>
    <w:sectPr w:rsidR="008A4630" w:rsidRPr="005022A9" w:rsidSect="00F77E9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C82" w:rsidRPr="008A4630" w:rsidRDefault="000D2C82" w:rsidP="008A4630">
      <w:pPr>
        <w:spacing w:after="0" w:line="240" w:lineRule="auto"/>
      </w:pPr>
      <w:r>
        <w:separator/>
      </w:r>
    </w:p>
  </w:endnote>
  <w:endnote w:type="continuationSeparator" w:id="0">
    <w:p w:rsidR="000D2C82" w:rsidRPr="008A4630" w:rsidRDefault="000D2C82" w:rsidP="008A46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C82" w:rsidRPr="008A4630" w:rsidRDefault="000D2C82" w:rsidP="008A4630">
      <w:pPr>
        <w:spacing w:after="0" w:line="240" w:lineRule="auto"/>
      </w:pPr>
      <w:r>
        <w:separator/>
      </w:r>
    </w:p>
  </w:footnote>
  <w:footnote w:type="continuationSeparator" w:id="0">
    <w:p w:rsidR="000D2C82" w:rsidRPr="008A4630" w:rsidRDefault="000D2C82" w:rsidP="008A46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8498C"/>
    <w:multiLevelType w:val="hybridMultilevel"/>
    <w:tmpl w:val="4CCA563C"/>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F3415F"/>
    <w:multiLevelType w:val="multilevel"/>
    <w:tmpl w:val="5E44B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0935BBD"/>
    <w:multiLevelType w:val="hybridMultilevel"/>
    <w:tmpl w:val="4CCA563C"/>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A5E2814"/>
    <w:multiLevelType w:val="multilevel"/>
    <w:tmpl w:val="68944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77E96"/>
    <w:rsid w:val="000D2C82"/>
    <w:rsid w:val="001264C5"/>
    <w:rsid w:val="004F537B"/>
    <w:rsid w:val="005022A9"/>
    <w:rsid w:val="00824DA3"/>
    <w:rsid w:val="0082552D"/>
    <w:rsid w:val="008A4630"/>
    <w:rsid w:val="008D47D5"/>
    <w:rsid w:val="00B25C07"/>
    <w:rsid w:val="00B70218"/>
    <w:rsid w:val="00CD6D97"/>
    <w:rsid w:val="00D86C53"/>
    <w:rsid w:val="00D94A33"/>
    <w:rsid w:val="00E24ED6"/>
    <w:rsid w:val="00F77E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E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7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F77E96"/>
    <w:rPr>
      <w:rFonts w:ascii="Calibri" w:eastAsia="Calibri" w:hAnsi="Calibri" w:cs="Calibri"/>
      <w:lang w:val="en-US" w:eastAsia="ru-RU"/>
    </w:rPr>
  </w:style>
  <w:style w:type="paragraph" w:styleId="a4">
    <w:name w:val="List Paragraph"/>
    <w:basedOn w:val="a"/>
    <w:uiPriority w:val="99"/>
    <w:qFormat/>
    <w:rsid w:val="00B25C07"/>
    <w:pPr>
      <w:suppressAutoHyphens/>
      <w:ind w:left="720"/>
    </w:pPr>
    <w:rPr>
      <w:rFonts w:ascii="Calibri" w:eastAsia="Times New Roman" w:hAnsi="Calibri" w:cs="Calibri"/>
      <w:color w:val="00000A"/>
    </w:rPr>
  </w:style>
  <w:style w:type="paragraph" w:styleId="a5">
    <w:name w:val="header"/>
    <w:basedOn w:val="a"/>
    <w:link w:val="a6"/>
    <w:uiPriority w:val="99"/>
    <w:semiHidden/>
    <w:unhideWhenUsed/>
    <w:rsid w:val="008A463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A4630"/>
  </w:style>
  <w:style w:type="paragraph" w:styleId="a7">
    <w:name w:val="footer"/>
    <w:basedOn w:val="a"/>
    <w:link w:val="a8"/>
    <w:uiPriority w:val="99"/>
    <w:semiHidden/>
    <w:unhideWhenUsed/>
    <w:rsid w:val="008A463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A4630"/>
  </w:style>
  <w:style w:type="paragraph" w:styleId="a9">
    <w:name w:val="Body Text"/>
    <w:basedOn w:val="a"/>
    <w:link w:val="aa"/>
    <w:uiPriority w:val="1"/>
    <w:qFormat/>
    <w:rsid w:val="00824DA3"/>
    <w:pPr>
      <w:widowControl w:val="0"/>
      <w:autoSpaceDE w:val="0"/>
      <w:autoSpaceDN w:val="0"/>
      <w:spacing w:after="0" w:line="240" w:lineRule="auto"/>
      <w:ind w:left="112" w:firstLine="600"/>
      <w:jc w:val="both"/>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824DA3"/>
    <w:rPr>
      <w:rFonts w:ascii="Times New Roman" w:eastAsia="Times New Roman" w:hAnsi="Times New Roman" w:cs="Times New Roman"/>
      <w:sz w:val="28"/>
      <w:szCs w:val="28"/>
    </w:rPr>
  </w:style>
  <w:style w:type="paragraph" w:customStyle="1" w:styleId="c22">
    <w:name w:val="c22"/>
    <w:basedOn w:val="a"/>
    <w:rsid w:val="005022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5022A9"/>
  </w:style>
  <w:style w:type="character" w:customStyle="1" w:styleId="c1">
    <w:name w:val="c1"/>
    <w:basedOn w:val="a0"/>
    <w:rsid w:val="005022A9"/>
  </w:style>
  <w:style w:type="character" w:customStyle="1" w:styleId="c11">
    <w:name w:val="c11"/>
    <w:basedOn w:val="a0"/>
    <w:rsid w:val="005022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AE09D-4A52-4127-BA30-FFCFFE83F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2465</Words>
  <Characters>14052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cp:revision>
  <dcterms:created xsi:type="dcterms:W3CDTF">2024-11-05T05:06:00Z</dcterms:created>
  <dcterms:modified xsi:type="dcterms:W3CDTF">2024-11-05T06:40:00Z</dcterms:modified>
</cp:coreProperties>
</file>