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1BDC" w:rsidRPr="002F7B79" w:rsidRDefault="00881BDC" w:rsidP="00AA3728">
      <w:pPr>
        <w:spacing w:after="0"/>
        <w:ind w:left="120"/>
        <w:jc w:val="center"/>
        <w:rPr>
          <w:lang w:val="ru-RU"/>
        </w:rPr>
      </w:pPr>
      <w:bookmarkStart w:id="0" w:name="block-47608942"/>
    </w:p>
    <w:p w:rsidR="00AA3728" w:rsidRPr="00FA24CA" w:rsidRDefault="00AA3728" w:rsidP="00AA3728">
      <w:pPr>
        <w:spacing w:after="0" w:line="408" w:lineRule="auto"/>
        <w:ind w:left="120"/>
        <w:jc w:val="center"/>
        <w:rPr>
          <w:rFonts w:ascii="Times New Roman" w:hAnsi="Times New Roman"/>
          <w:b/>
          <w:color w:val="000000"/>
          <w:sz w:val="28"/>
          <w:lang w:val="ru-RU"/>
        </w:rPr>
      </w:pPr>
      <w:r w:rsidRPr="00644EF6">
        <w:rPr>
          <w:rFonts w:ascii="Times New Roman" w:hAnsi="Times New Roman"/>
          <w:b/>
          <w:color w:val="000000"/>
          <w:sz w:val="28"/>
          <w:lang w:val="ru-RU"/>
        </w:rPr>
        <w:t>МИНИСТЕРСТВО ПРОСВЕЩЕНИЯ РОССИЙСКОЙ ФЕДЕРАЦИ</w:t>
      </w:r>
      <w:r>
        <w:rPr>
          <w:rFonts w:ascii="Times New Roman" w:hAnsi="Times New Roman"/>
          <w:b/>
          <w:color w:val="000000"/>
          <w:sz w:val="28"/>
          <w:lang w:val="ru-RU"/>
        </w:rPr>
        <w:t>И</w:t>
      </w:r>
    </w:p>
    <w:p w:rsidR="00AA3728" w:rsidRPr="00315CD5" w:rsidRDefault="00AA3728" w:rsidP="00AA3728">
      <w:pPr>
        <w:spacing w:after="0"/>
        <w:ind w:left="120"/>
        <w:rPr>
          <w:lang w:val="ru-RU"/>
        </w:rPr>
      </w:pPr>
    </w:p>
    <w:p w:rsidR="00AA3728" w:rsidRDefault="00AA3728">
      <w:pPr>
        <w:spacing w:after="0" w:line="408" w:lineRule="auto"/>
        <w:ind w:left="120"/>
        <w:jc w:val="center"/>
        <w:rPr>
          <w:rFonts w:ascii="Times New Roman" w:hAnsi="Times New Roman"/>
          <w:b/>
          <w:color w:val="000000"/>
          <w:sz w:val="28"/>
          <w:lang w:val="ru-RU"/>
        </w:rPr>
      </w:pPr>
      <w:r w:rsidRPr="00AA3728">
        <w:rPr>
          <w:rFonts w:ascii="Times New Roman" w:hAnsi="Times New Roman"/>
          <w:b/>
          <w:noProof/>
          <w:color w:val="000000"/>
          <w:sz w:val="28"/>
          <w:lang w:val="ru-RU" w:eastAsia="ru-RU"/>
        </w:rPr>
        <w:drawing>
          <wp:inline distT="0" distB="0" distL="0" distR="0">
            <wp:extent cx="5940425" cy="2647637"/>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5940425" cy="2647637"/>
                    </a:xfrm>
                    <a:prstGeom prst="rect">
                      <a:avLst/>
                    </a:prstGeom>
                    <a:noFill/>
                    <a:ln w="9525">
                      <a:noFill/>
                      <a:miter lim="800000"/>
                      <a:headEnd/>
                      <a:tailEnd/>
                    </a:ln>
                  </pic:spPr>
                </pic:pic>
              </a:graphicData>
            </a:graphic>
          </wp:inline>
        </w:drawing>
      </w:r>
    </w:p>
    <w:p w:rsidR="00AA3728" w:rsidRDefault="00AA3728">
      <w:pPr>
        <w:spacing w:after="0" w:line="408" w:lineRule="auto"/>
        <w:ind w:left="120"/>
        <w:jc w:val="center"/>
        <w:rPr>
          <w:rFonts w:ascii="Times New Roman" w:hAnsi="Times New Roman"/>
          <w:b/>
          <w:color w:val="000000"/>
          <w:sz w:val="28"/>
          <w:lang w:val="ru-RU"/>
        </w:rPr>
      </w:pPr>
    </w:p>
    <w:p w:rsidR="00AA3728" w:rsidRDefault="00AA3728">
      <w:pPr>
        <w:spacing w:after="0" w:line="408" w:lineRule="auto"/>
        <w:ind w:left="120"/>
        <w:jc w:val="center"/>
        <w:rPr>
          <w:rFonts w:ascii="Times New Roman" w:hAnsi="Times New Roman"/>
          <w:b/>
          <w:color w:val="000000"/>
          <w:sz w:val="28"/>
          <w:lang w:val="ru-RU"/>
        </w:rPr>
      </w:pPr>
    </w:p>
    <w:p w:rsidR="00AA3728" w:rsidRDefault="00AA3728">
      <w:pPr>
        <w:spacing w:after="0" w:line="408" w:lineRule="auto"/>
        <w:ind w:left="120"/>
        <w:jc w:val="center"/>
        <w:rPr>
          <w:rFonts w:ascii="Times New Roman" w:hAnsi="Times New Roman"/>
          <w:b/>
          <w:color w:val="000000"/>
          <w:sz w:val="28"/>
          <w:lang w:val="ru-RU"/>
        </w:rPr>
      </w:pPr>
    </w:p>
    <w:p w:rsidR="00881BDC" w:rsidRPr="002F7B79" w:rsidRDefault="002F7B79">
      <w:pPr>
        <w:spacing w:after="0" w:line="408" w:lineRule="auto"/>
        <w:ind w:left="120"/>
        <w:jc w:val="center"/>
        <w:rPr>
          <w:lang w:val="ru-RU"/>
        </w:rPr>
      </w:pPr>
      <w:r w:rsidRPr="002F7B79">
        <w:rPr>
          <w:rFonts w:ascii="Times New Roman" w:hAnsi="Times New Roman"/>
          <w:b/>
          <w:color w:val="000000"/>
          <w:sz w:val="28"/>
          <w:lang w:val="ru-RU"/>
        </w:rPr>
        <w:t>РАБОЧАЯ ПРОГРАММА</w:t>
      </w:r>
    </w:p>
    <w:p w:rsidR="00881BDC" w:rsidRPr="002F7B79" w:rsidRDefault="002F7B79">
      <w:pPr>
        <w:spacing w:after="0" w:line="408" w:lineRule="auto"/>
        <w:ind w:left="120"/>
        <w:jc w:val="center"/>
        <w:rPr>
          <w:lang w:val="ru-RU"/>
        </w:rPr>
      </w:pPr>
      <w:r w:rsidRPr="002F7B79">
        <w:rPr>
          <w:rFonts w:ascii="Times New Roman" w:hAnsi="Times New Roman"/>
          <w:color w:val="000000"/>
          <w:sz w:val="28"/>
          <w:lang w:val="ru-RU"/>
        </w:rPr>
        <w:t>(</w:t>
      </w:r>
      <w:r>
        <w:rPr>
          <w:rFonts w:ascii="Times New Roman" w:hAnsi="Times New Roman"/>
          <w:color w:val="000000"/>
          <w:sz w:val="28"/>
        </w:rPr>
        <w:t>ID</w:t>
      </w:r>
      <w:r w:rsidRPr="002F7B79">
        <w:rPr>
          <w:rFonts w:ascii="Times New Roman" w:hAnsi="Times New Roman"/>
          <w:color w:val="000000"/>
          <w:sz w:val="28"/>
          <w:lang w:val="ru-RU"/>
        </w:rPr>
        <w:t xml:space="preserve"> 6277825)</w:t>
      </w:r>
    </w:p>
    <w:p w:rsidR="00881BDC" w:rsidRPr="002F7B79" w:rsidRDefault="00881BDC">
      <w:pPr>
        <w:spacing w:after="0"/>
        <w:ind w:left="120"/>
        <w:jc w:val="center"/>
        <w:rPr>
          <w:lang w:val="ru-RU"/>
        </w:rPr>
      </w:pPr>
    </w:p>
    <w:p w:rsidR="00881BDC" w:rsidRPr="002F7B79" w:rsidRDefault="002F7B79">
      <w:pPr>
        <w:spacing w:after="0" w:line="408" w:lineRule="auto"/>
        <w:ind w:left="120"/>
        <w:jc w:val="center"/>
        <w:rPr>
          <w:lang w:val="ru-RU"/>
        </w:rPr>
      </w:pPr>
      <w:r w:rsidRPr="002F7B79">
        <w:rPr>
          <w:rFonts w:ascii="Times New Roman" w:hAnsi="Times New Roman"/>
          <w:b/>
          <w:color w:val="000000"/>
          <w:sz w:val="28"/>
          <w:lang w:val="ru-RU"/>
        </w:rPr>
        <w:t>учебного предмета «Биология. Базовый уровень»</w:t>
      </w:r>
    </w:p>
    <w:p w:rsidR="00881BDC" w:rsidRPr="002F7B79" w:rsidRDefault="002F7B79">
      <w:pPr>
        <w:spacing w:after="0" w:line="408" w:lineRule="auto"/>
        <w:ind w:left="120"/>
        <w:jc w:val="center"/>
        <w:rPr>
          <w:lang w:val="ru-RU"/>
        </w:rPr>
      </w:pPr>
      <w:r w:rsidRPr="002F7B79">
        <w:rPr>
          <w:rFonts w:ascii="Times New Roman" w:hAnsi="Times New Roman"/>
          <w:color w:val="000000"/>
          <w:sz w:val="28"/>
          <w:lang w:val="ru-RU"/>
        </w:rPr>
        <w:t xml:space="preserve">для обучающихся 10 – 11 классов </w:t>
      </w: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881BDC">
      <w:pPr>
        <w:spacing w:after="0"/>
        <w:ind w:left="120"/>
        <w:jc w:val="center"/>
        <w:rPr>
          <w:lang w:val="ru-RU"/>
        </w:rPr>
      </w:pPr>
    </w:p>
    <w:p w:rsidR="00881BDC" w:rsidRPr="002F7B79" w:rsidRDefault="002F7B79">
      <w:pPr>
        <w:spacing w:after="0"/>
        <w:ind w:left="120"/>
        <w:jc w:val="center"/>
        <w:rPr>
          <w:lang w:val="ru-RU"/>
        </w:rPr>
      </w:pPr>
      <w:bookmarkStart w:id="1" w:name="83ace5c0-f913-49d8-975d-9ddb35d71a16"/>
      <w:r w:rsidRPr="002F7B79">
        <w:rPr>
          <w:rFonts w:ascii="Times New Roman" w:hAnsi="Times New Roman"/>
          <w:b/>
          <w:color w:val="000000"/>
          <w:sz w:val="28"/>
          <w:lang w:val="ru-RU"/>
        </w:rPr>
        <w:t>с.</w:t>
      </w:r>
      <w:r w:rsidR="00AA3728">
        <w:rPr>
          <w:rFonts w:ascii="Times New Roman" w:hAnsi="Times New Roman"/>
          <w:b/>
          <w:color w:val="000000"/>
          <w:sz w:val="28"/>
          <w:lang w:val="ru-RU"/>
        </w:rPr>
        <w:t xml:space="preserve"> </w:t>
      </w:r>
      <w:proofErr w:type="spellStart"/>
      <w:r w:rsidRPr="002F7B79">
        <w:rPr>
          <w:rFonts w:ascii="Times New Roman" w:hAnsi="Times New Roman"/>
          <w:b/>
          <w:color w:val="000000"/>
          <w:sz w:val="28"/>
          <w:lang w:val="ru-RU"/>
        </w:rPr>
        <w:t>Заледеево</w:t>
      </w:r>
      <w:bookmarkEnd w:id="1"/>
      <w:proofErr w:type="spellEnd"/>
      <w:r w:rsidR="00AA3728">
        <w:rPr>
          <w:rFonts w:ascii="Times New Roman" w:hAnsi="Times New Roman"/>
          <w:b/>
          <w:color w:val="000000"/>
          <w:sz w:val="28"/>
          <w:lang w:val="ru-RU"/>
        </w:rPr>
        <w:t xml:space="preserve">, </w:t>
      </w:r>
      <w:r w:rsidRPr="002F7B79">
        <w:rPr>
          <w:rFonts w:ascii="Times New Roman" w:hAnsi="Times New Roman"/>
          <w:b/>
          <w:color w:val="000000"/>
          <w:sz w:val="28"/>
          <w:lang w:val="ru-RU"/>
        </w:rPr>
        <w:t xml:space="preserve"> </w:t>
      </w:r>
      <w:bookmarkStart w:id="2" w:name="42db4f7f-2e59-42a2-8842-975d7f5699d1"/>
      <w:r w:rsidRPr="002F7B79">
        <w:rPr>
          <w:rFonts w:ascii="Times New Roman" w:hAnsi="Times New Roman"/>
          <w:b/>
          <w:color w:val="000000"/>
          <w:sz w:val="28"/>
          <w:lang w:val="ru-RU"/>
        </w:rPr>
        <w:t>2024</w:t>
      </w:r>
      <w:bookmarkEnd w:id="2"/>
      <w:r w:rsidR="00AA3728">
        <w:rPr>
          <w:rFonts w:ascii="Times New Roman" w:hAnsi="Times New Roman"/>
          <w:b/>
          <w:color w:val="000000"/>
          <w:sz w:val="28"/>
          <w:lang w:val="ru-RU"/>
        </w:rPr>
        <w:t xml:space="preserve"> год</w:t>
      </w:r>
    </w:p>
    <w:p w:rsidR="00881BDC" w:rsidRPr="002F7B79" w:rsidRDefault="00881BDC">
      <w:pPr>
        <w:spacing w:after="0"/>
        <w:ind w:left="120"/>
        <w:rPr>
          <w:lang w:val="ru-RU"/>
        </w:rPr>
      </w:pPr>
    </w:p>
    <w:p w:rsidR="00881BDC" w:rsidRPr="002F7B79" w:rsidRDefault="00881BDC">
      <w:pPr>
        <w:rPr>
          <w:lang w:val="ru-RU"/>
        </w:rPr>
        <w:sectPr w:rsidR="00881BDC" w:rsidRPr="002F7B79">
          <w:pgSz w:w="11906" w:h="16383"/>
          <w:pgMar w:top="1134" w:right="850" w:bottom="1134" w:left="1701" w:header="720" w:footer="720" w:gutter="0"/>
          <w:cols w:space="720"/>
        </w:sectPr>
      </w:pPr>
    </w:p>
    <w:p w:rsidR="00881BDC" w:rsidRPr="002F7B79" w:rsidRDefault="002F7B79">
      <w:pPr>
        <w:spacing w:after="0" w:line="264" w:lineRule="auto"/>
        <w:ind w:left="120"/>
        <w:jc w:val="both"/>
        <w:rPr>
          <w:lang w:val="ru-RU"/>
        </w:rPr>
      </w:pPr>
      <w:bookmarkStart w:id="3" w:name="block-47608941"/>
      <w:bookmarkEnd w:id="0"/>
      <w:r w:rsidRPr="002F7B79">
        <w:rPr>
          <w:rFonts w:ascii="Times New Roman" w:hAnsi="Times New Roman"/>
          <w:b/>
          <w:color w:val="000000"/>
          <w:sz w:val="28"/>
          <w:lang w:val="ru-RU"/>
        </w:rPr>
        <w:lastRenderedPageBreak/>
        <w:t>ПОЯСНИТЕЛЬНАЯ ЗАПИСКА</w:t>
      </w:r>
    </w:p>
    <w:p w:rsidR="00881BDC" w:rsidRPr="002F7B79" w:rsidRDefault="00881BDC">
      <w:pPr>
        <w:spacing w:after="0" w:line="264" w:lineRule="auto"/>
        <w:ind w:left="120"/>
        <w:jc w:val="both"/>
        <w:rPr>
          <w:lang w:val="ru-RU"/>
        </w:rPr>
      </w:pP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При разработке программы по биологии теоретическую основу для определения подходов к формированию содержания учебного предмета «Биология»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положения об общих целях и принципах, характеризующих современное состояние системы среднего общего образования в Российской Федерации, а также положения о специфике биологии, её значении в познании живой</w:t>
      </w:r>
      <w:proofErr w:type="gramEnd"/>
      <w:r w:rsidRPr="002F7B79">
        <w:rPr>
          <w:rFonts w:ascii="Times New Roman" w:hAnsi="Times New Roman"/>
          <w:color w:val="000000"/>
          <w:sz w:val="28"/>
          <w:lang w:val="ru-RU"/>
        </w:rPr>
        <w:t xml:space="preserve"> природы и </w:t>
      </w:r>
      <w:proofErr w:type="gramStart"/>
      <w:r w:rsidRPr="002F7B79">
        <w:rPr>
          <w:rFonts w:ascii="Times New Roman" w:hAnsi="Times New Roman"/>
          <w:color w:val="000000"/>
          <w:sz w:val="28"/>
          <w:lang w:val="ru-RU"/>
        </w:rPr>
        <w:t>обеспечении</w:t>
      </w:r>
      <w:proofErr w:type="gramEnd"/>
      <w:r w:rsidRPr="002F7B79">
        <w:rPr>
          <w:rFonts w:ascii="Times New Roman" w:hAnsi="Times New Roman"/>
          <w:color w:val="000000"/>
          <w:sz w:val="28"/>
          <w:lang w:val="ru-RU"/>
        </w:rPr>
        <w:t xml:space="preserve"> существования человеческого общества. Согласно названным положениям, определены основные функции программы по биолог</w:t>
      </w:r>
      <w:proofErr w:type="gramStart"/>
      <w:r w:rsidRPr="002F7B79">
        <w:rPr>
          <w:rFonts w:ascii="Times New Roman" w:hAnsi="Times New Roman"/>
          <w:color w:val="000000"/>
          <w:sz w:val="28"/>
          <w:lang w:val="ru-RU"/>
        </w:rPr>
        <w:t>ии и её</w:t>
      </w:r>
      <w:proofErr w:type="gramEnd"/>
      <w:r w:rsidRPr="002F7B79">
        <w:rPr>
          <w:rFonts w:ascii="Times New Roman" w:hAnsi="Times New Roman"/>
          <w:color w:val="000000"/>
          <w:sz w:val="28"/>
          <w:lang w:val="ru-RU"/>
        </w:rPr>
        <w:t xml:space="preserve"> структура.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Программа по биологии даёт представление о целях, об общей стратегии обучения, воспитания и </w:t>
      </w:r>
      <w:proofErr w:type="gramStart"/>
      <w:r w:rsidRPr="002F7B79">
        <w:rPr>
          <w:rFonts w:ascii="Times New Roman" w:hAnsi="Times New Roman"/>
          <w:color w:val="000000"/>
          <w:sz w:val="28"/>
          <w:lang w:val="ru-RU"/>
        </w:rPr>
        <w:t>развития</w:t>
      </w:r>
      <w:proofErr w:type="gramEnd"/>
      <w:r w:rsidRPr="002F7B79">
        <w:rPr>
          <w:rFonts w:ascii="Times New Roman" w:hAnsi="Times New Roman"/>
          <w:color w:val="000000"/>
          <w:sz w:val="28"/>
          <w:lang w:val="ru-RU"/>
        </w:rPr>
        <w:t xml:space="preserve"> обучающихся средствами учебного предмета «Биология», определяет обязательное предметное содержание, его структуру, распределение по разделам и темам, рекомендуемую последовательность изучения учебного материала с учётом </w:t>
      </w:r>
      <w:proofErr w:type="spellStart"/>
      <w:r w:rsidRPr="002F7B79">
        <w:rPr>
          <w:rFonts w:ascii="Times New Roman" w:hAnsi="Times New Roman"/>
          <w:color w:val="000000"/>
          <w:sz w:val="28"/>
          <w:lang w:val="ru-RU"/>
        </w:rPr>
        <w:t>межпредметных</w:t>
      </w:r>
      <w:proofErr w:type="spellEnd"/>
      <w:r w:rsidRPr="002F7B79">
        <w:rPr>
          <w:rFonts w:ascii="Times New Roman" w:hAnsi="Times New Roman"/>
          <w:color w:val="000000"/>
          <w:sz w:val="28"/>
          <w:lang w:val="ru-RU"/>
        </w:rPr>
        <w:t xml:space="preserve"> и </w:t>
      </w:r>
      <w:proofErr w:type="spellStart"/>
      <w:r w:rsidRPr="002F7B79">
        <w:rPr>
          <w:rFonts w:ascii="Times New Roman" w:hAnsi="Times New Roman"/>
          <w:color w:val="000000"/>
          <w:sz w:val="28"/>
          <w:lang w:val="ru-RU"/>
        </w:rPr>
        <w:t>внутрипредметных</w:t>
      </w:r>
      <w:proofErr w:type="spellEnd"/>
      <w:r w:rsidRPr="002F7B79">
        <w:rPr>
          <w:rFonts w:ascii="Times New Roman" w:hAnsi="Times New Roman"/>
          <w:color w:val="000000"/>
          <w:sz w:val="28"/>
          <w:lang w:val="ru-RU"/>
        </w:rPr>
        <w:t xml:space="preserve"> связей, логики образовательного процесса, возрастных особенностей обучающихся.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В программе по биологии также учитываются требования к планируемым личностным, </w:t>
      </w:r>
      <w:proofErr w:type="spellStart"/>
      <w:r w:rsidRPr="002F7B79">
        <w:rPr>
          <w:rFonts w:ascii="Times New Roman" w:hAnsi="Times New Roman"/>
          <w:color w:val="000000"/>
          <w:sz w:val="28"/>
          <w:lang w:val="ru-RU"/>
        </w:rPr>
        <w:t>метапредметным</w:t>
      </w:r>
      <w:proofErr w:type="spellEnd"/>
      <w:r w:rsidRPr="002F7B79">
        <w:rPr>
          <w:rFonts w:ascii="Times New Roman" w:hAnsi="Times New Roman"/>
          <w:color w:val="000000"/>
          <w:sz w:val="28"/>
          <w:lang w:val="ru-RU"/>
        </w:rPr>
        <w:t xml:space="preserve"> и предметным результатам обучения в формировании основных видов учебно-познавательной деятельности/учебных действий обучающихся по освоению содержания биологического образования.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В программе по биологии (10–11 классы, базовый уровень) реализован принцип преемственности в изучении биологии, благодаря чему в ней просматривается направленность на развитие знаний, связанных с формированием </w:t>
      </w:r>
      <w:proofErr w:type="spellStart"/>
      <w:proofErr w:type="gramStart"/>
      <w:r w:rsidRPr="002F7B79">
        <w:rPr>
          <w:rFonts w:ascii="Times New Roman" w:hAnsi="Times New Roman"/>
          <w:color w:val="000000"/>
          <w:sz w:val="28"/>
          <w:lang w:val="ru-RU"/>
        </w:rPr>
        <w:t>естественно-научного</w:t>
      </w:r>
      <w:proofErr w:type="spellEnd"/>
      <w:proofErr w:type="gramEnd"/>
      <w:r w:rsidRPr="002F7B79">
        <w:rPr>
          <w:rFonts w:ascii="Times New Roman" w:hAnsi="Times New Roman"/>
          <w:color w:val="000000"/>
          <w:sz w:val="28"/>
          <w:lang w:val="ru-RU"/>
        </w:rPr>
        <w:t xml:space="preserve"> мировоззрения, ценностных ориентаций личности, экологического мышления, представлений о здоровом образе жизни и бережным отношением к окружающей природной среде. </w:t>
      </w:r>
      <w:proofErr w:type="gramStart"/>
      <w:r w:rsidRPr="002F7B79">
        <w:rPr>
          <w:rFonts w:ascii="Times New Roman" w:hAnsi="Times New Roman"/>
          <w:color w:val="000000"/>
          <w:sz w:val="28"/>
          <w:lang w:val="ru-RU"/>
        </w:rPr>
        <w:t>Поэтому наряду с изучением общебиологических теорий, а также знаний о строении живых систем разного ранга и сущности основных протекающих в них процессов в программе по биологии уделено внимание использованию полученных знаний в повседневной жизни для решения прикладных задач, в том числе: профилактики наследственных заболеваний человека, медико-генетического консультирования, обоснования экологически целесообразного поведения в окружающей природной среде, анализа влияния хозяйственной деятельности человека</w:t>
      </w:r>
      <w:proofErr w:type="gramEnd"/>
      <w:r w:rsidRPr="002F7B79">
        <w:rPr>
          <w:rFonts w:ascii="Times New Roman" w:hAnsi="Times New Roman"/>
          <w:color w:val="000000"/>
          <w:sz w:val="28"/>
          <w:lang w:val="ru-RU"/>
        </w:rPr>
        <w:t xml:space="preserve"> на состояние природных и искусственных экосистем. </w:t>
      </w:r>
      <w:proofErr w:type="gramStart"/>
      <w:r w:rsidRPr="002F7B79">
        <w:rPr>
          <w:rFonts w:ascii="Times New Roman" w:hAnsi="Times New Roman"/>
          <w:color w:val="000000"/>
          <w:sz w:val="28"/>
          <w:lang w:val="ru-RU"/>
        </w:rPr>
        <w:t xml:space="preserve">Усиление внимания к прикладной направленности учебного предмета «Биология» продиктовано необходимостью обеспечения </w:t>
      </w:r>
      <w:r w:rsidRPr="002F7B79">
        <w:rPr>
          <w:rFonts w:ascii="Times New Roman" w:hAnsi="Times New Roman"/>
          <w:color w:val="000000"/>
          <w:sz w:val="28"/>
          <w:lang w:val="ru-RU"/>
        </w:rPr>
        <w:lastRenderedPageBreak/>
        <w:t>условий для решения одной из актуальных задач школьного биологического образования, которая предполагает формирование у обучающихся способности адаптироваться к изменениям динамично развивающегося современного мира.</w:t>
      </w:r>
      <w:proofErr w:type="gramEnd"/>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Биология на уровне среднего общего образования занимает важное место. Она обеспечивает формирование у обучающихся представлений о научной картине мира, расширяет и обобщает знания о живой природе, её отличительных признаках – уровневой организации и эволюции, создаёт условия для: познания законов живой природы, формирования функциональной грамотности, навыков здорового и безопасного образа жизни, экологического мышления, ценностного отношения к живой природе и человеку.</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Большое значение биология имеет также для решения воспитательных и развивающих задач среднего общего образования, социализации обучающихся. Изучение биологии обеспечивает условия для формирования интеллектуальных, коммуникационных и информационных навыков, эстетической культуры, способствует интеграции биологических знаний с представлениями из других учебных предметов, в частности, физики, химии и географии. Названные положения о предназначении учебного предмета «Биология» составили основу для определения подходов к отбору и структурированию его содержания, представленного в программе по биологии.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Отбор содержания учебного предмета «Биология» на базовом уровне осуществлён с позиций </w:t>
      </w:r>
      <w:proofErr w:type="spellStart"/>
      <w:r w:rsidRPr="002F7B79">
        <w:rPr>
          <w:rFonts w:ascii="Times New Roman" w:hAnsi="Times New Roman"/>
          <w:color w:val="000000"/>
          <w:sz w:val="28"/>
          <w:lang w:val="ru-RU"/>
        </w:rPr>
        <w:t>культуросообразного</w:t>
      </w:r>
      <w:proofErr w:type="spellEnd"/>
      <w:r w:rsidRPr="002F7B79">
        <w:rPr>
          <w:rFonts w:ascii="Times New Roman" w:hAnsi="Times New Roman"/>
          <w:color w:val="000000"/>
          <w:sz w:val="28"/>
          <w:lang w:val="ru-RU"/>
        </w:rPr>
        <w:t xml:space="preserve"> подхода, в соответствии с которым обучающиеся должны освоить знания и умения, значимые для формирования общей культуры, определяющие адекватное поведение человека в окружающей природной среде, востребованные в повседневной жизни и практической деятельности. Особое место в этой системе знаний занимают элементы содержания, которые служат основой для формирования представлений о современной </w:t>
      </w:r>
      <w:proofErr w:type="spellStart"/>
      <w:proofErr w:type="gramStart"/>
      <w:r w:rsidRPr="002F7B79">
        <w:rPr>
          <w:rFonts w:ascii="Times New Roman" w:hAnsi="Times New Roman"/>
          <w:color w:val="000000"/>
          <w:sz w:val="28"/>
          <w:lang w:val="ru-RU"/>
        </w:rPr>
        <w:t>естественно-научной</w:t>
      </w:r>
      <w:proofErr w:type="spellEnd"/>
      <w:proofErr w:type="gramEnd"/>
      <w:r w:rsidRPr="002F7B79">
        <w:rPr>
          <w:rFonts w:ascii="Times New Roman" w:hAnsi="Times New Roman"/>
          <w:color w:val="000000"/>
          <w:sz w:val="28"/>
          <w:lang w:val="ru-RU"/>
        </w:rPr>
        <w:t xml:space="preserve"> картине мира и ценностных ориентациях личности, способствующих </w:t>
      </w:r>
      <w:proofErr w:type="spellStart"/>
      <w:r w:rsidRPr="002F7B79">
        <w:rPr>
          <w:rFonts w:ascii="Times New Roman" w:hAnsi="Times New Roman"/>
          <w:color w:val="000000"/>
          <w:sz w:val="28"/>
          <w:lang w:val="ru-RU"/>
        </w:rPr>
        <w:t>гуманизации</w:t>
      </w:r>
      <w:proofErr w:type="spellEnd"/>
      <w:r w:rsidRPr="002F7B79">
        <w:rPr>
          <w:rFonts w:ascii="Times New Roman" w:hAnsi="Times New Roman"/>
          <w:color w:val="000000"/>
          <w:sz w:val="28"/>
          <w:lang w:val="ru-RU"/>
        </w:rPr>
        <w:t xml:space="preserve"> биологического образования.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Структурирование содержания учебного материала в программе по биологии осуществлено с учётом приоритетного значения знаний об отличительных особенностях живой природы, о её уровневой организации и эволюции. В соответствии с этим в структуре учебного предмета «Биология» выделены следующие содержательные линии: «Биология как наука. Методы научного познания», «Клетка как биологическая система», «Организм как </w:t>
      </w:r>
      <w:r w:rsidRPr="002F7B79">
        <w:rPr>
          <w:rFonts w:ascii="Times New Roman" w:hAnsi="Times New Roman"/>
          <w:color w:val="000000"/>
          <w:sz w:val="28"/>
          <w:lang w:val="ru-RU"/>
        </w:rPr>
        <w:lastRenderedPageBreak/>
        <w:t>биологическая система», «Система и многообразие органического мира», «Эволюция живой природы», «Экосистемы и присущие им закономерности».</w:t>
      </w:r>
    </w:p>
    <w:p w:rsidR="00881BDC" w:rsidRPr="002F7B79" w:rsidRDefault="002F7B79">
      <w:pPr>
        <w:spacing w:after="0" w:line="264" w:lineRule="auto"/>
        <w:ind w:firstLine="600"/>
        <w:jc w:val="both"/>
        <w:rPr>
          <w:lang w:val="ru-RU"/>
        </w:rPr>
      </w:pPr>
      <w:r w:rsidRPr="00C518B9">
        <w:rPr>
          <w:rFonts w:ascii="Times New Roman" w:hAnsi="Times New Roman"/>
          <w:b/>
          <w:color w:val="000000"/>
          <w:sz w:val="28"/>
          <w:lang w:val="ru-RU"/>
        </w:rPr>
        <w:t>Цель изучения учебного предмета «Биология» на базовом уровне</w:t>
      </w:r>
      <w:r w:rsidRPr="002F7B79">
        <w:rPr>
          <w:rFonts w:ascii="Times New Roman" w:hAnsi="Times New Roman"/>
          <w:color w:val="000000"/>
          <w:sz w:val="28"/>
          <w:lang w:val="ru-RU"/>
        </w:rPr>
        <w:t xml:space="preserve">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Достижение цели изучения учебного предмета «Биология» на базовом уровне обеспечивается решением следующих задач:</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освоение </w:t>
      </w:r>
      <w:proofErr w:type="gramStart"/>
      <w:r w:rsidRPr="002F7B79">
        <w:rPr>
          <w:rFonts w:ascii="Times New Roman" w:hAnsi="Times New Roman"/>
          <w:color w:val="000000"/>
          <w:sz w:val="28"/>
          <w:lang w:val="ru-RU"/>
        </w:rPr>
        <w:t>обучающимися</w:t>
      </w:r>
      <w:proofErr w:type="gramEnd"/>
      <w:r w:rsidRPr="002F7B79">
        <w:rPr>
          <w:rFonts w:ascii="Times New Roman" w:hAnsi="Times New Roman"/>
          <w:color w:val="000000"/>
          <w:sz w:val="28"/>
          <w:lang w:val="ru-RU"/>
        </w:rPr>
        <w:t xml:space="preserve"> системы знаний о биологических теориях, учениях, законах, закономерностях, гипотезах, правилах, служащих основой для формирования представлений о </w:t>
      </w:r>
      <w:proofErr w:type="spellStart"/>
      <w:r w:rsidRPr="002F7B79">
        <w:rPr>
          <w:rFonts w:ascii="Times New Roman" w:hAnsi="Times New Roman"/>
          <w:color w:val="000000"/>
          <w:sz w:val="28"/>
          <w:lang w:val="ru-RU"/>
        </w:rPr>
        <w:t>естественно-научной</w:t>
      </w:r>
      <w:proofErr w:type="spellEnd"/>
      <w:r w:rsidRPr="002F7B79">
        <w:rPr>
          <w:rFonts w:ascii="Times New Roman" w:hAnsi="Times New Roman"/>
          <w:color w:val="000000"/>
          <w:sz w:val="28"/>
          <w:lang w:val="ru-RU"/>
        </w:rPr>
        <w:t xml:space="preserve"> картине мира, о методах научного познания, строении, многообразии и особенностях живых систем разного уровня организации, выдающихся открытиях и современных исследованиях в биологии;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формирование у обучающихся познавательных, интеллектуальных и творческих способностей в процессе анализа данных о путях развития в биологии научных взглядов, идей и подходов к изучению живых систем разного уровня организации;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формирование у обучающихся умений иллюстрировать значение биологических знаний в практической деятельности человека, развитии современных медицинских технологий и </w:t>
      </w:r>
      <w:proofErr w:type="spellStart"/>
      <w:r w:rsidRPr="002F7B79">
        <w:rPr>
          <w:rFonts w:ascii="Times New Roman" w:hAnsi="Times New Roman"/>
          <w:color w:val="000000"/>
          <w:sz w:val="28"/>
          <w:lang w:val="ru-RU"/>
        </w:rPr>
        <w:t>агробиотехнологий</w:t>
      </w:r>
      <w:proofErr w:type="spellEnd"/>
      <w:r w:rsidRPr="002F7B79">
        <w:rPr>
          <w:rFonts w:ascii="Times New Roman" w:hAnsi="Times New Roman"/>
          <w:color w:val="000000"/>
          <w:sz w:val="28"/>
          <w:lang w:val="ru-RU"/>
        </w:rPr>
        <w:t>;</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воспитание убеждённости в возможности познания человеком живой природы, необходимости бережного отношения к ней, соблюдения этических норм при проведении биологических исследований;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осознание ценности биологических знаний для повышения уровня экологической культуры, для формирования научного мировоззрения;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применение приобретённых знаний и умений в повседневной жизни для оценки последствий своей деятельности по отношению к окружающей среде, собственному здоровью, обоснование и соблюдение мер профилактики заболеваний.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 системе среднего общего образования «Биология», изучаемая на базовом уровне, является обязательным учебным предметом, входящим в состав предметной области «</w:t>
      </w:r>
      <w:proofErr w:type="spellStart"/>
      <w:proofErr w:type="gramStart"/>
      <w:r w:rsidRPr="002F7B79">
        <w:rPr>
          <w:rFonts w:ascii="Times New Roman" w:hAnsi="Times New Roman"/>
          <w:color w:val="000000"/>
          <w:sz w:val="28"/>
          <w:lang w:val="ru-RU"/>
        </w:rPr>
        <w:t>Естественно-научные</w:t>
      </w:r>
      <w:proofErr w:type="spellEnd"/>
      <w:proofErr w:type="gramEnd"/>
      <w:r w:rsidRPr="002F7B79">
        <w:rPr>
          <w:rFonts w:ascii="Times New Roman" w:hAnsi="Times New Roman"/>
          <w:color w:val="000000"/>
          <w:sz w:val="28"/>
          <w:lang w:val="ru-RU"/>
        </w:rPr>
        <w:t xml:space="preserve"> предметы». </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Для изучения биологии на базовом уровне среднего общего образования отводится 68 часов: в 10 классе – 34 часа (1 час в неделю)</w:t>
      </w:r>
      <w:r w:rsidR="00766A98">
        <w:rPr>
          <w:rFonts w:ascii="Times New Roman" w:hAnsi="Times New Roman"/>
          <w:color w:val="000000"/>
          <w:sz w:val="28"/>
          <w:lang w:val="ru-RU"/>
        </w:rPr>
        <w:t xml:space="preserve"> </w:t>
      </w:r>
      <w:proofErr w:type="gramStart"/>
      <w:r w:rsidR="00766A98">
        <w:rPr>
          <w:rFonts w:ascii="Times New Roman" w:hAnsi="Times New Roman"/>
          <w:color w:val="000000"/>
          <w:sz w:val="28"/>
          <w:lang w:val="ru-RU"/>
        </w:rPr>
        <w:t xml:space="preserve">( </w:t>
      </w:r>
      <w:proofErr w:type="gramEnd"/>
      <w:r w:rsidR="00766A98">
        <w:rPr>
          <w:rFonts w:ascii="Times New Roman" w:hAnsi="Times New Roman"/>
          <w:color w:val="000000"/>
          <w:sz w:val="28"/>
          <w:lang w:val="ru-RU"/>
        </w:rPr>
        <w:t xml:space="preserve">35 часов  в 2024-2025 </w:t>
      </w:r>
      <w:proofErr w:type="spellStart"/>
      <w:r w:rsidR="00766A98">
        <w:rPr>
          <w:rFonts w:ascii="Times New Roman" w:hAnsi="Times New Roman"/>
          <w:color w:val="000000"/>
          <w:sz w:val="28"/>
          <w:lang w:val="ru-RU"/>
        </w:rPr>
        <w:t>уч.г</w:t>
      </w:r>
      <w:proofErr w:type="spellEnd"/>
      <w:r w:rsidR="00766A98">
        <w:rPr>
          <w:rFonts w:ascii="Times New Roman" w:hAnsi="Times New Roman"/>
          <w:color w:val="000000"/>
          <w:sz w:val="28"/>
          <w:lang w:val="ru-RU"/>
        </w:rPr>
        <w:t>.)</w:t>
      </w:r>
      <w:r w:rsidRPr="002F7B79">
        <w:rPr>
          <w:rFonts w:ascii="Times New Roman" w:hAnsi="Times New Roman"/>
          <w:color w:val="000000"/>
          <w:sz w:val="28"/>
          <w:lang w:val="ru-RU"/>
        </w:rPr>
        <w:t>, в 11 классе – 34 часа (1 час в неделю).</w:t>
      </w:r>
    </w:p>
    <w:p w:rsidR="00881BDC" w:rsidRPr="002F7B79" w:rsidRDefault="00881BDC">
      <w:pPr>
        <w:rPr>
          <w:lang w:val="ru-RU"/>
        </w:rPr>
        <w:sectPr w:rsidR="00881BDC" w:rsidRPr="002F7B79">
          <w:pgSz w:w="11906" w:h="16383"/>
          <w:pgMar w:top="1134" w:right="850" w:bottom="1134" w:left="1701" w:header="720" w:footer="720" w:gutter="0"/>
          <w:cols w:space="720"/>
        </w:sectPr>
      </w:pPr>
    </w:p>
    <w:p w:rsidR="00881BDC" w:rsidRPr="002F7B79" w:rsidRDefault="002F7B79" w:rsidP="00AA3728">
      <w:pPr>
        <w:spacing w:after="0" w:line="264" w:lineRule="auto"/>
        <w:jc w:val="both"/>
        <w:rPr>
          <w:lang w:val="ru-RU"/>
        </w:rPr>
      </w:pPr>
      <w:bookmarkStart w:id="4" w:name="block-47608945"/>
      <w:bookmarkEnd w:id="3"/>
      <w:r w:rsidRPr="002F7B79">
        <w:rPr>
          <w:rFonts w:ascii="Times New Roman" w:hAnsi="Times New Roman"/>
          <w:b/>
          <w:color w:val="000000"/>
          <w:sz w:val="28"/>
          <w:lang w:val="ru-RU"/>
        </w:rPr>
        <w:lastRenderedPageBreak/>
        <w:t>СОДЕРЖАНИЕ ОБУЧЕНИЯ</w:t>
      </w:r>
      <w:r w:rsidRPr="002F7B79">
        <w:rPr>
          <w:rFonts w:ascii="Times New Roman" w:hAnsi="Times New Roman"/>
          <w:color w:val="000000"/>
          <w:sz w:val="28"/>
          <w:lang w:val="ru-RU"/>
        </w:rPr>
        <w:t xml:space="preserve"> </w:t>
      </w:r>
    </w:p>
    <w:p w:rsidR="00881BDC" w:rsidRPr="002F7B79" w:rsidRDefault="00881BDC">
      <w:pPr>
        <w:spacing w:after="0" w:line="264" w:lineRule="auto"/>
        <w:ind w:left="120"/>
        <w:jc w:val="both"/>
        <w:rPr>
          <w:lang w:val="ru-RU"/>
        </w:rPr>
      </w:pPr>
    </w:p>
    <w:p w:rsidR="00881BDC" w:rsidRPr="002F7B79" w:rsidRDefault="002F7B79">
      <w:pPr>
        <w:spacing w:after="0" w:line="264" w:lineRule="auto"/>
        <w:ind w:left="120"/>
        <w:jc w:val="both"/>
        <w:rPr>
          <w:lang w:val="ru-RU"/>
        </w:rPr>
      </w:pPr>
      <w:r w:rsidRPr="002F7B79">
        <w:rPr>
          <w:rFonts w:ascii="Times New Roman" w:hAnsi="Times New Roman"/>
          <w:b/>
          <w:color w:val="000000"/>
          <w:sz w:val="28"/>
          <w:lang w:val="ru-RU"/>
        </w:rPr>
        <w:t>10 КЛАСС</w:t>
      </w:r>
    </w:p>
    <w:p w:rsidR="00881BDC" w:rsidRPr="002F7B79" w:rsidRDefault="00881BDC">
      <w:pPr>
        <w:spacing w:after="0" w:line="264" w:lineRule="auto"/>
        <w:ind w:left="120"/>
        <w:jc w:val="both"/>
        <w:rPr>
          <w:lang w:val="ru-RU"/>
        </w:rPr>
      </w:pP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1. Биология как наука.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 </w:t>
      </w: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Методы познания живой природы (наблюдение, эксперимент, описание, измерение, классификация, моделирование, статистическая обработка данных).</w:t>
      </w:r>
      <w:proofErr w:type="gramEnd"/>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Демонстрации:</w:t>
      </w:r>
    </w:p>
    <w:p w:rsidR="00881BDC" w:rsidRPr="00C518B9" w:rsidRDefault="002F7B79">
      <w:pPr>
        <w:spacing w:after="0" w:line="264" w:lineRule="auto"/>
        <w:ind w:firstLine="600"/>
        <w:jc w:val="both"/>
        <w:rPr>
          <w:lang w:val="ru-RU"/>
        </w:rPr>
      </w:pPr>
      <w:r w:rsidRPr="002F7B79">
        <w:rPr>
          <w:rFonts w:ascii="Times New Roman" w:hAnsi="Times New Roman"/>
          <w:color w:val="000000"/>
          <w:sz w:val="28"/>
          <w:lang w:val="ru-RU"/>
        </w:rPr>
        <w:t xml:space="preserve">Портреты: Ч. Дарвин, Г. Мендель, Н. К. Кольцов, </w:t>
      </w:r>
      <w:proofErr w:type="gramStart"/>
      <w:r w:rsidRPr="002F7B79">
        <w:rPr>
          <w:rFonts w:ascii="Times New Roman" w:hAnsi="Times New Roman"/>
          <w:color w:val="000000"/>
          <w:sz w:val="28"/>
          <w:lang w:val="ru-RU"/>
        </w:rPr>
        <w:t>Дж</w:t>
      </w:r>
      <w:proofErr w:type="gramEnd"/>
      <w:r w:rsidRPr="002F7B79">
        <w:rPr>
          <w:rFonts w:ascii="Times New Roman" w:hAnsi="Times New Roman"/>
          <w:color w:val="000000"/>
          <w:sz w:val="28"/>
          <w:lang w:val="ru-RU"/>
        </w:rPr>
        <w:t xml:space="preserve">. </w:t>
      </w:r>
      <w:r w:rsidRPr="00C518B9">
        <w:rPr>
          <w:rFonts w:ascii="Times New Roman" w:hAnsi="Times New Roman"/>
          <w:color w:val="000000"/>
          <w:sz w:val="28"/>
          <w:lang w:val="ru-RU"/>
        </w:rPr>
        <w:t>Уотсон и Ф. Крик.</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Таблицы и схемы: «Методы познания живой природы».</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Лабораторные и практические работы: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Практическая работа</w:t>
      </w:r>
      <w:r w:rsidRPr="002F7B79">
        <w:rPr>
          <w:rFonts w:ascii="Times New Roman" w:hAnsi="Times New Roman"/>
          <w:b/>
          <w:color w:val="000000"/>
          <w:sz w:val="28"/>
          <w:lang w:val="ru-RU"/>
        </w:rPr>
        <w:t xml:space="preserve"> </w:t>
      </w:r>
      <w:r w:rsidRPr="002F7B79">
        <w:rPr>
          <w:rFonts w:ascii="Times New Roman" w:hAnsi="Times New Roman"/>
          <w:color w:val="000000"/>
          <w:sz w:val="28"/>
          <w:lang w:val="ru-RU"/>
        </w:rPr>
        <w:t>№ 1. «Использование различных методов при изучении биологических объектов».</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2. Живые системы и их организация.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Живые системы (биосистемы) как предмет изучения биологии. Отличие живых систем от неорганической природы.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Свойства биосистем и их разнообразие. </w:t>
      </w:r>
      <w:proofErr w:type="gramStart"/>
      <w:r w:rsidRPr="002F7B79">
        <w:rPr>
          <w:rFonts w:ascii="Times New Roman" w:hAnsi="Times New Roman"/>
          <w:color w:val="000000"/>
          <w:sz w:val="28"/>
          <w:lang w:val="ru-RU"/>
        </w:rPr>
        <w:t xml:space="preserve">Уровни организации биосистем: молекулярный, клеточный, тканевый, организменный, популяционно-видовой, </w:t>
      </w:r>
      <w:proofErr w:type="spellStart"/>
      <w:r w:rsidRPr="002F7B79">
        <w:rPr>
          <w:rFonts w:ascii="Times New Roman" w:hAnsi="Times New Roman"/>
          <w:color w:val="000000"/>
          <w:sz w:val="28"/>
          <w:lang w:val="ru-RU"/>
        </w:rPr>
        <w:t>экосистемный</w:t>
      </w:r>
      <w:proofErr w:type="spellEnd"/>
      <w:r w:rsidRPr="002F7B79">
        <w:rPr>
          <w:rFonts w:ascii="Times New Roman" w:hAnsi="Times New Roman"/>
          <w:color w:val="000000"/>
          <w:sz w:val="28"/>
          <w:lang w:val="ru-RU"/>
        </w:rPr>
        <w:t xml:space="preserve"> (биогеоценотический), биосферный.</w:t>
      </w:r>
      <w:proofErr w:type="gramEnd"/>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Демонстрации: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Таблицы и схемы: «Основные признаки жизни», «Уровни организации живой природы».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Оборудование: модель молекулы ДНК.</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3. Химический состав и строение клетки.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 Химический состав клетки. Химические элементы: макроэлементы, микроэлементы. Вода и минеральные вещества.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Функции воды и минеральных веще</w:t>
      </w:r>
      <w:proofErr w:type="gramStart"/>
      <w:r w:rsidRPr="002F7B79">
        <w:rPr>
          <w:rFonts w:ascii="Times New Roman" w:hAnsi="Times New Roman"/>
          <w:color w:val="000000"/>
          <w:sz w:val="28"/>
          <w:lang w:val="ru-RU"/>
        </w:rPr>
        <w:t>ств в кл</w:t>
      </w:r>
      <w:proofErr w:type="gramEnd"/>
      <w:r w:rsidRPr="002F7B79">
        <w:rPr>
          <w:rFonts w:ascii="Times New Roman" w:hAnsi="Times New Roman"/>
          <w:color w:val="000000"/>
          <w:sz w:val="28"/>
          <w:lang w:val="ru-RU"/>
        </w:rPr>
        <w:t>етке. Поддержание осмотического баланса.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rsidR="00881BDC" w:rsidRDefault="002F7B79">
      <w:pPr>
        <w:spacing w:after="0" w:line="264" w:lineRule="auto"/>
        <w:ind w:firstLine="600"/>
        <w:jc w:val="both"/>
      </w:pPr>
      <w:r w:rsidRPr="002F7B79">
        <w:rPr>
          <w:rFonts w:ascii="Times New Roman" w:hAnsi="Times New Roman"/>
          <w:color w:val="000000"/>
          <w:sz w:val="28"/>
          <w:lang w:val="ru-RU"/>
        </w:rPr>
        <w:lastRenderedPageBreak/>
        <w:t xml:space="preserve">Ферменты – биологические катализаторы. Строение фермента: активный центр, субстратная специфичность. </w:t>
      </w:r>
      <w:proofErr w:type="spellStart"/>
      <w:proofErr w:type="gramStart"/>
      <w:r>
        <w:rPr>
          <w:rFonts w:ascii="Times New Roman" w:hAnsi="Times New Roman"/>
          <w:color w:val="000000"/>
          <w:sz w:val="28"/>
        </w:rPr>
        <w:t>Коферменты</w:t>
      </w:r>
      <w:proofErr w:type="spellEnd"/>
      <w:r>
        <w:rPr>
          <w:rFonts w:ascii="Times New Roman" w:hAnsi="Times New Roman"/>
          <w:color w:val="000000"/>
          <w:sz w:val="28"/>
        </w:rPr>
        <w:t xml:space="preserve">. </w:t>
      </w:r>
      <w:proofErr w:type="spellStart"/>
      <w:r>
        <w:rPr>
          <w:rFonts w:ascii="Times New Roman" w:hAnsi="Times New Roman"/>
          <w:color w:val="000000"/>
          <w:sz w:val="28"/>
        </w:rPr>
        <w:t>Витамины</w:t>
      </w:r>
      <w:proofErr w:type="spellEnd"/>
      <w:r>
        <w:rPr>
          <w:rFonts w:ascii="Times New Roman" w:hAnsi="Times New Roman"/>
          <w:color w:val="000000"/>
          <w:sz w:val="28"/>
        </w:rPr>
        <w:t xml:space="preserve">. </w:t>
      </w:r>
      <w:proofErr w:type="spellStart"/>
      <w:r>
        <w:rPr>
          <w:rFonts w:ascii="Times New Roman" w:hAnsi="Times New Roman"/>
          <w:color w:val="000000"/>
          <w:sz w:val="28"/>
        </w:rPr>
        <w:t>Отличия</w:t>
      </w:r>
      <w:proofErr w:type="spellEnd"/>
      <w:r>
        <w:rPr>
          <w:rFonts w:ascii="Times New Roman" w:hAnsi="Times New Roman"/>
          <w:color w:val="000000"/>
          <w:sz w:val="28"/>
        </w:rPr>
        <w:t xml:space="preserve"> </w:t>
      </w:r>
      <w:proofErr w:type="spellStart"/>
      <w:r>
        <w:rPr>
          <w:rFonts w:ascii="Times New Roman" w:hAnsi="Times New Roman"/>
          <w:color w:val="000000"/>
          <w:sz w:val="28"/>
        </w:rPr>
        <w:t>ферментов</w:t>
      </w:r>
      <w:proofErr w:type="spellEnd"/>
      <w:r>
        <w:rPr>
          <w:rFonts w:ascii="Times New Roman" w:hAnsi="Times New Roman"/>
          <w:color w:val="000000"/>
          <w:sz w:val="28"/>
        </w:rPr>
        <w:t xml:space="preserve"> </w:t>
      </w:r>
      <w:proofErr w:type="spellStart"/>
      <w:r>
        <w:rPr>
          <w:rFonts w:ascii="Times New Roman" w:hAnsi="Times New Roman"/>
          <w:color w:val="000000"/>
          <w:sz w:val="28"/>
        </w:rPr>
        <w:t>от</w:t>
      </w:r>
      <w:proofErr w:type="spellEnd"/>
      <w:r>
        <w:rPr>
          <w:rFonts w:ascii="Times New Roman" w:hAnsi="Times New Roman"/>
          <w:color w:val="000000"/>
          <w:sz w:val="28"/>
        </w:rPr>
        <w:t xml:space="preserve"> </w:t>
      </w:r>
      <w:proofErr w:type="spellStart"/>
      <w:r>
        <w:rPr>
          <w:rFonts w:ascii="Times New Roman" w:hAnsi="Times New Roman"/>
          <w:color w:val="000000"/>
          <w:sz w:val="28"/>
        </w:rPr>
        <w:t>неорганических</w:t>
      </w:r>
      <w:proofErr w:type="spellEnd"/>
      <w:r>
        <w:rPr>
          <w:rFonts w:ascii="Times New Roman" w:hAnsi="Times New Roman"/>
          <w:color w:val="000000"/>
          <w:sz w:val="28"/>
        </w:rPr>
        <w:t xml:space="preserve"> </w:t>
      </w:r>
      <w:proofErr w:type="spellStart"/>
      <w:r>
        <w:rPr>
          <w:rFonts w:ascii="Times New Roman" w:hAnsi="Times New Roman"/>
          <w:color w:val="000000"/>
          <w:sz w:val="28"/>
        </w:rPr>
        <w:t>катализаторов</w:t>
      </w:r>
      <w:proofErr w:type="spellEnd"/>
      <w:r>
        <w:rPr>
          <w:rFonts w:ascii="Times New Roman" w:hAnsi="Times New Roman"/>
          <w:color w:val="000000"/>
          <w:sz w:val="28"/>
        </w:rPr>
        <w:t>.</w:t>
      </w:r>
      <w:proofErr w:type="gramEnd"/>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 xml:space="preserve">Углеводы: моносахариды (глюкоза, рибоза и </w:t>
      </w:r>
      <w:proofErr w:type="spellStart"/>
      <w:r w:rsidRPr="002F7B79">
        <w:rPr>
          <w:rFonts w:ascii="Times New Roman" w:hAnsi="Times New Roman"/>
          <w:color w:val="000000"/>
          <w:sz w:val="28"/>
          <w:lang w:val="ru-RU"/>
        </w:rPr>
        <w:t>дезоксирибоза</w:t>
      </w:r>
      <w:proofErr w:type="spellEnd"/>
      <w:r w:rsidRPr="002F7B79">
        <w:rPr>
          <w:rFonts w:ascii="Times New Roman" w:hAnsi="Times New Roman"/>
          <w:color w:val="000000"/>
          <w:sz w:val="28"/>
          <w:lang w:val="ru-RU"/>
        </w:rPr>
        <w:t>), дисахариды (сахароза, лактоза) и полисахариды (крахмал, гликоген, целлюлоза).</w:t>
      </w:r>
      <w:proofErr w:type="gramEnd"/>
      <w:r w:rsidRPr="002F7B79">
        <w:rPr>
          <w:rFonts w:ascii="Times New Roman" w:hAnsi="Times New Roman"/>
          <w:color w:val="000000"/>
          <w:sz w:val="28"/>
          <w:lang w:val="ru-RU"/>
        </w:rPr>
        <w:t xml:space="preserve"> Биологические функции углеводов.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Липиды: </w:t>
      </w:r>
      <w:proofErr w:type="spellStart"/>
      <w:r w:rsidRPr="002F7B79">
        <w:rPr>
          <w:rFonts w:ascii="Times New Roman" w:hAnsi="Times New Roman"/>
          <w:color w:val="000000"/>
          <w:sz w:val="28"/>
          <w:lang w:val="ru-RU"/>
        </w:rPr>
        <w:t>триглицериды</w:t>
      </w:r>
      <w:proofErr w:type="spellEnd"/>
      <w:r w:rsidRPr="002F7B79">
        <w:rPr>
          <w:rFonts w:ascii="Times New Roman" w:hAnsi="Times New Roman"/>
          <w:color w:val="000000"/>
          <w:sz w:val="28"/>
          <w:lang w:val="ru-RU"/>
        </w:rPr>
        <w:t xml:space="preserve">, </w:t>
      </w:r>
      <w:proofErr w:type="spellStart"/>
      <w:r w:rsidRPr="002F7B79">
        <w:rPr>
          <w:rFonts w:ascii="Times New Roman" w:hAnsi="Times New Roman"/>
          <w:color w:val="000000"/>
          <w:sz w:val="28"/>
          <w:lang w:val="ru-RU"/>
        </w:rPr>
        <w:t>фосфолипиды</w:t>
      </w:r>
      <w:proofErr w:type="spellEnd"/>
      <w:r w:rsidRPr="002F7B79">
        <w:rPr>
          <w:rFonts w:ascii="Times New Roman" w:hAnsi="Times New Roman"/>
          <w:color w:val="000000"/>
          <w:sz w:val="28"/>
          <w:lang w:val="ru-RU"/>
        </w:rPr>
        <w:t xml:space="preserve">, стероиды. </w:t>
      </w:r>
      <w:proofErr w:type="spellStart"/>
      <w:r w:rsidRPr="002F7B79">
        <w:rPr>
          <w:rFonts w:ascii="Times New Roman" w:hAnsi="Times New Roman"/>
          <w:color w:val="000000"/>
          <w:sz w:val="28"/>
          <w:lang w:val="ru-RU"/>
        </w:rPr>
        <w:t>Гидрофильно-гидрофобные</w:t>
      </w:r>
      <w:proofErr w:type="spellEnd"/>
      <w:r w:rsidRPr="002F7B79">
        <w:rPr>
          <w:rFonts w:ascii="Times New Roman" w:hAnsi="Times New Roman"/>
          <w:color w:val="000000"/>
          <w:sz w:val="28"/>
          <w:lang w:val="ru-RU"/>
        </w:rPr>
        <w:t xml:space="preserve"> свойства. Биологические функции липидов. Сравнение углеводов, белков и липидов как источников энергии.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Цитология – наука о клетке. Клеточная теория – пример взаимодействия идей и фактов в научном познании. Методы изучения клетки.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Типы клеток: </w:t>
      </w:r>
      <w:proofErr w:type="spellStart"/>
      <w:r w:rsidRPr="002F7B79">
        <w:rPr>
          <w:rFonts w:ascii="Times New Roman" w:hAnsi="Times New Roman"/>
          <w:color w:val="000000"/>
          <w:sz w:val="28"/>
          <w:lang w:val="ru-RU"/>
        </w:rPr>
        <w:t>эукариотическая</w:t>
      </w:r>
      <w:proofErr w:type="spellEnd"/>
      <w:r w:rsidRPr="002F7B79">
        <w:rPr>
          <w:rFonts w:ascii="Times New Roman" w:hAnsi="Times New Roman"/>
          <w:color w:val="000000"/>
          <w:sz w:val="28"/>
          <w:lang w:val="ru-RU"/>
        </w:rPr>
        <w:t xml:space="preserve"> и </w:t>
      </w:r>
      <w:proofErr w:type="spellStart"/>
      <w:r w:rsidRPr="002F7B79">
        <w:rPr>
          <w:rFonts w:ascii="Times New Roman" w:hAnsi="Times New Roman"/>
          <w:color w:val="000000"/>
          <w:sz w:val="28"/>
          <w:lang w:val="ru-RU"/>
        </w:rPr>
        <w:t>прокариотическая</w:t>
      </w:r>
      <w:proofErr w:type="spellEnd"/>
      <w:r w:rsidRPr="002F7B79">
        <w:rPr>
          <w:rFonts w:ascii="Times New Roman" w:hAnsi="Times New Roman"/>
          <w:color w:val="000000"/>
          <w:sz w:val="28"/>
          <w:lang w:val="ru-RU"/>
        </w:rPr>
        <w:t xml:space="preserve">. Особенности строения </w:t>
      </w:r>
      <w:proofErr w:type="spellStart"/>
      <w:r w:rsidRPr="002F7B79">
        <w:rPr>
          <w:rFonts w:ascii="Times New Roman" w:hAnsi="Times New Roman"/>
          <w:color w:val="000000"/>
          <w:sz w:val="28"/>
          <w:lang w:val="ru-RU"/>
        </w:rPr>
        <w:t>прокариотической</w:t>
      </w:r>
      <w:proofErr w:type="spellEnd"/>
      <w:r w:rsidRPr="002F7B79">
        <w:rPr>
          <w:rFonts w:ascii="Times New Roman" w:hAnsi="Times New Roman"/>
          <w:color w:val="000000"/>
          <w:sz w:val="28"/>
          <w:lang w:val="ru-RU"/>
        </w:rPr>
        <w:t xml:space="preserve"> клетки. Клеточная стенка бактерий. Строение </w:t>
      </w:r>
      <w:proofErr w:type="spellStart"/>
      <w:r w:rsidRPr="002F7B79">
        <w:rPr>
          <w:rFonts w:ascii="Times New Roman" w:hAnsi="Times New Roman"/>
          <w:color w:val="000000"/>
          <w:sz w:val="28"/>
          <w:lang w:val="ru-RU"/>
        </w:rPr>
        <w:t>эукариотической</w:t>
      </w:r>
      <w:proofErr w:type="spellEnd"/>
      <w:r w:rsidRPr="002F7B79">
        <w:rPr>
          <w:rFonts w:ascii="Times New Roman" w:hAnsi="Times New Roman"/>
          <w:color w:val="000000"/>
          <w:sz w:val="28"/>
          <w:lang w:val="ru-RU"/>
        </w:rPr>
        <w:t xml:space="preserve"> клетки. Основные отличия растительной, животной и грибной клетки.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Поверхностные структуры клеток – клеточная стенка, </w:t>
      </w:r>
      <w:proofErr w:type="spellStart"/>
      <w:r w:rsidRPr="002F7B79">
        <w:rPr>
          <w:rFonts w:ascii="Times New Roman" w:hAnsi="Times New Roman"/>
          <w:color w:val="000000"/>
          <w:sz w:val="28"/>
          <w:lang w:val="ru-RU"/>
        </w:rPr>
        <w:t>гликокаликс</w:t>
      </w:r>
      <w:proofErr w:type="spellEnd"/>
      <w:r w:rsidRPr="002F7B79">
        <w:rPr>
          <w:rFonts w:ascii="Times New Roman" w:hAnsi="Times New Roman"/>
          <w:color w:val="000000"/>
          <w:sz w:val="28"/>
          <w:lang w:val="ru-RU"/>
        </w:rPr>
        <w:t xml:space="preserve">, их функции. Плазматическая мембрана, её свойства и функции. Цитоплазма и её органоиды. </w:t>
      </w:r>
      <w:proofErr w:type="spellStart"/>
      <w:r w:rsidRPr="002F7B79">
        <w:rPr>
          <w:rFonts w:ascii="Times New Roman" w:hAnsi="Times New Roman"/>
          <w:color w:val="000000"/>
          <w:sz w:val="28"/>
          <w:lang w:val="ru-RU"/>
        </w:rPr>
        <w:t>Одномембранные</w:t>
      </w:r>
      <w:proofErr w:type="spellEnd"/>
      <w:r w:rsidRPr="002F7B79">
        <w:rPr>
          <w:rFonts w:ascii="Times New Roman" w:hAnsi="Times New Roman"/>
          <w:color w:val="000000"/>
          <w:sz w:val="28"/>
          <w:lang w:val="ru-RU"/>
        </w:rPr>
        <w:t xml:space="preserve"> органоиды клетки: ЭПС, аппарат </w:t>
      </w:r>
      <w:proofErr w:type="spellStart"/>
      <w:r w:rsidRPr="002F7B79">
        <w:rPr>
          <w:rFonts w:ascii="Times New Roman" w:hAnsi="Times New Roman"/>
          <w:color w:val="000000"/>
          <w:sz w:val="28"/>
          <w:lang w:val="ru-RU"/>
        </w:rPr>
        <w:t>Гольджи</w:t>
      </w:r>
      <w:proofErr w:type="spellEnd"/>
      <w:r w:rsidRPr="002F7B79">
        <w:rPr>
          <w:rFonts w:ascii="Times New Roman" w:hAnsi="Times New Roman"/>
          <w:color w:val="000000"/>
          <w:sz w:val="28"/>
          <w:lang w:val="ru-RU"/>
        </w:rPr>
        <w:t xml:space="preserve">, лизосомы. Полуавтономные органоиды клетки: митохондрии, пластиды. Происхождение митохондрий и пластид. Виды пластид. </w:t>
      </w:r>
      <w:proofErr w:type="spellStart"/>
      <w:r w:rsidRPr="002F7B79">
        <w:rPr>
          <w:rFonts w:ascii="Times New Roman" w:hAnsi="Times New Roman"/>
          <w:color w:val="000000"/>
          <w:sz w:val="28"/>
          <w:lang w:val="ru-RU"/>
        </w:rPr>
        <w:t>Немембранные</w:t>
      </w:r>
      <w:proofErr w:type="spellEnd"/>
      <w:r w:rsidRPr="002F7B79">
        <w:rPr>
          <w:rFonts w:ascii="Times New Roman" w:hAnsi="Times New Roman"/>
          <w:color w:val="000000"/>
          <w:sz w:val="28"/>
          <w:lang w:val="ru-RU"/>
        </w:rPr>
        <w:t xml:space="preserve"> органоиды клетки: рибосомы, клеточный центр, центриоли, реснички, жгутики. Функции органоидов клетки. Включения.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Ядро – регуляторный центр клетки. Строение ядра: ядерная оболочка, кариоплазма, хроматин, ядрышко. Хромосомы.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Транспорт веще</w:t>
      </w:r>
      <w:proofErr w:type="gramStart"/>
      <w:r w:rsidRPr="002F7B79">
        <w:rPr>
          <w:rFonts w:ascii="Times New Roman" w:hAnsi="Times New Roman"/>
          <w:color w:val="000000"/>
          <w:sz w:val="28"/>
          <w:lang w:val="ru-RU"/>
        </w:rPr>
        <w:t>ств в кл</w:t>
      </w:r>
      <w:proofErr w:type="gramEnd"/>
      <w:r w:rsidRPr="002F7B79">
        <w:rPr>
          <w:rFonts w:ascii="Times New Roman" w:hAnsi="Times New Roman"/>
          <w:color w:val="000000"/>
          <w:sz w:val="28"/>
          <w:lang w:val="ru-RU"/>
        </w:rPr>
        <w:t>етке.</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Демонстрации: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Портреты: А. Левенгук, Р. Гук, Т. Шванн, М. </w:t>
      </w:r>
      <w:proofErr w:type="spellStart"/>
      <w:r w:rsidRPr="002F7B79">
        <w:rPr>
          <w:rFonts w:ascii="Times New Roman" w:hAnsi="Times New Roman"/>
          <w:color w:val="000000"/>
          <w:sz w:val="28"/>
          <w:lang w:val="ru-RU"/>
        </w:rPr>
        <w:t>Шлейден</w:t>
      </w:r>
      <w:proofErr w:type="spellEnd"/>
      <w:r w:rsidRPr="002F7B79">
        <w:rPr>
          <w:rFonts w:ascii="Times New Roman" w:hAnsi="Times New Roman"/>
          <w:color w:val="000000"/>
          <w:sz w:val="28"/>
          <w:lang w:val="ru-RU"/>
        </w:rPr>
        <w:t xml:space="preserve">, Р. Вирхов, </w:t>
      </w:r>
      <w:proofErr w:type="gramStart"/>
      <w:r w:rsidRPr="002F7B79">
        <w:rPr>
          <w:rFonts w:ascii="Times New Roman" w:hAnsi="Times New Roman"/>
          <w:color w:val="000000"/>
          <w:sz w:val="28"/>
          <w:lang w:val="ru-RU"/>
        </w:rPr>
        <w:t>Дж</w:t>
      </w:r>
      <w:proofErr w:type="gramEnd"/>
      <w:r w:rsidRPr="002F7B79">
        <w:rPr>
          <w:rFonts w:ascii="Times New Roman" w:hAnsi="Times New Roman"/>
          <w:color w:val="000000"/>
          <w:sz w:val="28"/>
          <w:lang w:val="ru-RU"/>
        </w:rPr>
        <w:t xml:space="preserve">. Уотсон, Ф. Крик, М. </w:t>
      </w:r>
      <w:proofErr w:type="spellStart"/>
      <w:r w:rsidRPr="002F7B79">
        <w:rPr>
          <w:rFonts w:ascii="Times New Roman" w:hAnsi="Times New Roman"/>
          <w:color w:val="000000"/>
          <w:sz w:val="28"/>
          <w:lang w:val="ru-RU"/>
        </w:rPr>
        <w:t>Уилкинс</w:t>
      </w:r>
      <w:proofErr w:type="spellEnd"/>
      <w:r w:rsidRPr="002F7B79">
        <w:rPr>
          <w:rFonts w:ascii="Times New Roman" w:hAnsi="Times New Roman"/>
          <w:color w:val="000000"/>
          <w:sz w:val="28"/>
          <w:lang w:val="ru-RU"/>
        </w:rPr>
        <w:t>, Р. Франклин, К. М. Бэр.</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Диаграммы: «Распределение химических элементов в неживой природе», «Распределение химических элементов в живой природе».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w:t>
      </w:r>
      <w:r w:rsidRPr="002F7B79">
        <w:rPr>
          <w:rFonts w:ascii="Times New Roman" w:hAnsi="Times New Roman"/>
          <w:color w:val="000000"/>
          <w:sz w:val="28"/>
          <w:lang w:val="ru-RU"/>
        </w:rPr>
        <w:lastRenderedPageBreak/>
        <w:t xml:space="preserve">АТФ», «Строение </w:t>
      </w:r>
      <w:proofErr w:type="spellStart"/>
      <w:r w:rsidRPr="002F7B79">
        <w:rPr>
          <w:rFonts w:ascii="Times New Roman" w:hAnsi="Times New Roman"/>
          <w:color w:val="000000"/>
          <w:sz w:val="28"/>
          <w:lang w:val="ru-RU"/>
        </w:rPr>
        <w:t>эукариотической</w:t>
      </w:r>
      <w:proofErr w:type="spellEnd"/>
      <w:r w:rsidRPr="002F7B79">
        <w:rPr>
          <w:rFonts w:ascii="Times New Roman" w:hAnsi="Times New Roman"/>
          <w:color w:val="000000"/>
          <w:sz w:val="28"/>
          <w:lang w:val="ru-RU"/>
        </w:rPr>
        <w:t xml:space="preserve"> клетки», «Строение животной клетки», «Строение растительной клетки», «Строение </w:t>
      </w:r>
      <w:proofErr w:type="spellStart"/>
      <w:r w:rsidRPr="002F7B79">
        <w:rPr>
          <w:rFonts w:ascii="Times New Roman" w:hAnsi="Times New Roman"/>
          <w:color w:val="000000"/>
          <w:sz w:val="28"/>
          <w:lang w:val="ru-RU"/>
        </w:rPr>
        <w:t>прокариотической</w:t>
      </w:r>
      <w:proofErr w:type="spellEnd"/>
      <w:r w:rsidRPr="002F7B79">
        <w:rPr>
          <w:rFonts w:ascii="Times New Roman" w:hAnsi="Times New Roman"/>
          <w:color w:val="000000"/>
          <w:sz w:val="28"/>
          <w:lang w:val="ru-RU"/>
        </w:rPr>
        <w:t xml:space="preserve"> клетки», «Строение ядра клетки», «Углеводы», «Липиды».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Оборудование: световой микроскоп, оборудование для проведения наблюдений, измерений, экспериментов, микропрепараты растительных, животных и бактериальных клеток.</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Лабораторные и практические работы: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Лабораторная работа № 1. «Изучение каталитической активности ферментов (на примере амилазы или каталазы)».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Лабораторная работа № 2. «Изучение строения клеток растений, животных и бактерий под микроскопом на готовых микропрепаратах и их описание».</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4. Жизнедеятельность клетки.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 </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Типы обмена веществ: автотрофный и гетеротрофный. Роль ферментов в обмене веществ и превращении энергии в клетке.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Фотосинтез. </w:t>
      </w:r>
      <w:proofErr w:type="gramStart"/>
      <w:r w:rsidRPr="002F7B79">
        <w:rPr>
          <w:rFonts w:ascii="Times New Roman" w:hAnsi="Times New Roman"/>
          <w:color w:val="000000"/>
          <w:sz w:val="28"/>
          <w:lang w:val="ru-RU"/>
        </w:rPr>
        <w:t>Световая</w:t>
      </w:r>
      <w:proofErr w:type="gramEnd"/>
      <w:r w:rsidRPr="002F7B79">
        <w:rPr>
          <w:rFonts w:ascii="Times New Roman" w:hAnsi="Times New Roman"/>
          <w:color w:val="000000"/>
          <w:sz w:val="28"/>
          <w:lang w:val="ru-RU"/>
        </w:rPr>
        <w:t xml:space="preserve"> и </w:t>
      </w:r>
      <w:proofErr w:type="spellStart"/>
      <w:r w:rsidRPr="002F7B79">
        <w:rPr>
          <w:rFonts w:ascii="Times New Roman" w:hAnsi="Times New Roman"/>
          <w:color w:val="000000"/>
          <w:sz w:val="28"/>
          <w:lang w:val="ru-RU"/>
        </w:rPr>
        <w:t>темновая</w:t>
      </w:r>
      <w:proofErr w:type="spellEnd"/>
      <w:r w:rsidRPr="002F7B79">
        <w:rPr>
          <w:rFonts w:ascii="Times New Roman" w:hAnsi="Times New Roman"/>
          <w:color w:val="000000"/>
          <w:sz w:val="28"/>
          <w:lang w:val="ru-RU"/>
        </w:rPr>
        <w:t xml:space="preserve">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rsidR="00881BDC" w:rsidRPr="002F7B79" w:rsidRDefault="002F7B79">
      <w:pPr>
        <w:spacing w:after="0" w:line="264" w:lineRule="auto"/>
        <w:ind w:firstLine="600"/>
        <w:jc w:val="both"/>
        <w:rPr>
          <w:lang w:val="ru-RU"/>
        </w:rPr>
      </w:pPr>
      <w:r w:rsidRPr="00C518B9">
        <w:rPr>
          <w:rFonts w:ascii="Times New Roman" w:hAnsi="Times New Roman"/>
          <w:color w:val="000000"/>
          <w:sz w:val="28"/>
          <w:lang w:val="ru-RU"/>
        </w:rPr>
        <w:t xml:space="preserve">Хемосинтез. </w:t>
      </w:r>
      <w:proofErr w:type="spellStart"/>
      <w:r w:rsidRPr="00C518B9">
        <w:rPr>
          <w:rFonts w:ascii="Times New Roman" w:hAnsi="Times New Roman"/>
          <w:color w:val="000000"/>
          <w:sz w:val="28"/>
          <w:lang w:val="ru-RU"/>
        </w:rPr>
        <w:t>Хемосинтезирующие</w:t>
      </w:r>
      <w:proofErr w:type="spellEnd"/>
      <w:r w:rsidRPr="00C518B9">
        <w:rPr>
          <w:rFonts w:ascii="Times New Roman" w:hAnsi="Times New Roman"/>
          <w:color w:val="000000"/>
          <w:sz w:val="28"/>
          <w:lang w:val="ru-RU"/>
        </w:rPr>
        <w:t xml:space="preserve"> бактерии. </w:t>
      </w:r>
      <w:r w:rsidRPr="002F7B79">
        <w:rPr>
          <w:rFonts w:ascii="Times New Roman" w:hAnsi="Times New Roman"/>
          <w:color w:val="000000"/>
          <w:sz w:val="28"/>
          <w:lang w:val="ru-RU"/>
        </w:rPr>
        <w:t>Значение хемосинтеза для жизни на Земле.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Энергетический обмен в клетке. Расщепление веществ, выделение и аккумулирование энергии в клетке. </w:t>
      </w:r>
      <w:r w:rsidRPr="00C518B9">
        <w:rPr>
          <w:rFonts w:ascii="Times New Roman" w:hAnsi="Times New Roman"/>
          <w:color w:val="000000"/>
          <w:sz w:val="28"/>
          <w:lang w:val="ru-RU"/>
        </w:rPr>
        <w:t xml:space="preserve">Этапы энергетического обмена. Гликолиз. Брожение и его виды. </w:t>
      </w:r>
      <w:r w:rsidRPr="002F7B79">
        <w:rPr>
          <w:rFonts w:ascii="Times New Roman" w:hAnsi="Times New Roman"/>
          <w:color w:val="000000"/>
          <w:sz w:val="28"/>
          <w:lang w:val="ru-RU"/>
        </w:rPr>
        <w:t xml:space="preserve">Кислородное окисление, или клеточное дыхание. Окислительное </w:t>
      </w:r>
      <w:proofErr w:type="spellStart"/>
      <w:r w:rsidRPr="002F7B79">
        <w:rPr>
          <w:rFonts w:ascii="Times New Roman" w:hAnsi="Times New Roman"/>
          <w:color w:val="000000"/>
          <w:sz w:val="28"/>
          <w:lang w:val="ru-RU"/>
        </w:rPr>
        <w:t>фосфорилирование</w:t>
      </w:r>
      <w:proofErr w:type="spellEnd"/>
      <w:r w:rsidRPr="002F7B79">
        <w:rPr>
          <w:rFonts w:ascii="Times New Roman" w:hAnsi="Times New Roman"/>
          <w:color w:val="000000"/>
          <w:sz w:val="28"/>
          <w:lang w:val="ru-RU"/>
        </w:rPr>
        <w:t>. Эффективность энергетического обмена.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Неклеточные формы жизни – вирусы. История открытия вирусов (Д. И. </w:t>
      </w:r>
      <w:proofErr w:type="gramStart"/>
      <w:r w:rsidRPr="002F7B79">
        <w:rPr>
          <w:rFonts w:ascii="Times New Roman" w:hAnsi="Times New Roman"/>
          <w:color w:val="000000"/>
          <w:sz w:val="28"/>
          <w:lang w:val="ru-RU"/>
        </w:rPr>
        <w:t>Ивановский</w:t>
      </w:r>
      <w:proofErr w:type="gramEnd"/>
      <w:r w:rsidRPr="002F7B79">
        <w:rPr>
          <w:rFonts w:ascii="Times New Roman" w:hAnsi="Times New Roman"/>
          <w:color w:val="000000"/>
          <w:sz w:val="28"/>
          <w:lang w:val="ru-RU"/>
        </w:rPr>
        <w:t xml:space="preserve">). Особенности строения и жизненного цикла вирусов. Бактериофаги. Болезни растений, животных и человека, вызываемые вирусами. Вирус иммунодефицита человека (ВИЧ) – возбудитель </w:t>
      </w:r>
      <w:proofErr w:type="spellStart"/>
      <w:r w:rsidRPr="002F7B79">
        <w:rPr>
          <w:rFonts w:ascii="Times New Roman" w:hAnsi="Times New Roman"/>
          <w:color w:val="000000"/>
          <w:sz w:val="28"/>
          <w:lang w:val="ru-RU"/>
        </w:rPr>
        <w:t>СПИДа</w:t>
      </w:r>
      <w:proofErr w:type="spellEnd"/>
      <w:r w:rsidRPr="002F7B79">
        <w:rPr>
          <w:rFonts w:ascii="Times New Roman" w:hAnsi="Times New Roman"/>
          <w:color w:val="000000"/>
          <w:sz w:val="28"/>
          <w:lang w:val="ru-RU"/>
        </w:rPr>
        <w:t xml:space="preserve">. </w:t>
      </w:r>
      <w:r w:rsidRPr="00C518B9">
        <w:rPr>
          <w:rFonts w:ascii="Times New Roman" w:hAnsi="Times New Roman"/>
          <w:color w:val="000000"/>
          <w:sz w:val="28"/>
          <w:lang w:val="ru-RU"/>
        </w:rPr>
        <w:lastRenderedPageBreak/>
        <w:t xml:space="preserve">Обратная транскрипция, ревертаза и </w:t>
      </w:r>
      <w:proofErr w:type="spellStart"/>
      <w:r w:rsidRPr="00C518B9">
        <w:rPr>
          <w:rFonts w:ascii="Times New Roman" w:hAnsi="Times New Roman"/>
          <w:color w:val="000000"/>
          <w:sz w:val="28"/>
          <w:lang w:val="ru-RU"/>
        </w:rPr>
        <w:t>интеграза</w:t>
      </w:r>
      <w:proofErr w:type="spellEnd"/>
      <w:r w:rsidRPr="00C518B9">
        <w:rPr>
          <w:rFonts w:ascii="Times New Roman" w:hAnsi="Times New Roman"/>
          <w:color w:val="000000"/>
          <w:sz w:val="28"/>
          <w:lang w:val="ru-RU"/>
        </w:rPr>
        <w:t xml:space="preserve">. </w:t>
      </w:r>
      <w:r w:rsidRPr="002F7B79">
        <w:rPr>
          <w:rFonts w:ascii="Times New Roman" w:hAnsi="Times New Roman"/>
          <w:color w:val="000000"/>
          <w:sz w:val="28"/>
          <w:lang w:val="ru-RU"/>
        </w:rPr>
        <w:t>Профилактика распространения вирусных заболеваний.</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Демонстрации: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Портреты: Н. К. Кольцов, Д. И. Ивановский, К. А. Тимирязев.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Таблицы и схемы: </w:t>
      </w:r>
      <w:proofErr w:type="gramStart"/>
      <w:r w:rsidRPr="002F7B79">
        <w:rPr>
          <w:rFonts w:ascii="Times New Roman" w:hAnsi="Times New Roman"/>
          <w:color w:val="000000"/>
          <w:sz w:val="28"/>
          <w:lang w:val="ru-RU"/>
        </w:rPr>
        <w:t xml:space="preserve">«Типы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w:t>
      </w:r>
      <w:proofErr w:type="spellStart"/>
      <w:r w:rsidRPr="002F7B79">
        <w:rPr>
          <w:rFonts w:ascii="Times New Roman" w:hAnsi="Times New Roman"/>
          <w:color w:val="000000"/>
          <w:sz w:val="28"/>
          <w:lang w:val="ru-RU"/>
        </w:rPr>
        <w:t>СПИДа</w:t>
      </w:r>
      <w:proofErr w:type="spellEnd"/>
      <w:r w:rsidRPr="002F7B79">
        <w:rPr>
          <w:rFonts w:ascii="Times New Roman" w:hAnsi="Times New Roman"/>
          <w:color w:val="000000"/>
          <w:sz w:val="28"/>
          <w:lang w:val="ru-RU"/>
        </w:rPr>
        <w:t>, бактериофага», «Репликация ДНК».</w:t>
      </w:r>
      <w:proofErr w:type="gramEnd"/>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Оборудование: модели-аппликации «Удвоение ДНК и транскрипция», «Биосинтез белка», «Строение клетки», модель структуры ДНК.</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5. Размножение и индивидуальное развитие организмов.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Деление клетки – митоз. Стадии митоза. Процессы, происходящие на разных стадиях митоза. Биологический смысл митоза.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Программируемая гибель клетки – </w:t>
      </w:r>
      <w:proofErr w:type="spellStart"/>
      <w:r w:rsidRPr="002F7B79">
        <w:rPr>
          <w:rFonts w:ascii="Times New Roman" w:hAnsi="Times New Roman"/>
          <w:color w:val="000000"/>
          <w:sz w:val="28"/>
          <w:lang w:val="ru-RU"/>
        </w:rPr>
        <w:t>апоптоз</w:t>
      </w:r>
      <w:proofErr w:type="spellEnd"/>
      <w:r w:rsidRPr="002F7B79">
        <w:rPr>
          <w:rFonts w:ascii="Times New Roman" w:hAnsi="Times New Roman"/>
          <w:color w:val="000000"/>
          <w:sz w:val="28"/>
          <w:lang w:val="ru-RU"/>
        </w:rPr>
        <w:t>.</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Формы размножения организмов: бесполое и половое. Виды бесполого размножения: деление надвое, почкование одно- и </w:t>
      </w:r>
      <w:proofErr w:type="gramStart"/>
      <w:r w:rsidRPr="002F7B79">
        <w:rPr>
          <w:rFonts w:ascii="Times New Roman" w:hAnsi="Times New Roman"/>
          <w:color w:val="000000"/>
          <w:sz w:val="28"/>
          <w:lang w:val="ru-RU"/>
        </w:rPr>
        <w:t>многоклеточных</w:t>
      </w:r>
      <w:proofErr w:type="gramEnd"/>
      <w:r w:rsidRPr="002F7B79">
        <w:rPr>
          <w:rFonts w:ascii="Times New Roman" w:hAnsi="Times New Roman"/>
          <w:color w:val="000000"/>
          <w:sz w:val="28"/>
          <w:lang w:val="ru-RU"/>
        </w:rPr>
        <w:t>, спорообразование, вегетативное размножение. Искусственное клонирование организмов, его значение для селекции.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Половое размножение, его отличия </w:t>
      </w:r>
      <w:proofErr w:type="gramStart"/>
      <w:r w:rsidRPr="002F7B79">
        <w:rPr>
          <w:rFonts w:ascii="Times New Roman" w:hAnsi="Times New Roman"/>
          <w:color w:val="000000"/>
          <w:sz w:val="28"/>
          <w:lang w:val="ru-RU"/>
        </w:rPr>
        <w:t>от</w:t>
      </w:r>
      <w:proofErr w:type="gramEnd"/>
      <w:r w:rsidRPr="002F7B79">
        <w:rPr>
          <w:rFonts w:ascii="Times New Roman" w:hAnsi="Times New Roman"/>
          <w:color w:val="000000"/>
          <w:sz w:val="28"/>
          <w:lang w:val="ru-RU"/>
        </w:rPr>
        <w:t xml:space="preserve"> бесполого.</w:t>
      </w:r>
    </w:p>
    <w:p w:rsidR="00881BDC" w:rsidRPr="002F7B79" w:rsidRDefault="002F7B79">
      <w:pPr>
        <w:spacing w:after="0" w:line="264" w:lineRule="auto"/>
        <w:ind w:firstLine="600"/>
        <w:jc w:val="both"/>
        <w:rPr>
          <w:lang w:val="ru-RU"/>
        </w:rPr>
      </w:pPr>
      <w:r w:rsidRPr="00C518B9">
        <w:rPr>
          <w:rFonts w:ascii="Times New Roman" w:hAnsi="Times New Roman"/>
          <w:color w:val="000000"/>
          <w:sz w:val="28"/>
          <w:lang w:val="ru-RU"/>
        </w:rPr>
        <w:t xml:space="preserve">Мейоз. Стадии мейоза. </w:t>
      </w:r>
      <w:r w:rsidRPr="002F7B79">
        <w:rPr>
          <w:rFonts w:ascii="Times New Roman" w:hAnsi="Times New Roman"/>
          <w:color w:val="000000"/>
          <w:sz w:val="28"/>
          <w:lang w:val="ru-RU"/>
        </w:rPr>
        <w:t>Процессы, происходящие на стадиях мейоза. Поведение хромосом в мейозе. Кроссинговер. Биологический смысл и значение мейоза.</w:t>
      </w:r>
    </w:p>
    <w:p w:rsidR="00881BDC" w:rsidRDefault="002F7B79">
      <w:pPr>
        <w:spacing w:after="0" w:line="264" w:lineRule="auto"/>
        <w:ind w:firstLine="600"/>
        <w:jc w:val="both"/>
      </w:pPr>
      <w:r w:rsidRPr="002F7B79">
        <w:rPr>
          <w:rFonts w:ascii="Times New Roman" w:hAnsi="Times New Roman"/>
          <w:color w:val="000000"/>
          <w:sz w:val="28"/>
          <w:lang w:val="ru-RU"/>
        </w:rPr>
        <w:t xml:space="preserve">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овогенез. </w:t>
      </w:r>
      <w:proofErr w:type="spellStart"/>
      <w:proofErr w:type="gramStart"/>
      <w:r>
        <w:rPr>
          <w:rFonts w:ascii="Times New Roman" w:hAnsi="Times New Roman"/>
          <w:color w:val="000000"/>
          <w:sz w:val="28"/>
        </w:rPr>
        <w:t>Особенности</w:t>
      </w:r>
      <w:proofErr w:type="spellEnd"/>
      <w:r>
        <w:rPr>
          <w:rFonts w:ascii="Times New Roman" w:hAnsi="Times New Roman"/>
          <w:color w:val="000000"/>
          <w:sz w:val="28"/>
        </w:rPr>
        <w:t xml:space="preserve"> </w:t>
      </w:r>
      <w:proofErr w:type="spellStart"/>
      <w:r>
        <w:rPr>
          <w:rFonts w:ascii="Times New Roman" w:hAnsi="Times New Roman"/>
          <w:color w:val="000000"/>
          <w:sz w:val="28"/>
        </w:rPr>
        <w:t>строения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яйцеклеток</w:t>
      </w:r>
      <w:proofErr w:type="spellEnd"/>
      <w:r>
        <w:rPr>
          <w:rFonts w:ascii="Times New Roman" w:hAnsi="Times New Roman"/>
          <w:color w:val="000000"/>
          <w:sz w:val="28"/>
        </w:rPr>
        <w:t xml:space="preserve"> и </w:t>
      </w:r>
      <w:proofErr w:type="spellStart"/>
      <w:r>
        <w:rPr>
          <w:rFonts w:ascii="Times New Roman" w:hAnsi="Times New Roman"/>
          <w:color w:val="000000"/>
          <w:sz w:val="28"/>
        </w:rPr>
        <w:t>сперматозоидов</w:t>
      </w:r>
      <w:proofErr w:type="spellEnd"/>
      <w:r>
        <w:rPr>
          <w:rFonts w:ascii="Times New Roman" w:hAnsi="Times New Roman"/>
          <w:color w:val="000000"/>
          <w:sz w:val="28"/>
        </w:rPr>
        <w:t>.</w:t>
      </w:r>
      <w:proofErr w:type="gramEnd"/>
      <w:r>
        <w:rPr>
          <w:rFonts w:ascii="Times New Roman" w:hAnsi="Times New Roman"/>
          <w:color w:val="000000"/>
          <w:sz w:val="28"/>
        </w:rPr>
        <w:t xml:space="preserve"> </w:t>
      </w:r>
      <w:proofErr w:type="spellStart"/>
      <w:proofErr w:type="gramStart"/>
      <w:r>
        <w:rPr>
          <w:rFonts w:ascii="Times New Roman" w:hAnsi="Times New Roman"/>
          <w:color w:val="000000"/>
          <w:sz w:val="28"/>
        </w:rPr>
        <w:t>Оплодотворение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Партеногенез</w:t>
      </w:r>
      <w:proofErr w:type="spellEnd"/>
      <w:r>
        <w:rPr>
          <w:rFonts w:ascii="Times New Roman" w:hAnsi="Times New Roman"/>
          <w:color w:val="000000"/>
          <w:sz w:val="28"/>
        </w:rPr>
        <w:t>.</w:t>
      </w:r>
      <w:proofErr w:type="gramEnd"/>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w:t>
      </w:r>
      <w:proofErr w:type="gramStart"/>
      <w:r w:rsidRPr="002F7B79">
        <w:rPr>
          <w:rFonts w:ascii="Times New Roman" w:hAnsi="Times New Roman"/>
          <w:color w:val="000000"/>
          <w:sz w:val="28"/>
          <w:lang w:val="ru-RU"/>
        </w:rPr>
        <w:t>прямое</w:t>
      </w:r>
      <w:proofErr w:type="gramEnd"/>
      <w:r w:rsidRPr="002F7B79">
        <w:rPr>
          <w:rFonts w:ascii="Times New Roman" w:hAnsi="Times New Roman"/>
          <w:color w:val="000000"/>
          <w:sz w:val="28"/>
          <w:lang w:val="ru-RU"/>
        </w:rPr>
        <w:t xml:space="preserve">, непрямое (личиночное). Влияние </w:t>
      </w:r>
      <w:r w:rsidRPr="002F7B79">
        <w:rPr>
          <w:rFonts w:ascii="Times New Roman" w:hAnsi="Times New Roman"/>
          <w:color w:val="000000"/>
          <w:sz w:val="28"/>
          <w:lang w:val="ru-RU"/>
        </w:rPr>
        <w:lastRenderedPageBreak/>
        <w:t>среды на развитие организмов, факторы, способные вызывать врождённые уродства.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Рост и развитие растений. Онтогенез цветкового растения: строение семени, стадии развития.</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Демонстрации: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 </w:t>
      </w: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Оборудование: микроскоп, микропрепараты «Сперматозоиды 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roofErr w:type="gramEnd"/>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Лабораторные и практические работы: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Лабораторная работа № 3. «Наблюдение митоза в клетках кончика корешка лука на готовых микропрепаратах».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Лабораторная работа № 4. «Изучение строения половых клеток на готовых микропрепаратах».</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6. Наследственность и изменчивость организмов.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Предмет и задачи генетики. История развития генетики. Роль цитологии и эмбриологии в становлении генетики. Вклад российских и зарубежных учёных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rsidR="00881BDC" w:rsidRPr="002F7B79" w:rsidRDefault="002F7B79">
      <w:pPr>
        <w:spacing w:after="0" w:line="264" w:lineRule="auto"/>
        <w:ind w:firstLine="600"/>
        <w:jc w:val="both"/>
        <w:rPr>
          <w:lang w:val="ru-RU"/>
        </w:rPr>
      </w:pPr>
      <w:proofErr w:type="spellStart"/>
      <w:r w:rsidRPr="002F7B79">
        <w:rPr>
          <w:rFonts w:ascii="Times New Roman" w:hAnsi="Times New Roman"/>
          <w:color w:val="000000"/>
          <w:sz w:val="28"/>
          <w:lang w:val="ru-RU"/>
        </w:rPr>
        <w:t>Дигибридное</w:t>
      </w:r>
      <w:proofErr w:type="spellEnd"/>
      <w:r w:rsidRPr="002F7B79">
        <w:rPr>
          <w:rFonts w:ascii="Times New Roman" w:hAnsi="Times New Roman"/>
          <w:color w:val="000000"/>
          <w:sz w:val="28"/>
          <w:lang w:val="ru-RU"/>
        </w:rPr>
        <w:t xml:space="preserve"> скрещивание. Закон независимого наследования признаков. Цитогенетические основы </w:t>
      </w:r>
      <w:proofErr w:type="spellStart"/>
      <w:r w:rsidRPr="002F7B79">
        <w:rPr>
          <w:rFonts w:ascii="Times New Roman" w:hAnsi="Times New Roman"/>
          <w:color w:val="000000"/>
          <w:sz w:val="28"/>
          <w:lang w:val="ru-RU"/>
        </w:rPr>
        <w:t>дигибридного</w:t>
      </w:r>
      <w:proofErr w:type="spellEnd"/>
      <w:r w:rsidRPr="002F7B79">
        <w:rPr>
          <w:rFonts w:ascii="Times New Roman" w:hAnsi="Times New Roman"/>
          <w:color w:val="000000"/>
          <w:sz w:val="28"/>
          <w:lang w:val="ru-RU"/>
        </w:rPr>
        <w:t xml:space="preserve"> скрещивания. Анализирующее скрещивание. Использование анализирующего скрещивания для определения генотипа особи.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Сцепленное наследование признаков. Работа Т. Моргана по сцепленному наследованию генов. Нарушение сцепления генов в результате кроссинговера.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Хромосомная теория наследственности. Генетические карты.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 xml:space="preserve">Генетика пола. Хромосомное определение пола. </w:t>
      </w:r>
      <w:proofErr w:type="spellStart"/>
      <w:r w:rsidRPr="002F7B79">
        <w:rPr>
          <w:rFonts w:ascii="Times New Roman" w:hAnsi="Times New Roman"/>
          <w:color w:val="000000"/>
          <w:sz w:val="28"/>
          <w:lang w:val="ru-RU"/>
        </w:rPr>
        <w:t>Аутосомы</w:t>
      </w:r>
      <w:proofErr w:type="spellEnd"/>
      <w:r w:rsidRPr="002F7B79">
        <w:rPr>
          <w:rFonts w:ascii="Times New Roman" w:hAnsi="Times New Roman"/>
          <w:color w:val="000000"/>
          <w:sz w:val="28"/>
          <w:lang w:val="ru-RU"/>
        </w:rPr>
        <w:t xml:space="preserve"> и половые хромосомы. </w:t>
      </w:r>
      <w:proofErr w:type="spellStart"/>
      <w:r w:rsidRPr="002F7B79">
        <w:rPr>
          <w:rFonts w:ascii="Times New Roman" w:hAnsi="Times New Roman"/>
          <w:color w:val="000000"/>
          <w:sz w:val="28"/>
          <w:lang w:val="ru-RU"/>
        </w:rPr>
        <w:t>Гомогаметные</w:t>
      </w:r>
      <w:proofErr w:type="spellEnd"/>
      <w:r w:rsidRPr="002F7B79">
        <w:rPr>
          <w:rFonts w:ascii="Times New Roman" w:hAnsi="Times New Roman"/>
          <w:color w:val="000000"/>
          <w:sz w:val="28"/>
          <w:lang w:val="ru-RU"/>
        </w:rPr>
        <w:t xml:space="preserve"> и </w:t>
      </w:r>
      <w:proofErr w:type="spellStart"/>
      <w:r w:rsidRPr="002F7B79">
        <w:rPr>
          <w:rFonts w:ascii="Times New Roman" w:hAnsi="Times New Roman"/>
          <w:color w:val="000000"/>
          <w:sz w:val="28"/>
          <w:lang w:val="ru-RU"/>
        </w:rPr>
        <w:t>гетерогаметные</w:t>
      </w:r>
      <w:proofErr w:type="spellEnd"/>
      <w:r w:rsidRPr="002F7B79">
        <w:rPr>
          <w:rFonts w:ascii="Times New Roman" w:hAnsi="Times New Roman"/>
          <w:color w:val="000000"/>
          <w:sz w:val="28"/>
          <w:lang w:val="ru-RU"/>
        </w:rPr>
        <w:t xml:space="preserve"> организмы. Наследование признаков, сцепленных с полом.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Изменчивость. Виды изменчивости: ненаследственная и наследственная. Роль среды в ненаследственной изменчивости. Характеристика </w:t>
      </w:r>
      <w:proofErr w:type="spellStart"/>
      <w:r w:rsidRPr="002F7B79">
        <w:rPr>
          <w:rFonts w:ascii="Times New Roman" w:hAnsi="Times New Roman"/>
          <w:color w:val="000000"/>
          <w:sz w:val="28"/>
          <w:lang w:val="ru-RU"/>
        </w:rPr>
        <w:t>модификационной</w:t>
      </w:r>
      <w:proofErr w:type="spellEnd"/>
      <w:r w:rsidRPr="002F7B79">
        <w:rPr>
          <w:rFonts w:ascii="Times New Roman" w:hAnsi="Times New Roman"/>
          <w:color w:val="000000"/>
          <w:sz w:val="28"/>
          <w:lang w:val="ru-RU"/>
        </w:rPr>
        <w:t xml:space="preserve"> изменчивости. Вариационный ряд и вариационная кривая. Норма реакции признака. Количественные и качественные признаки и их норма реакции. Свойства </w:t>
      </w:r>
      <w:proofErr w:type="spellStart"/>
      <w:r w:rsidRPr="002F7B79">
        <w:rPr>
          <w:rFonts w:ascii="Times New Roman" w:hAnsi="Times New Roman"/>
          <w:color w:val="000000"/>
          <w:sz w:val="28"/>
          <w:lang w:val="ru-RU"/>
        </w:rPr>
        <w:t>модификационной</w:t>
      </w:r>
      <w:proofErr w:type="spellEnd"/>
      <w:r w:rsidRPr="002F7B79">
        <w:rPr>
          <w:rFonts w:ascii="Times New Roman" w:hAnsi="Times New Roman"/>
          <w:color w:val="000000"/>
          <w:sz w:val="28"/>
          <w:lang w:val="ru-RU"/>
        </w:rPr>
        <w:t xml:space="preserve"> изменчивости.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w:t>
      </w:r>
      <w:proofErr w:type="gramStart"/>
      <w:r w:rsidRPr="002F7B79">
        <w:rPr>
          <w:rFonts w:ascii="Times New Roman" w:hAnsi="Times New Roman"/>
          <w:color w:val="000000"/>
          <w:sz w:val="28"/>
          <w:lang w:val="ru-RU"/>
        </w:rPr>
        <w:t>генные</w:t>
      </w:r>
      <w:proofErr w:type="gramEnd"/>
      <w:r w:rsidRPr="002F7B79">
        <w:rPr>
          <w:rFonts w:ascii="Times New Roman" w:hAnsi="Times New Roman"/>
          <w:color w:val="000000"/>
          <w:sz w:val="28"/>
          <w:lang w:val="ru-RU"/>
        </w:rPr>
        <w:t>, хромосомные, геномные. Частота и причины мутаций. Мутагенные факторы. Закон гомологических рядов в наследственной изменчивости Н. И. Вавилова.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Внеядерная наследственность и изменчивость.</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w:t>
      </w:r>
      <w:proofErr w:type="spellStart"/>
      <w:r w:rsidRPr="002F7B79">
        <w:rPr>
          <w:rFonts w:ascii="Times New Roman" w:hAnsi="Times New Roman"/>
          <w:color w:val="000000"/>
          <w:sz w:val="28"/>
          <w:lang w:val="ru-RU"/>
        </w:rPr>
        <w:t>полногеномное</w:t>
      </w:r>
      <w:proofErr w:type="spellEnd"/>
      <w:r w:rsidRPr="002F7B79">
        <w:rPr>
          <w:rFonts w:ascii="Times New Roman" w:hAnsi="Times New Roman"/>
          <w:color w:val="000000"/>
          <w:sz w:val="28"/>
          <w:lang w:val="ru-RU"/>
        </w:rPr>
        <w:t xml:space="preserve"> </w:t>
      </w:r>
      <w:proofErr w:type="spellStart"/>
      <w:r w:rsidRPr="002F7B79">
        <w:rPr>
          <w:rFonts w:ascii="Times New Roman" w:hAnsi="Times New Roman"/>
          <w:color w:val="000000"/>
          <w:sz w:val="28"/>
          <w:lang w:val="ru-RU"/>
        </w:rPr>
        <w:t>секвенирование</w:t>
      </w:r>
      <w:proofErr w:type="spellEnd"/>
      <w:r w:rsidRPr="002F7B79">
        <w:rPr>
          <w:rFonts w:ascii="Times New Roman" w:hAnsi="Times New Roman"/>
          <w:color w:val="000000"/>
          <w:sz w:val="28"/>
          <w:lang w:val="ru-RU"/>
        </w:rPr>
        <w:t xml:space="preserve">, </w:t>
      </w:r>
      <w:proofErr w:type="spellStart"/>
      <w:r w:rsidRPr="002F7B79">
        <w:rPr>
          <w:rFonts w:ascii="Times New Roman" w:hAnsi="Times New Roman"/>
          <w:color w:val="000000"/>
          <w:sz w:val="28"/>
          <w:lang w:val="ru-RU"/>
        </w:rPr>
        <w:t>генотипирование</w:t>
      </w:r>
      <w:proofErr w:type="spellEnd"/>
      <w:r w:rsidRPr="002F7B79">
        <w:rPr>
          <w:rFonts w:ascii="Times New Roman" w:hAnsi="Times New Roman"/>
          <w:color w:val="000000"/>
          <w:sz w:val="28"/>
          <w:lang w:val="ru-RU"/>
        </w:rPr>
        <w:t xml:space="preserve">, в том числе с помощью </w:t>
      </w:r>
      <w:proofErr w:type="spellStart"/>
      <w:r w:rsidRPr="00C518B9">
        <w:rPr>
          <w:rFonts w:ascii="Times New Roman" w:hAnsi="Times New Roman"/>
          <w:color w:val="000000"/>
          <w:sz w:val="28"/>
          <w:lang w:val="ru-RU"/>
        </w:rPr>
        <w:t>ПЦР-анализа</w:t>
      </w:r>
      <w:proofErr w:type="spellEnd"/>
      <w:r w:rsidRPr="00C518B9">
        <w:rPr>
          <w:rFonts w:ascii="Times New Roman" w:hAnsi="Times New Roman"/>
          <w:color w:val="000000"/>
          <w:sz w:val="28"/>
          <w:lang w:val="ru-RU"/>
        </w:rPr>
        <w:t xml:space="preserve">. </w:t>
      </w:r>
      <w:r w:rsidRPr="002F7B79">
        <w:rPr>
          <w:rFonts w:ascii="Times New Roman" w:hAnsi="Times New Roman"/>
          <w:color w:val="000000"/>
          <w:sz w:val="28"/>
          <w:lang w:val="ru-RU"/>
        </w:rPr>
        <w:t>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Демонстрации: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Портреты: Г. Мендель, Т. Морган, Г. де Фриз, С. С. Четвериков, Н. В. Тимофеев-Ресовский, Н. И. Вавилов.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Таблицы и схемы: </w:t>
      </w:r>
      <w:proofErr w:type="gramStart"/>
      <w:r w:rsidRPr="002F7B79">
        <w:rPr>
          <w:rFonts w:ascii="Times New Roman" w:hAnsi="Times New Roman"/>
          <w:color w:val="000000"/>
          <w:sz w:val="28"/>
          <w:lang w:val="ru-RU"/>
        </w:rPr>
        <w:t>«Моногибридное скрещивание и его цитогенетическая основа», «Закон расщепления и его цитогенетическая основа», «Закон чистоты гамет», «</w:t>
      </w:r>
      <w:proofErr w:type="spellStart"/>
      <w:r w:rsidRPr="002F7B79">
        <w:rPr>
          <w:rFonts w:ascii="Times New Roman" w:hAnsi="Times New Roman"/>
          <w:color w:val="000000"/>
          <w:sz w:val="28"/>
          <w:lang w:val="ru-RU"/>
        </w:rPr>
        <w:t>Дигибридное</w:t>
      </w:r>
      <w:proofErr w:type="spellEnd"/>
      <w:r w:rsidRPr="002F7B79">
        <w:rPr>
          <w:rFonts w:ascii="Times New Roman" w:hAnsi="Times New Roman"/>
          <w:color w:val="000000"/>
          <w:sz w:val="28"/>
          <w:lang w:val="ru-RU"/>
        </w:rPr>
        <w:t xml:space="preserve"> скрещивание», «Цитологические основы </w:t>
      </w:r>
      <w:proofErr w:type="spellStart"/>
      <w:r w:rsidRPr="002F7B79">
        <w:rPr>
          <w:rFonts w:ascii="Times New Roman" w:hAnsi="Times New Roman"/>
          <w:color w:val="000000"/>
          <w:sz w:val="28"/>
          <w:lang w:val="ru-RU"/>
        </w:rPr>
        <w:t>дигибридного</w:t>
      </w:r>
      <w:proofErr w:type="spellEnd"/>
      <w:r w:rsidRPr="002F7B79">
        <w:rPr>
          <w:rFonts w:ascii="Times New Roman" w:hAnsi="Times New Roman"/>
          <w:color w:val="000000"/>
          <w:sz w:val="28"/>
          <w:lang w:val="ru-RU"/>
        </w:rPr>
        <w:t xml:space="preserve">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w:t>
      </w:r>
      <w:proofErr w:type="spellStart"/>
      <w:r w:rsidRPr="002F7B79">
        <w:rPr>
          <w:rFonts w:ascii="Times New Roman" w:hAnsi="Times New Roman"/>
          <w:color w:val="000000"/>
          <w:sz w:val="28"/>
          <w:lang w:val="ru-RU"/>
        </w:rPr>
        <w:t>Модификационная</w:t>
      </w:r>
      <w:proofErr w:type="spellEnd"/>
      <w:r w:rsidRPr="002F7B79">
        <w:rPr>
          <w:rFonts w:ascii="Times New Roman" w:hAnsi="Times New Roman"/>
          <w:color w:val="000000"/>
          <w:sz w:val="28"/>
          <w:lang w:val="ru-RU"/>
        </w:rPr>
        <w:t xml:space="preserve"> изменчивость», «Наследование резус-фактора», «Генетика групп крови», «Мутационная изменчивость».</w:t>
      </w:r>
      <w:proofErr w:type="gramEnd"/>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Оборудование: модели-аппликации «Моногибридное скрещивание», «Неполное доминирование», «</w:t>
      </w:r>
      <w:proofErr w:type="spellStart"/>
      <w:r w:rsidRPr="002F7B79">
        <w:rPr>
          <w:rFonts w:ascii="Times New Roman" w:hAnsi="Times New Roman"/>
          <w:color w:val="000000"/>
          <w:sz w:val="28"/>
          <w:lang w:val="ru-RU"/>
        </w:rPr>
        <w:t>Дигибридное</w:t>
      </w:r>
      <w:proofErr w:type="spellEnd"/>
      <w:r w:rsidRPr="002F7B79">
        <w:rPr>
          <w:rFonts w:ascii="Times New Roman" w:hAnsi="Times New Roman"/>
          <w:color w:val="000000"/>
          <w:sz w:val="28"/>
          <w:lang w:val="ru-RU"/>
        </w:rPr>
        <w:t xml:space="preserve"> скрещивание», «Перекрёст </w:t>
      </w:r>
      <w:r w:rsidRPr="002F7B79">
        <w:rPr>
          <w:rFonts w:ascii="Times New Roman" w:hAnsi="Times New Roman"/>
          <w:color w:val="000000"/>
          <w:sz w:val="28"/>
          <w:lang w:val="ru-RU"/>
        </w:rPr>
        <w:lastRenderedPageBreak/>
        <w:t>хромосом», микроскоп и микропрепарат «Дрозофила» (норма, мутации формы крыльев и окраски тела), гербарий «Горох посевной».</w:t>
      </w:r>
      <w:proofErr w:type="gramEnd"/>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Лабораторные и практические работы: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Лабораторная работа № 5. «Изучение результатов моногибридного и </w:t>
      </w:r>
      <w:proofErr w:type="spellStart"/>
      <w:r w:rsidRPr="002F7B79">
        <w:rPr>
          <w:rFonts w:ascii="Times New Roman" w:hAnsi="Times New Roman"/>
          <w:color w:val="000000"/>
          <w:sz w:val="28"/>
          <w:lang w:val="ru-RU"/>
        </w:rPr>
        <w:t>дигибридного</w:t>
      </w:r>
      <w:proofErr w:type="spellEnd"/>
      <w:r w:rsidRPr="002F7B79">
        <w:rPr>
          <w:rFonts w:ascii="Times New Roman" w:hAnsi="Times New Roman"/>
          <w:color w:val="000000"/>
          <w:sz w:val="28"/>
          <w:lang w:val="ru-RU"/>
        </w:rPr>
        <w:t xml:space="preserve"> скрещивания у дрозофилы на готовых микропрепаратах».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Лабораторная работа № 6. «Изучение </w:t>
      </w:r>
      <w:proofErr w:type="spellStart"/>
      <w:r w:rsidRPr="002F7B79">
        <w:rPr>
          <w:rFonts w:ascii="Times New Roman" w:hAnsi="Times New Roman"/>
          <w:color w:val="000000"/>
          <w:sz w:val="28"/>
          <w:lang w:val="ru-RU"/>
        </w:rPr>
        <w:t>модификационной</w:t>
      </w:r>
      <w:proofErr w:type="spellEnd"/>
      <w:r w:rsidRPr="002F7B79">
        <w:rPr>
          <w:rFonts w:ascii="Times New Roman" w:hAnsi="Times New Roman"/>
          <w:color w:val="000000"/>
          <w:sz w:val="28"/>
          <w:lang w:val="ru-RU"/>
        </w:rPr>
        <w:t xml:space="preserve"> изменчивости, построение вариационного ряда и вариационной кривой».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Лабораторная работа № 7. «Анализ мутаций у дрозофилы на готовых микропрепаратах».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Практическая работа № 2. «Составление и анализ родословных человека».</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7. Селекция организмов. Основы биотехнологии.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Селекция как наука и процесс. Зарождение селекции и доместикация. Учение Н. И. Вавилова о центрах происхождения и многообразия культурных растений. Центры происхождения домашних животных. Сорт, порода, штамм.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w:t>
      </w:r>
      <w:proofErr w:type="spellStart"/>
      <w:r w:rsidRPr="002F7B79">
        <w:rPr>
          <w:rFonts w:ascii="Times New Roman" w:hAnsi="Times New Roman"/>
          <w:color w:val="000000"/>
          <w:sz w:val="28"/>
          <w:lang w:val="ru-RU"/>
        </w:rPr>
        <w:t>полиплоидов</w:t>
      </w:r>
      <w:proofErr w:type="spellEnd"/>
      <w:r w:rsidRPr="002F7B79">
        <w:rPr>
          <w:rFonts w:ascii="Times New Roman" w:hAnsi="Times New Roman"/>
          <w:color w:val="000000"/>
          <w:sz w:val="28"/>
          <w:lang w:val="ru-RU"/>
        </w:rPr>
        <w:t>. Достижения селекции растений, животных и микроорганизмов.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Биотехнология как отрасль производства. Генная инженерия. Этапы создания </w:t>
      </w:r>
      <w:proofErr w:type="spellStart"/>
      <w:r w:rsidRPr="002F7B79">
        <w:rPr>
          <w:rFonts w:ascii="Times New Roman" w:hAnsi="Times New Roman"/>
          <w:color w:val="000000"/>
          <w:sz w:val="28"/>
          <w:lang w:val="ru-RU"/>
        </w:rPr>
        <w:t>рекомбинантной</w:t>
      </w:r>
      <w:proofErr w:type="spellEnd"/>
      <w:r w:rsidRPr="002F7B79">
        <w:rPr>
          <w:rFonts w:ascii="Times New Roman" w:hAnsi="Times New Roman"/>
          <w:color w:val="000000"/>
          <w:sz w:val="28"/>
          <w:lang w:val="ru-RU"/>
        </w:rPr>
        <w:t xml:space="preserve"> ДНК и </w:t>
      </w:r>
      <w:proofErr w:type="spellStart"/>
      <w:r w:rsidRPr="002F7B79">
        <w:rPr>
          <w:rFonts w:ascii="Times New Roman" w:hAnsi="Times New Roman"/>
          <w:color w:val="000000"/>
          <w:sz w:val="28"/>
          <w:lang w:val="ru-RU"/>
        </w:rPr>
        <w:t>трансгенных</w:t>
      </w:r>
      <w:proofErr w:type="spellEnd"/>
      <w:r w:rsidRPr="002F7B79">
        <w:rPr>
          <w:rFonts w:ascii="Times New Roman" w:hAnsi="Times New Roman"/>
          <w:color w:val="000000"/>
          <w:sz w:val="28"/>
          <w:lang w:val="ru-RU"/>
        </w:rPr>
        <w:t xml:space="preserve"> организмов. Клеточная инженерия. Клеточные культуры. </w:t>
      </w:r>
      <w:proofErr w:type="spellStart"/>
      <w:r w:rsidRPr="002F7B79">
        <w:rPr>
          <w:rFonts w:ascii="Times New Roman" w:hAnsi="Times New Roman"/>
          <w:color w:val="000000"/>
          <w:sz w:val="28"/>
          <w:lang w:val="ru-RU"/>
        </w:rPr>
        <w:t>Микроклональное</w:t>
      </w:r>
      <w:proofErr w:type="spellEnd"/>
      <w:r w:rsidRPr="002F7B79">
        <w:rPr>
          <w:rFonts w:ascii="Times New Roman" w:hAnsi="Times New Roman"/>
          <w:color w:val="000000"/>
          <w:sz w:val="28"/>
          <w:lang w:val="ru-RU"/>
        </w:rPr>
        <w:t xml:space="preserve">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Демонстрации: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Портреты: Н. И. Вавилов, И. В. Мичурин, Г. Д. </w:t>
      </w:r>
      <w:proofErr w:type="spellStart"/>
      <w:r w:rsidRPr="002F7B79">
        <w:rPr>
          <w:rFonts w:ascii="Times New Roman" w:hAnsi="Times New Roman"/>
          <w:color w:val="000000"/>
          <w:sz w:val="28"/>
          <w:lang w:val="ru-RU"/>
        </w:rPr>
        <w:t>Карпеченко</w:t>
      </w:r>
      <w:proofErr w:type="spellEnd"/>
      <w:r w:rsidRPr="002F7B79">
        <w:rPr>
          <w:rFonts w:ascii="Times New Roman" w:hAnsi="Times New Roman"/>
          <w:color w:val="000000"/>
          <w:sz w:val="28"/>
          <w:lang w:val="ru-RU"/>
        </w:rPr>
        <w:t>, М. Ф. Иванов.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Таблицы и схемы: карта «Центры происхождения и многообразия культурных растений», «Породы домашних животных», «Сорта культурных растений», «Отдалённая гибридизация», «Работы академика М. Ф. Иванова», «Полиплоидия», «Объекты биотехнологии», «Клеточные культуры и клонирование», «Конструирование и перенос генов, хромосом».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Оборудование: муляжи плодов и корнеплодов диких форм и культурных сортов растений, гербарий «Сельскохозяйственные растения».</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lastRenderedPageBreak/>
        <w:t>Лабораторные и практические работы: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Экскурсия</w:t>
      </w:r>
      <w:r w:rsidRPr="002F7B79">
        <w:rPr>
          <w:rFonts w:ascii="Times New Roman" w:hAnsi="Times New Roman"/>
          <w:b/>
          <w:color w:val="000000"/>
          <w:sz w:val="28"/>
          <w:lang w:val="ru-RU"/>
        </w:rPr>
        <w:t xml:space="preserve"> </w:t>
      </w:r>
      <w:r w:rsidRPr="002F7B79">
        <w:rPr>
          <w:rFonts w:ascii="Times New Roman" w:hAnsi="Times New Roman"/>
          <w:color w:val="000000"/>
          <w:sz w:val="28"/>
          <w:lang w:val="ru-RU"/>
        </w:rPr>
        <w:t xml:space="preserve">«Основные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w:t>
      </w:r>
      <w:proofErr w:type="spellStart"/>
      <w:r w:rsidRPr="002F7B79">
        <w:rPr>
          <w:rFonts w:ascii="Times New Roman" w:hAnsi="Times New Roman"/>
          <w:color w:val="000000"/>
          <w:sz w:val="28"/>
          <w:lang w:val="ru-RU"/>
        </w:rPr>
        <w:t>агроуниверситета</w:t>
      </w:r>
      <w:proofErr w:type="spellEnd"/>
      <w:r w:rsidRPr="002F7B79">
        <w:rPr>
          <w:rFonts w:ascii="Times New Roman" w:hAnsi="Times New Roman"/>
          <w:color w:val="000000"/>
          <w:sz w:val="28"/>
          <w:lang w:val="ru-RU"/>
        </w:rPr>
        <w:t xml:space="preserve"> или научного центра)».</w:t>
      </w:r>
    </w:p>
    <w:p w:rsidR="00881BDC" w:rsidRPr="002F7B79" w:rsidRDefault="00881BDC">
      <w:pPr>
        <w:spacing w:after="0" w:line="264" w:lineRule="auto"/>
        <w:ind w:left="120"/>
        <w:jc w:val="both"/>
        <w:rPr>
          <w:lang w:val="ru-RU"/>
        </w:rPr>
      </w:pPr>
    </w:p>
    <w:p w:rsidR="00881BDC" w:rsidRPr="002F7B79" w:rsidRDefault="002F7B79">
      <w:pPr>
        <w:spacing w:after="0" w:line="264" w:lineRule="auto"/>
        <w:ind w:left="120"/>
        <w:jc w:val="both"/>
        <w:rPr>
          <w:lang w:val="ru-RU"/>
        </w:rPr>
      </w:pPr>
      <w:r w:rsidRPr="002F7B79">
        <w:rPr>
          <w:rFonts w:ascii="Times New Roman" w:hAnsi="Times New Roman"/>
          <w:b/>
          <w:color w:val="000000"/>
          <w:sz w:val="28"/>
          <w:lang w:val="ru-RU"/>
        </w:rPr>
        <w:t>11 КЛАСС</w:t>
      </w:r>
    </w:p>
    <w:p w:rsidR="00881BDC" w:rsidRPr="002F7B79" w:rsidRDefault="00881BDC">
      <w:pPr>
        <w:spacing w:after="0" w:line="264" w:lineRule="auto"/>
        <w:ind w:left="120"/>
        <w:jc w:val="both"/>
        <w:rPr>
          <w:lang w:val="ru-RU"/>
        </w:rPr>
      </w:pP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1. Эволюционная биология.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 наук.</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Свидетельства эволюции. Палеонтологические: последовательность появления видов в палеонтологической летописи, переходные формы. </w:t>
      </w:r>
      <w:proofErr w:type="gramStart"/>
      <w:r w:rsidRPr="002F7B79">
        <w:rPr>
          <w:rFonts w:ascii="Times New Roman" w:hAnsi="Times New Roman"/>
          <w:color w:val="000000"/>
          <w:sz w:val="28"/>
          <w:lang w:val="ru-RU"/>
        </w:rPr>
        <w:t>Биогеографические</w:t>
      </w:r>
      <w:proofErr w:type="gramEnd"/>
      <w:r w:rsidRPr="002F7B79">
        <w:rPr>
          <w:rFonts w:ascii="Times New Roman" w:hAnsi="Times New Roman"/>
          <w:color w:val="000000"/>
          <w:sz w:val="28"/>
          <w:lang w:val="ru-RU"/>
        </w:rPr>
        <w:t>: сходство и различие фаун и флор материков и островов.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Синтетическая теория эволюции (СТЭ) и её основные положения.</w:t>
      </w:r>
    </w:p>
    <w:p w:rsidR="00881BDC" w:rsidRPr="002F7B79" w:rsidRDefault="002F7B79">
      <w:pPr>
        <w:spacing w:after="0" w:line="264" w:lineRule="auto"/>
        <w:ind w:firstLine="600"/>
        <w:jc w:val="both"/>
        <w:rPr>
          <w:lang w:val="ru-RU"/>
        </w:rPr>
      </w:pPr>
      <w:proofErr w:type="spellStart"/>
      <w:r w:rsidRPr="002F7B79">
        <w:rPr>
          <w:rFonts w:ascii="Times New Roman" w:hAnsi="Times New Roman"/>
          <w:color w:val="000000"/>
          <w:sz w:val="28"/>
          <w:lang w:val="ru-RU"/>
        </w:rPr>
        <w:t>Микроэволюция</w:t>
      </w:r>
      <w:proofErr w:type="spellEnd"/>
      <w:r w:rsidRPr="002F7B79">
        <w:rPr>
          <w:rFonts w:ascii="Times New Roman" w:hAnsi="Times New Roman"/>
          <w:color w:val="000000"/>
          <w:sz w:val="28"/>
          <w:lang w:val="ru-RU"/>
        </w:rPr>
        <w:t>. Популяция как единица вида и эволюции.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Естественный отбор – направляющий фактор эволюции. Формы естественного отбора.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Приспособленность организмов как результат эволюции. Примеры приспособлений у организмов. Ароморфозы и идиоадаптации.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Вид и видообразование. Критерии вида. Основные формы видообразования: географическое, экологическое.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Макроэволюция. Формы эволюции: </w:t>
      </w:r>
      <w:proofErr w:type="spellStart"/>
      <w:r w:rsidRPr="002F7B79">
        <w:rPr>
          <w:rFonts w:ascii="Times New Roman" w:hAnsi="Times New Roman"/>
          <w:color w:val="000000"/>
          <w:sz w:val="28"/>
          <w:lang w:val="ru-RU"/>
        </w:rPr>
        <w:t>филетическая</w:t>
      </w:r>
      <w:proofErr w:type="spellEnd"/>
      <w:r w:rsidRPr="002F7B79">
        <w:rPr>
          <w:rFonts w:ascii="Times New Roman" w:hAnsi="Times New Roman"/>
          <w:color w:val="000000"/>
          <w:sz w:val="28"/>
          <w:lang w:val="ru-RU"/>
        </w:rPr>
        <w:t>, дивергентная, конвергентная, параллельная. Необратимость эволюции.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Происхождение от неспециализированных предков. Прогрессирующая специализация. Адаптивная радиация.</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Демонстрации: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 xml:space="preserve">Портреты: К. Линней, Ж. Б. Ламарк, Ч. Дарвин, В. О. Ковалевский, К. М. Бэр, Э. Геккель, Ф. Мюллер, А. Н. </w:t>
      </w:r>
      <w:proofErr w:type="spellStart"/>
      <w:r w:rsidRPr="002F7B79">
        <w:rPr>
          <w:rFonts w:ascii="Times New Roman" w:hAnsi="Times New Roman"/>
          <w:color w:val="000000"/>
          <w:sz w:val="28"/>
          <w:lang w:val="ru-RU"/>
        </w:rPr>
        <w:t>Северцов</w:t>
      </w:r>
      <w:proofErr w:type="spellEnd"/>
      <w:r w:rsidRPr="002F7B79">
        <w:rPr>
          <w:rFonts w:ascii="Times New Roman" w:hAnsi="Times New Roman"/>
          <w:color w:val="000000"/>
          <w:sz w:val="28"/>
          <w:lang w:val="ru-RU"/>
        </w:rPr>
        <w:t>.</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Таблицы и схемы: </w:t>
      </w:r>
      <w:proofErr w:type="gramStart"/>
      <w:r w:rsidRPr="002F7B79">
        <w:rPr>
          <w:rFonts w:ascii="Times New Roman" w:hAnsi="Times New Roman"/>
          <w:color w:val="000000"/>
          <w:sz w:val="28"/>
          <w:lang w:val="ru-RU"/>
        </w:rPr>
        <w:t>«Развитие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«Карта-схема маршрута путешествия Ч. Дарвина», «Борьба за существование», «Приспособленность организмов», «Географическое видообразование», «Экологическое видообразование».</w:t>
      </w:r>
      <w:proofErr w:type="gramEnd"/>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объёмная модель «Строение головного мозга позвоночных».</w:t>
      </w: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Биогеографическая карта мира, коллекция «Формы сохранности ископаемых животных и растений», модель аппликация «Перекрёст хромосом», влажные препараты «Развитие насекомого», «Развитие лягушки», микропрепарат «Дрозофила» (норма, мутации формы крыльев и окраски тела).</w:t>
      </w:r>
      <w:proofErr w:type="gramEnd"/>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Лабораторные и практические работы: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Лабораторная работа № 1. «Сравнение видов по морфологическому критерию».</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Лабораторная работа № 2. «Описание приспособленности организма и её относительного характера».</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2. Возникновение и развитие жизни на Земле.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w:t>
      </w:r>
      <w:proofErr w:type="gramStart"/>
      <w:r w:rsidRPr="002F7B79">
        <w:rPr>
          <w:rFonts w:ascii="Times New Roman" w:hAnsi="Times New Roman"/>
          <w:color w:val="000000"/>
          <w:sz w:val="28"/>
          <w:lang w:val="ru-RU"/>
        </w:rPr>
        <w:t>из</w:t>
      </w:r>
      <w:proofErr w:type="gramEnd"/>
      <w:r w:rsidRPr="002F7B79">
        <w:rPr>
          <w:rFonts w:ascii="Times New Roman" w:hAnsi="Times New Roman"/>
          <w:color w:val="000000"/>
          <w:sz w:val="28"/>
          <w:lang w:val="ru-RU"/>
        </w:rPr>
        <w:t xml:space="preserve"> неорганических. Экспериментальное подтверждение химической эволюции. Начальные этапы биологической эволюции. Гипотеза </w:t>
      </w:r>
      <w:proofErr w:type="spellStart"/>
      <w:r w:rsidRPr="002F7B79">
        <w:rPr>
          <w:rFonts w:ascii="Times New Roman" w:hAnsi="Times New Roman"/>
          <w:color w:val="000000"/>
          <w:sz w:val="28"/>
          <w:lang w:val="ru-RU"/>
        </w:rPr>
        <w:t>РНК-мира</w:t>
      </w:r>
      <w:proofErr w:type="spellEnd"/>
      <w:r w:rsidRPr="002F7B79">
        <w:rPr>
          <w:rFonts w:ascii="Times New Roman" w:hAnsi="Times New Roman"/>
          <w:color w:val="000000"/>
          <w:sz w:val="28"/>
          <w:lang w:val="ru-RU"/>
        </w:rPr>
        <w:t xml:space="preserve">. Формирование мембранных структур и возникновение </w:t>
      </w:r>
      <w:proofErr w:type="spellStart"/>
      <w:r w:rsidRPr="002F7B79">
        <w:rPr>
          <w:rFonts w:ascii="Times New Roman" w:hAnsi="Times New Roman"/>
          <w:color w:val="000000"/>
          <w:sz w:val="28"/>
          <w:lang w:val="ru-RU"/>
        </w:rPr>
        <w:t>протоклетки</w:t>
      </w:r>
      <w:proofErr w:type="spellEnd"/>
      <w:r w:rsidRPr="002F7B79">
        <w:rPr>
          <w:rFonts w:ascii="Times New Roman" w:hAnsi="Times New Roman"/>
          <w:color w:val="000000"/>
          <w:sz w:val="28"/>
          <w:lang w:val="ru-RU"/>
        </w:rPr>
        <w:t>. Первые клетки и их эволюция. Формирование основных групп живых организмов.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Развитие жизни на Земле по эрам и периодам. </w:t>
      </w:r>
      <w:proofErr w:type="spellStart"/>
      <w:r w:rsidRPr="002F7B79">
        <w:rPr>
          <w:rFonts w:ascii="Times New Roman" w:hAnsi="Times New Roman"/>
          <w:color w:val="000000"/>
          <w:sz w:val="28"/>
          <w:lang w:val="ru-RU"/>
        </w:rPr>
        <w:t>Катархей</w:t>
      </w:r>
      <w:proofErr w:type="spellEnd"/>
      <w:r w:rsidRPr="002F7B79">
        <w:rPr>
          <w:rFonts w:ascii="Times New Roman" w:hAnsi="Times New Roman"/>
          <w:color w:val="000000"/>
          <w:sz w:val="28"/>
          <w:lang w:val="ru-RU"/>
        </w:rPr>
        <w:t xml:space="preserve">. Архейская и протерозойская эры. </w:t>
      </w:r>
      <w:proofErr w:type="gramStart"/>
      <w:r w:rsidRPr="002F7B79">
        <w:rPr>
          <w:rFonts w:ascii="Times New Roman" w:hAnsi="Times New Roman"/>
          <w:color w:val="000000"/>
          <w:sz w:val="28"/>
          <w:lang w:val="ru-RU"/>
        </w:rPr>
        <w:t>Палеозойская эра и её периоды: кембрийский, ордовикский, силурийский, девонский, каменноугольный, пермский.</w:t>
      </w:r>
      <w:proofErr w:type="gramEnd"/>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Мезозойская эра и её периоды: триасовый, юрский, меловой.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Кайнозойская эра и её периоды: палеогеновый, неогеновый, антропогеновый.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Система органического мира как отражение эволюции. Основные систематические группы организмов.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объём головного мозга, образ жизни, орудия.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Демонстрации: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Портреты: Ф. </w:t>
      </w:r>
      <w:proofErr w:type="spellStart"/>
      <w:r w:rsidRPr="002F7B79">
        <w:rPr>
          <w:rFonts w:ascii="Times New Roman" w:hAnsi="Times New Roman"/>
          <w:color w:val="000000"/>
          <w:sz w:val="28"/>
          <w:lang w:val="ru-RU"/>
        </w:rPr>
        <w:t>Реди</w:t>
      </w:r>
      <w:proofErr w:type="spellEnd"/>
      <w:r w:rsidRPr="002F7B79">
        <w:rPr>
          <w:rFonts w:ascii="Times New Roman" w:hAnsi="Times New Roman"/>
          <w:color w:val="000000"/>
          <w:sz w:val="28"/>
          <w:lang w:val="ru-RU"/>
        </w:rPr>
        <w:t xml:space="preserve">, Л. Пастер, А. И. Опарин, С. Миллер, Г. </w:t>
      </w:r>
      <w:proofErr w:type="spellStart"/>
      <w:r w:rsidRPr="002F7B79">
        <w:rPr>
          <w:rFonts w:ascii="Times New Roman" w:hAnsi="Times New Roman"/>
          <w:color w:val="000000"/>
          <w:sz w:val="28"/>
          <w:lang w:val="ru-RU"/>
        </w:rPr>
        <w:t>Юри</w:t>
      </w:r>
      <w:proofErr w:type="spellEnd"/>
      <w:r w:rsidRPr="002F7B79">
        <w:rPr>
          <w:rFonts w:ascii="Times New Roman" w:hAnsi="Times New Roman"/>
          <w:color w:val="000000"/>
          <w:sz w:val="28"/>
          <w:lang w:val="ru-RU"/>
        </w:rPr>
        <w:t>, Ч. Дарвин.</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Таблицы и схемы: «Возникновение Солнечной системы», «Развитие органического мира», «Растительная клетка», «Животная клетка», «</w:t>
      </w:r>
      <w:proofErr w:type="spellStart"/>
      <w:r w:rsidRPr="002F7B79">
        <w:rPr>
          <w:rFonts w:ascii="Times New Roman" w:hAnsi="Times New Roman"/>
          <w:color w:val="000000"/>
          <w:sz w:val="28"/>
          <w:lang w:val="ru-RU"/>
        </w:rPr>
        <w:t>Прокариотическая</w:t>
      </w:r>
      <w:proofErr w:type="spellEnd"/>
      <w:r w:rsidRPr="002F7B79">
        <w:rPr>
          <w:rFonts w:ascii="Times New Roman" w:hAnsi="Times New Roman"/>
          <w:color w:val="000000"/>
          <w:sz w:val="28"/>
          <w:lang w:val="ru-RU"/>
        </w:rPr>
        <w:t xml:space="preserve"> клетка», «Современная система органического мира», «Сравнение анатомических че</w:t>
      </w:r>
      <w:proofErr w:type="gramStart"/>
      <w:r w:rsidRPr="002F7B79">
        <w:rPr>
          <w:rFonts w:ascii="Times New Roman" w:hAnsi="Times New Roman"/>
          <w:color w:val="000000"/>
          <w:sz w:val="28"/>
          <w:lang w:val="ru-RU"/>
        </w:rPr>
        <w:t>рт стр</w:t>
      </w:r>
      <w:proofErr w:type="gramEnd"/>
      <w:r w:rsidRPr="002F7B79">
        <w:rPr>
          <w:rFonts w:ascii="Times New Roman" w:hAnsi="Times New Roman"/>
          <w:color w:val="000000"/>
          <w:sz w:val="28"/>
          <w:lang w:val="ru-RU"/>
        </w:rPr>
        <w:t>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«Человеческие расы».</w:t>
      </w: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w:t>
      </w:r>
      <w:proofErr w:type="spellStart"/>
      <w:r w:rsidRPr="002F7B79">
        <w:rPr>
          <w:rFonts w:ascii="Times New Roman" w:hAnsi="Times New Roman"/>
          <w:color w:val="000000"/>
          <w:sz w:val="28"/>
          <w:lang w:val="ru-RU"/>
        </w:rPr>
        <w:t>камни-чопперы</w:t>
      </w:r>
      <w:proofErr w:type="spellEnd"/>
      <w:r w:rsidRPr="002F7B79">
        <w:rPr>
          <w:rFonts w:ascii="Times New Roman" w:hAnsi="Times New Roman"/>
          <w:color w:val="000000"/>
          <w:sz w:val="28"/>
          <w:lang w:val="ru-RU"/>
        </w:rPr>
        <w:t>, рубила, скребла), геохронологическая таблица, коллекция «Формы сохранности ископаемых животных и растений».</w:t>
      </w:r>
      <w:proofErr w:type="gramEnd"/>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Лабораторные и практические работы: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Практическая работа № 1. «Изучение ископаемых остатков растений и животных в коллекциях».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 xml:space="preserve">Экскурсия «Эволюция органического мира на Земле» (в </w:t>
      </w:r>
      <w:proofErr w:type="spellStart"/>
      <w:proofErr w:type="gramStart"/>
      <w:r w:rsidRPr="002F7B79">
        <w:rPr>
          <w:rFonts w:ascii="Times New Roman" w:hAnsi="Times New Roman"/>
          <w:color w:val="000000"/>
          <w:sz w:val="28"/>
          <w:lang w:val="ru-RU"/>
        </w:rPr>
        <w:t>естественно-научный</w:t>
      </w:r>
      <w:proofErr w:type="spellEnd"/>
      <w:proofErr w:type="gramEnd"/>
      <w:r w:rsidRPr="002F7B79">
        <w:rPr>
          <w:rFonts w:ascii="Times New Roman" w:hAnsi="Times New Roman"/>
          <w:color w:val="000000"/>
          <w:sz w:val="28"/>
          <w:lang w:val="ru-RU"/>
        </w:rPr>
        <w:t xml:space="preserve"> или краеведческий музей).</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3. Организмы и окружающая среда.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Экология как наука. Задачи и разделы экологии. Методы экологических исследований. Экологическое мировоззрение современного человека.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Среды обитания организмов: водная, наземно-воздушная, почвенная, </w:t>
      </w:r>
      <w:proofErr w:type="spellStart"/>
      <w:r w:rsidRPr="002F7B79">
        <w:rPr>
          <w:rFonts w:ascii="Times New Roman" w:hAnsi="Times New Roman"/>
          <w:color w:val="000000"/>
          <w:sz w:val="28"/>
          <w:lang w:val="ru-RU"/>
        </w:rPr>
        <w:t>внутриорганизменная</w:t>
      </w:r>
      <w:proofErr w:type="spellEnd"/>
      <w:r w:rsidRPr="002F7B79">
        <w:rPr>
          <w:rFonts w:ascii="Times New Roman" w:hAnsi="Times New Roman"/>
          <w:color w:val="000000"/>
          <w:sz w:val="28"/>
          <w:lang w:val="ru-RU"/>
        </w:rPr>
        <w:t>.</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Экологические факторы. Классификация экологических факторов: </w:t>
      </w:r>
      <w:proofErr w:type="gramStart"/>
      <w:r w:rsidRPr="002F7B79">
        <w:rPr>
          <w:rFonts w:ascii="Times New Roman" w:hAnsi="Times New Roman"/>
          <w:color w:val="000000"/>
          <w:sz w:val="28"/>
          <w:lang w:val="ru-RU"/>
        </w:rPr>
        <w:t>абиотические</w:t>
      </w:r>
      <w:proofErr w:type="gramEnd"/>
      <w:r w:rsidRPr="002F7B79">
        <w:rPr>
          <w:rFonts w:ascii="Times New Roman" w:hAnsi="Times New Roman"/>
          <w:color w:val="000000"/>
          <w:sz w:val="28"/>
          <w:lang w:val="ru-RU"/>
        </w:rPr>
        <w:t>, биотические и антропогенные. Действие экологических факторов на организмы.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Биотические факторы. Виды биотических взаимодействий: конкуренция, хищничество, симбиоз и его формы. Паразитизм, кооперация, мутуализм, комменсализм (</w:t>
      </w:r>
      <w:proofErr w:type="spellStart"/>
      <w:r w:rsidRPr="002F7B79">
        <w:rPr>
          <w:rFonts w:ascii="Times New Roman" w:hAnsi="Times New Roman"/>
          <w:color w:val="000000"/>
          <w:sz w:val="28"/>
          <w:lang w:val="ru-RU"/>
        </w:rPr>
        <w:t>квартиранство</w:t>
      </w:r>
      <w:proofErr w:type="spellEnd"/>
      <w:r w:rsidRPr="002F7B79">
        <w:rPr>
          <w:rFonts w:ascii="Times New Roman" w:hAnsi="Times New Roman"/>
          <w:color w:val="000000"/>
          <w:sz w:val="28"/>
          <w:lang w:val="ru-RU"/>
        </w:rPr>
        <w:t xml:space="preserve">, нахлебничество). </w:t>
      </w:r>
      <w:proofErr w:type="spellStart"/>
      <w:r w:rsidRPr="002F7B79">
        <w:rPr>
          <w:rFonts w:ascii="Times New Roman" w:hAnsi="Times New Roman"/>
          <w:color w:val="000000"/>
          <w:sz w:val="28"/>
          <w:lang w:val="ru-RU"/>
        </w:rPr>
        <w:t>Аменсализм</w:t>
      </w:r>
      <w:proofErr w:type="spellEnd"/>
      <w:r w:rsidRPr="002F7B79">
        <w:rPr>
          <w:rFonts w:ascii="Times New Roman" w:hAnsi="Times New Roman"/>
          <w:color w:val="000000"/>
          <w:sz w:val="28"/>
          <w:lang w:val="ru-RU"/>
        </w:rPr>
        <w:t>, нейтрализм. Значение биотических взаимодействий для существования организмов в природных сообществах.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w:t>
      </w:r>
      <w:proofErr w:type="gramStart"/>
      <w:r w:rsidRPr="002F7B79">
        <w:rPr>
          <w:rFonts w:ascii="Times New Roman" w:hAnsi="Times New Roman"/>
          <w:color w:val="000000"/>
          <w:sz w:val="28"/>
          <w:lang w:val="ru-RU"/>
        </w:rPr>
        <w:t>ии и её</w:t>
      </w:r>
      <w:proofErr w:type="gramEnd"/>
      <w:r w:rsidRPr="002F7B79">
        <w:rPr>
          <w:rFonts w:ascii="Times New Roman" w:hAnsi="Times New Roman"/>
          <w:color w:val="000000"/>
          <w:sz w:val="28"/>
          <w:lang w:val="ru-RU"/>
        </w:rPr>
        <w:t xml:space="preserve"> регуляция.</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 xml:space="preserve">Демонстрации: </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Портреты: А. Гумбольдт, К. Ф. </w:t>
      </w:r>
      <w:proofErr w:type="spellStart"/>
      <w:r w:rsidRPr="002F7B79">
        <w:rPr>
          <w:rFonts w:ascii="Times New Roman" w:hAnsi="Times New Roman"/>
          <w:color w:val="000000"/>
          <w:sz w:val="28"/>
          <w:lang w:val="ru-RU"/>
        </w:rPr>
        <w:t>Рулье</w:t>
      </w:r>
      <w:proofErr w:type="spellEnd"/>
      <w:r w:rsidRPr="002F7B79">
        <w:rPr>
          <w:rFonts w:ascii="Times New Roman" w:hAnsi="Times New Roman"/>
          <w:color w:val="000000"/>
          <w:sz w:val="28"/>
          <w:lang w:val="ru-RU"/>
        </w:rPr>
        <w:t>, Э. Геккель.</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Таблицы и схемы: карта «Природные зоны Земли», «Среды обитания организмов», «Фотопериодизм», «Популяции», «Закономерности роста численности популяции инфузории-туфельки», «Пищевые цепи».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Лабораторные и практические работы: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Лабораторная работа № 3. «Морфологические особенности растений из разных мест обитания».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Лабораторная работа № 4. «Влияние света на рост и развитие черенков колеуса».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Практическая работа № 2. «Подсчёт плотности популяций разных видов растений».</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Тема 4. Сообщества и экологические системы.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Сообщество организмов – биоценоз. Структуры биоценоза: видовая, пространственная, трофическая (пищевая). Виды-доминанты. Связи в биоценозе.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Экологические системы (экосистемы). Понятие об экосистеме и биогеоценозе. Функциональные компоненты экосистемы: продуценты, </w:t>
      </w:r>
      <w:proofErr w:type="spellStart"/>
      <w:r w:rsidRPr="002F7B79">
        <w:rPr>
          <w:rFonts w:ascii="Times New Roman" w:hAnsi="Times New Roman"/>
          <w:color w:val="000000"/>
          <w:sz w:val="28"/>
          <w:lang w:val="ru-RU"/>
        </w:rPr>
        <w:lastRenderedPageBreak/>
        <w:t>консументы</w:t>
      </w:r>
      <w:proofErr w:type="spellEnd"/>
      <w:r w:rsidRPr="002F7B79">
        <w:rPr>
          <w:rFonts w:ascii="Times New Roman" w:hAnsi="Times New Roman"/>
          <w:color w:val="000000"/>
          <w:sz w:val="28"/>
          <w:lang w:val="ru-RU"/>
        </w:rPr>
        <w:t xml:space="preserve">, </w:t>
      </w:r>
      <w:proofErr w:type="spellStart"/>
      <w:r w:rsidRPr="002F7B79">
        <w:rPr>
          <w:rFonts w:ascii="Times New Roman" w:hAnsi="Times New Roman"/>
          <w:color w:val="000000"/>
          <w:sz w:val="28"/>
          <w:lang w:val="ru-RU"/>
        </w:rPr>
        <w:t>редуценты</w:t>
      </w:r>
      <w:proofErr w:type="spellEnd"/>
      <w:r w:rsidRPr="002F7B79">
        <w:rPr>
          <w:rFonts w:ascii="Times New Roman" w:hAnsi="Times New Roman"/>
          <w:color w:val="000000"/>
          <w:sz w:val="28"/>
          <w:lang w:val="ru-RU"/>
        </w:rPr>
        <w:t xml:space="preserve">.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w:t>
      </w:r>
      <w:proofErr w:type="spellStart"/>
      <w:r w:rsidRPr="002F7B79">
        <w:rPr>
          <w:rFonts w:ascii="Times New Roman" w:hAnsi="Times New Roman"/>
          <w:color w:val="000000"/>
          <w:sz w:val="28"/>
          <w:lang w:val="ru-RU"/>
        </w:rPr>
        <w:t>саморегуляция</w:t>
      </w:r>
      <w:proofErr w:type="spellEnd"/>
      <w:r w:rsidRPr="002F7B79">
        <w:rPr>
          <w:rFonts w:ascii="Times New Roman" w:hAnsi="Times New Roman"/>
          <w:color w:val="000000"/>
          <w:sz w:val="28"/>
          <w:lang w:val="ru-RU"/>
        </w:rPr>
        <w:t>, развитие. Сукцессия.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Природные экосистемы. Экосистемы озёр и рек. Экосистема хвойного или широколиственного леса.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Антропогенные экосистемы. </w:t>
      </w:r>
      <w:proofErr w:type="spellStart"/>
      <w:r w:rsidRPr="002F7B79">
        <w:rPr>
          <w:rFonts w:ascii="Times New Roman" w:hAnsi="Times New Roman"/>
          <w:color w:val="000000"/>
          <w:sz w:val="28"/>
          <w:lang w:val="ru-RU"/>
        </w:rPr>
        <w:t>Агроэкосистемы</w:t>
      </w:r>
      <w:proofErr w:type="spellEnd"/>
      <w:r w:rsidRPr="002F7B79">
        <w:rPr>
          <w:rFonts w:ascii="Times New Roman" w:hAnsi="Times New Roman"/>
          <w:color w:val="000000"/>
          <w:sz w:val="28"/>
          <w:lang w:val="ru-RU"/>
        </w:rPr>
        <w:t xml:space="preserve">. </w:t>
      </w:r>
      <w:proofErr w:type="spellStart"/>
      <w:r w:rsidRPr="002F7B79">
        <w:rPr>
          <w:rFonts w:ascii="Times New Roman" w:hAnsi="Times New Roman"/>
          <w:color w:val="000000"/>
          <w:sz w:val="28"/>
          <w:lang w:val="ru-RU"/>
        </w:rPr>
        <w:t>Урбоэкосистемы</w:t>
      </w:r>
      <w:proofErr w:type="spellEnd"/>
      <w:r w:rsidRPr="002F7B79">
        <w:rPr>
          <w:rFonts w:ascii="Times New Roman" w:hAnsi="Times New Roman"/>
          <w:color w:val="000000"/>
          <w:sz w:val="28"/>
          <w:lang w:val="ru-RU"/>
        </w:rPr>
        <w:t xml:space="preserve">. Биологическое и хозяйственное значение </w:t>
      </w:r>
      <w:proofErr w:type="spellStart"/>
      <w:r w:rsidRPr="002F7B79">
        <w:rPr>
          <w:rFonts w:ascii="Times New Roman" w:hAnsi="Times New Roman"/>
          <w:color w:val="000000"/>
          <w:sz w:val="28"/>
          <w:lang w:val="ru-RU"/>
        </w:rPr>
        <w:t>агроэкосистем</w:t>
      </w:r>
      <w:proofErr w:type="spellEnd"/>
      <w:r w:rsidRPr="002F7B79">
        <w:rPr>
          <w:rFonts w:ascii="Times New Roman" w:hAnsi="Times New Roman"/>
          <w:color w:val="000000"/>
          <w:sz w:val="28"/>
          <w:lang w:val="ru-RU"/>
        </w:rPr>
        <w:t xml:space="preserve"> и </w:t>
      </w:r>
      <w:proofErr w:type="spellStart"/>
      <w:r w:rsidRPr="002F7B79">
        <w:rPr>
          <w:rFonts w:ascii="Times New Roman" w:hAnsi="Times New Roman"/>
          <w:color w:val="000000"/>
          <w:sz w:val="28"/>
          <w:lang w:val="ru-RU"/>
        </w:rPr>
        <w:t>урбоэкосистем</w:t>
      </w:r>
      <w:proofErr w:type="spellEnd"/>
      <w:r w:rsidRPr="002F7B79">
        <w:rPr>
          <w:rFonts w:ascii="Times New Roman" w:hAnsi="Times New Roman"/>
          <w:color w:val="000000"/>
          <w:sz w:val="28"/>
          <w:lang w:val="ru-RU"/>
        </w:rPr>
        <w:t>.</w:t>
      </w:r>
    </w:p>
    <w:p w:rsidR="00881BDC" w:rsidRPr="002F7B79" w:rsidRDefault="002F7B79">
      <w:pPr>
        <w:spacing w:after="0" w:line="264" w:lineRule="auto"/>
        <w:ind w:firstLine="600"/>
        <w:jc w:val="both"/>
        <w:rPr>
          <w:lang w:val="ru-RU"/>
        </w:rPr>
      </w:pPr>
      <w:proofErr w:type="spellStart"/>
      <w:r w:rsidRPr="002F7B79">
        <w:rPr>
          <w:rFonts w:ascii="Times New Roman" w:hAnsi="Times New Roman"/>
          <w:color w:val="000000"/>
          <w:sz w:val="28"/>
          <w:lang w:val="ru-RU"/>
        </w:rPr>
        <w:t>Биоразнообразие</w:t>
      </w:r>
      <w:proofErr w:type="spellEnd"/>
      <w:r w:rsidRPr="002F7B79">
        <w:rPr>
          <w:rFonts w:ascii="Times New Roman" w:hAnsi="Times New Roman"/>
          <w:color w:val="000000"/>
          <w:sz w:val="28"/>
          <w:lang w:val="ru-RU"/>
        </w:rPr>
        <w:t xml:space="preserve"> как фактор устойчивости экосистем. Сохранение биологического разнообразия на Земле.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Учение В. 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Круговороты веществ и биогеохимические циклы элементов (углерода, азота). Зональность биосферы. Основные биомы суши.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Человечество в биосфере Земли. Антропогенные изменения в биосфере. Глобальные экологические проблемы.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Сосуществование природы и человечества. Сохранение </w:t>
      </w:r>
      <w:proofErr w:type="spellStart"/>
      <w:r w:rsidRPr="002F7B79">
        <w:rPr>
          <w:rFonts w:ascii="Times New Roman" w:hAnsi="Times New Roman"/>
          <w:color w:val="000000"/>
          <w:sz w:val="28"/>
          <w:lang w:val="ru-RU"/>
        </w:rPr>
        <w:t>биоразнообразия</w:t>
      </w:r>
      <w:proofErr w:type="spellEnd"/>
      <w:r w:rsidRPr="002F7B79">
        <w:rPr>
          <w:rFonts w:ascii="Times New Roman" w:hAnsi="Times New Roman"/>
          <w:color w:val="000000"/>
          <w:sz w:val="28"/>
          <w:lang w:val="ru-RU"/>
        </w:rPr>
        <w:t xml:space="preserve">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Демонстрации: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Портреты: А. Дж. </w:t>
      </w:r>
      <w:proofErr w:type="spellStart"/>
      <w:r w:rsidRPr="002F7B79">
        <w:rPr>
          <w:rFonts w:ascii="Times New Roman" w:hAnsi="Times New Roman"/>
          <w:color w:val="000000"/>
          <w:sz w:val="28"/>
          <w:lang w:val="ru-RU"/>
        </w:rPr>
        <w:t>Тенсли</w:t>
      </w:r>
      <w:proofErr w:type="spellEnd"/>
      <w:r w:rsidRPr="002F7B79">
        <w:rPr>
          <w:rFonts w:ascii="Times New Roman" w:hAnsi="Times New Roman"/>
          <w:color w:val="000000"/>
          <w:sz w:val="28"/>
          <w:lang w:val="ru-RU"/>
        </w:rPr>
        <w:t>, В. Н. Сукачёв, В. И. Вернадский.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Таблицы и схемы: </w:t>
      </w:r>
      <w:proofErr w:type="gramStart"/>
      <w:r w:rsidRPr="002F7B79">
        <w:rPr>
          <w:rFonts w:ascii="Times New Roman" w:hAnsi="Times New Roman"/>
          <w:color w:val="000000"/>
          <w:sz w:val="28"/>
          <w:lang w:val="ru-RU"/>
        </w:rPr>
        <w:t>«Пищевые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водоёма», «</w:t>
      </w:r>
      <w:proofErr w:type="spellStart"/>
      <w:r w:rsidRPr="002F7B79">
        <w:rPr>
          <w:rFonts w:ascii="Times New Roman" w:hAnsi="Times New Roman"/>
          <w:color w:val="000000"/>
          <w:sz w:val="28"/>
          <w:lang w:val="ru-RU"/>
        </w:rPr>
        <w:t>Агроценоз</w:t>
      </w:r>
      <w:proofErr w:type="spellEnd"/>
      <w:r w:rsidRPr="002F7B79">
        <w:rPr>
          <w:rFonts w:ascii="Times New Roman" w:hAnsi="Times New Roman"/>
          <w:color w:val="000000"/>
          <w:sz w:val="28"/>
          <w:lang w:val="ru-RU"/>
        </w:rPr>
        <w:t>»,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w:t>
      </w:r>
      <w:proofErr w:type="gramEnd"/>
      <w:r w:rsidRPr="002F7B79">
        <w:rPr>
          <w:rFonts w:ascii="Times New Roman" w:hAnsi="Times New Roman"/>
          <w:color w:val="000000"/>
          <w:sz w:val="28"/>
          <w:lang w:val="ru-RU"/>
        </w:rPr>
        <w:t xml:space="preserve"> углерода в биосфере», «Круговорот азота в природе».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Оборудование: модель-аппликация «Типичные биоценозы», гербарий «Растительные сообщества», коллекции «Биоценоз», «Вредители важнейших сельскохозяйственных культур», гербарии и коллекции растений и животных, принадлежащие к разным экологическим группам одного вида, </w:t>
      </w:r>
      <w:r w:rsidRPr="002F7B79">
        <w:rPr>
          <w:rFonts w:ascii="Times New Roman" w:hAnsi="Times New Roman"/>
          <w:color w:val="000000"/>
          <w:sz w:val="28"/>
          <w:lang w:val="ru-RU"/>
        </w:rPr>
        <w:lastRenderedPageBreak/>
        <w:t xml:space="preserve">Красная книга Российской Федерации, изображения охраняемых видов растений и животных. </w:t>
      </w:r>
    </w:p>
    <w:p w:rsidR="00881BDC" w:rsidRPr="002F7B79" w:rsidRDefault="00881BDC">
      <w:pPr>
        <w:rPr>
          <w:lang w:val="ru-RU"/>
        </w:rPr>
        <w:sectPr w:rsidR="00881BDC" w:rsidRPr="002F7B79">
          <w:pgSz w:w="11906" w:h="16383"/>
          <w:pgMar w:top="1134" w:right="850" w:bottom="1134" w:left="1701" w:header="720" w:footer="720" w:gutter="0"/>
          <w:cols w:space="720"/>
        </w:sectPr>
      </w:pPr>
    </w:p>
    <w:p w:rsidR="00881BDC" w:rsidRPr="002F7B79" w:rsidRDefault="002F7B79">
      <w:pPr>
        <w:spacing w:after="0" w:line="264" w:lineRule="auto"/>
        <w:ind w:left="120"/>
        <w:jc w:val="both"/>
        <w:rPr>
          <w:lang w:val="ru-RU"/>
        </w:rPr>
      </w:pPr>
      <w:bookmarkStart w:id="5" w:name="block-47608946"/>
      <w:bookmarkEnd w:id="4"/>
      <w:r w:rsidRPr="002F7B79">
        <w:rPr>
          <w:rFonts w:ascii="Times New Roman" w:hAnsi="Times New Roman"/>
          <w:color w:val="000000"/>
          <w:sz w:val="28"/>
          <w:lang w:val="ru-RU"/>
        </w:rPr>
        <w:lastRenderedPageBreak/>
        <w:t>ПЛАНИРУЕМЫЕ РЕЗУЛЬТАТЫ ОСВОЕНИЯ ПРОГРАММЫ ПО БИОЛОГИИ НА БАЗОВОМ УРОВНЕ СРЕДНЕГО ОБЩЕГО ОБРАЗОВАНИЯ</w:t>
      </w:r>
    </w:p>
    <w:p w:rsidR="00881BDC" w:rsidRPr="002F7B79" w:rsidRDefault="00881BDC">
      <w:pPr>
        <w:spacing w:after="0" w:line="264" w:lineRule="auto"/>
        <w:ind w:left="120"/>
        <w:jc w:val="both"/>
        <w:rPr>
          <w:lang w:val="ru-RU"/>
        </w:rPr>
      </w:pP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 xml:space="preserve">Согласно ФГОС СОО, устанавливаются требования к результатам освоения обучающимися программ среднего общего образования: личностным, </w:t>
      </w:r>
      <w:proofErr w:type="spellStart"/>
      <w:r w:rsidRPr="002F7B79">
        <w:rPr>
          <w:rFonts w:ascii="Times New Roman" w:hAnsi="Times New Roman"/>
          <w:color w:val="000000"/>
          <w:sz w:val="28"/>
          <w:lang w:val="ru-RU"/>
        </w:rPr>
        <w:t>метапредметным</w:t>
      </w:r>
      <w:proofErr w:type="spellEnd"/>
      <w:r w:rsidRPr="002F7B79">
        <w:rPr>
          <w:rFonts w:ascii="Times New Roman" w:hAnsi="Times New Roman"/>
          <w:color w:val="000000"/>
          <w:sz w:val="28"/>
          <w:lang w:val="ru-RU"/>
        </w:rPr>
        <w:t xml:space="preserve"> и предметным.</w:t>
      </w:r>
      <w:proofErr w:type="gramEnd"/>
    </w:p>
    <w:p w:rsidR="00881BDC" w:rsidRPr="002F7B79" w:rsidRDefault="00881BDC">
      <w:pPr>
        <w:spacing w:after="0" w:line="264" w:lineRule="auto"/>
        <w:ind w:left="120"/>
        <w:jc w:val="both"/>
        <w:rPr>
          <w:lang w:val="ru-RU"/>
        </w:rPr>
      </w:pPr>
    </w:p>
    <w:p w:rsidR="00881BDC" w:rsidRPr="002F7B79" w:rsidRDefault="002F7B79">
      <w:pPr>
        <w:spacing w:after="0" w:line="264" w:lineRule="auto"/>
        <w:ind w:left="120"/>
        <w:jc w:val="both"/>
        <w:rPr>
          <w:lang w:val="ru-RU"/>
        </w:rPr>
      </w:pPr>
      <w:r w:rsidRPr="002F7B79">
        <w:rPr>
          <w:rFonts w:ascii="Times New Roman" w:hAnsi="Times New Roman"/>
          <w:b/>
          <w:color w:val="000000"/>
          <w:sz w:val="28"/>
          <w:lang w:val="ru-RU"/>
        </w:rPr>
        <w:t>ЛИЧНОСТНЫЕ РЕЗУЛЬТАТЫ</w:t>
      </w:r>
    </w:p>
    <w:p w:rsidR="00881BDC" w:rsidRPr="002F7B79" w:rsidRDefault="00881BDC">
      <w:pPr>
        <w:spacing w:after="0" w:line="264" w:lineRule="auto"/>
        <w:ind w:left="120"/>
        <w:jc w:val="both"/>
        <w:rPr>
          <w:lang w:val="ru-RU"/>
        </w:rPr>
      </w:pP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В структуре личностных результатов освоения предмета «Биология»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экологического правосознания, способности ставить</w:t>
      </w:r>
      <w:proofErr w:type="gramEnd"/>
      <w:r w:rsidRPr="002F7B79">
        <w:rPr>
          <w:rFonts w:ascii="Times New Roman" w:hAnsi="Times New Roman"/>
          <w:color w:val="000000"/>
          <w:sz w:val="28"/>
          <w:lang w:val="ru-RU"/>
        </w:rPr>
        <w:t xml:space="preserve"> цели и строить жизненные планы.</w:t>
      </w: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 xml:space="preserve">Личностные результаты освоения предмета «Биология» достигаются в единстве учебной и воспитательной деятельности в соответствии с традиционными российскими </w:t>
      </w:r>
      <w:proofErr w:type="spellStart"/>
      <w:r w:rsidRPr="002F7B79">
        <w:rPr>
          <w:rFonts w:ascii="Times New Roman" w:hAnsi="Times New Roman"/>
          <w:color w:val="000000"/>
          <w:sz w:val="28"/>
          <w:lang w:val="ru-RU"/>
        </w:rPr>
        <w:t>социокультурными</w:t>
      </w:r>
      <w:proofErr w:type="spellEnd"/>
      <w:r w:rsidRPr="002F7B79">
        <w:rPr>
          <w:rFonts w:ascii="Times New Roman" w:hAnsi="Times New Roman"/>
          <w:color w:val="000000"/>
          <w:sz w:val="28"/>
          <w:lang w:val="ru-RU"/>
        </w:rPr>
        <w:t>,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уважения к закону и правопорядку, человеку труда и старшему поколению, взаимного уважения, бережного отношения к культурному наследию и традициям</w:t>
      </w:r>
      <w:proofErr w:type="gramEnd"/>
      <w:r w:rsidRPr="002F7B79">
        <w:rPr>
          <w:rFonts w:ascii="Times New Roman" w:hAnsi="Times New Roman"/>
          <w:color w:val="000000"/>
          <w:sz w:val="28"/>
          <w:lang w:val="ru-RU"/>
        </w:rPr>
        <w:t xml:space="preserve"> многонационального народа Российской Федерации, природе и окружающей среде.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881BDC" w:rsidRPr="002F7B79" w:rsidRDefault="002F7B79">
      <w:pPr>
        <w:spacing w:after="0" w:line="264" w:lineRule="auto"/>
        <w:ind w:left="120"/>
        <w:jc w:val="both"/>
        <w:rPr>
          <w:lang w:val="ru-RU"/>
        </w:rPr>
      </w:pPr>
      <w:r w:rsidRPr="002F7B79">
        <w:rPr>
          <w:rFonts w:ascii="Times New Roman" w:hAnsi="Times New Roman"/>
          <w:b/>
          <w:color w:val="000000"/>
          <w:sz w:val="28"/>
          <w:lang w:val="ru-RU"/>
        </w:rPr>
        <w:t xml:space="preserve"> 1)</w:t>
      </w:r>
      <w:r w:rsidRPr="002F7B79">
        <w:rPr>
          <w:rFonts w:ascii="Times New Roman" w:hAnsi="Times New Roman"/>
          <w:color w:val="000000"/>
          <w:sz w:val="28"/>
          <w:lang w:val="ru-RU"/>
        </w:rPr>
        <w:t xml:space="preserve"> </w:t>
      </w:r>
      <w:r w:rsidRPr="002F7B79">
        <w:rPr>
          <w:rFonts w:ascii="Times New Roman" w:hAnsi="Times New Roman"/>
          <w:b/>
          <w:color w:val="000000"/>
          <w:sz w:val="28"/>
          <w:lang w:val="ru-RU"/>
        </w:rPr>
        <w:t>гражданского воспитания:</w:t>
      </w:r>
    </w:p>
    <w:p w:rsidR="00881BDC" w:rsidRPr="002F7B79" w:rsidRDefault="002F7B79">
      <w:pPr>
        <w:spacing w:after="0" w:line="264" w:lineRule="auto"/>
        <w:ind w:firstLine="600"/>
        <w:jc w:val="both"/>
        <w:rPr>
          <w:lang w:val="ru-RU"/>
        </w:rPr>
      </w:pPr>
      <w:proofErr w:type="spellStart"/>
      <w:r w:rsidRPr="002F7B79">
        <w:rPr>
          <w:rFonts w:ascii="Times New Roman" w:hAnsi="Times New Roman"/>
          <w:color w:val="000000"/>
          <w:sz w:val="28"/>
          <w:lang w:val="ru-RU"/>
        </w:rPr>
        <w:t>сформированность</w:t>
      </w:r>
      <w:proofErr w:type="spellEnd"/>
      <w:r w:rsidRPr="002F7B79">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осознание своих конституционных прав и обязанностей, уважение закона и правопорядка;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способность определять собственную позицию по отношению к явлениям современной жизни и объяснять её;</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готовность к гуманитарной и волонтёрской деятельности;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2) патриотического воспитания:</w:t>
      </w:r>
    </w:p>
    <w:p w:rsidR="00881BDC" w:rsidRPr="002F7B79" w:rsidRDefault="002F7B79">
      <w:pPr>
        <w:spacing w:after="0" w:line="264" w:lineRule="auto"/>
        <w:ind w:firstLine="600"/>
        <w:jc w:val="both"/>
        <w:rPr>
          <w:lang w:val="ru-RU"/>
        </w:rPr>
      </w:pPr>
      <w:proofErr w:type="spellStart"/>
      <w:r w:rsidRPr="002F7B79">
        <w:rPr>
          <w:rFonts w:ascii="Times New Roman" w:hAnsi="Times New Roman"/>
          <w:color w:val="000000"/>
          <w:sz w:val="28"/>
          <w:lang w:val="ru-RU"/>
        </w:rPr>
        <w:t>сформированность</w:t>
      </w:r>
      <w:proofErr w:type="spellEnd"/>
      <w:r w:rsidRPr="002F7B79">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ценностное отношение к природному наследию и памятникам природы, достижениям России в науке, искусстве, спорте, технологиях, труде;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3) духовно-нравственного воспитания: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осознание духовных ценностей российского народа;</w:t>
      </w:r>
    </w:p>
    <w:p w:rsidR="00881BDC" w:rsidRPr="002F7B79" w:rsidRDefault="002F7B79">
      <w:pPr>
        <w:spacing w:after="0" w:line="264" w:lineRule="auto"/>
        <w:ind w:firstLine="600"/>
        <w:jc w:val="both"/>
        <w:rPr>
          <w:lang w:val="ru-RU"/>
        </w:rPr>
      </w:pPr>
      <w:proofErr w:type="spellStart"/>
      <w:r w:rsidRPr="002F7B79">
        <w:rPr>
          <w:rFonts w:ascii="Times New Roman" w:hAnsi="Times New Roman"/>
          <w:color w:val="000000"/>
          <w:sz w:val="28"/>
          <w:lang w:val="ru-RU"/>
        </w:rPr>
        <w:t>сформированность</w:t>
      </w:r>
      <w:proofErr w:type="spellEnd"/>
      <w:r w:rsidRPr="002F7B79">
        <w:rPr>
          <w:rFonts w:ascii="Times New Roman" w:hAnsi="Times New Roman"/>
          <w:color w:val="000000"/>
          <w:sz w:val="28"/>
          <w:lang w:val="ru-RU"/>
        </w:rPr>
        <w:t xml:space="preserve"> нравственного сознания, этического поведения;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осознание личного вклада в построение устойчивого будущего;</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4) эстетического воспитания: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понимание эмоционального воздействия живой природы и её ценности;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понимание ценности правил индивидуального и коллективного безопасного поведения в ситуациях, угрожающих здоровью и жизни людей;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осознание последствий и неприятия вредных привычек (употребления алкоголя, наркотиков, курения);</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6) трудового воспитания: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готовность к труду, осознание ценности мастерства, трудолюбие;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7) экологического воспитания: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осознание глобального характера экологических проблем и путей их решения;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8) ценности научного познания:</w:t>
      </w:r>
    </w:p>
    <w:p w:rsidR="00881BDC" w:rsidRPr="002F7B79" w:rsidRDefault="002F7B79">
      <w:pPr>
        <w:spacing w:after="0" w:line="264" w:lineRule="auto"/>
        <w:ind w:firstLine="600"/>
        <w:jc w:val="both"/>
        <w:rPr>
          <w:lang w:val="ru-RU"/>
        </w:rPr>
      </w:pPr>
      <w:proofErr w:type="spellStart"/>
      <w:r w:rsidRPr="002F7B79">
        <w:rPr>
          <w:rFonts w:ascii="Times New Roman" w:hAnsi="Times New Roman"/>
          <w:color w:val="000000"/>
          <w:sz w:val="28"/>
          <w:lang w:val="ru-RU"/>
        </w:rPr>
        <w:t>сформированность</w:t>
      </w:r>
      <w:proofErr w:type="spellEnd"/>
      <w:r w:rsidRPr="002F7B79">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заинтересованность в получении биологических знаний в целях повышения общей культуры, </w:t>
      </w:r>
      <w:proofErr w:type="spellStart"/>
      <w:proofErr w:type="gramStart"/>
      <w:r w:rsidRPr="002F7B79">
        <w:rPr>
          <w:rFonts w:ascii="Times New Roman" w:hAnsi="Times New Roman"/>
          <w:color w:val="000000"/>
          <w:sz w:val="28"/>
          <w:lang w:val="ru-RU"/>
        </w:rPr>
        <w:t>естественно-научной</w:t>
      </w:r>
      <w:proofErr w:type="spellEnd"/>
      <w:proofErr w:type="gramEnd"/>
      <w:r w:rsidRPr="002F7B79">
        <w:rPr>
          <w:rFonts w:ascii="Times New Roman" w:hAnsi="Times New Roman"/>
          <w:color w:val="000000"/>
          <w:sz w:val="28"/>
          <w:lang w:val="ru-RU"/>
        </w:rPr>
        <w:t xml:space="preserve"> грамотности, как составной части функциональной грамотности обучающихся, формируемой при изучении биологии;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способность самостоятельно использовать биологические знания для решения проблем в реальных жизненных ситуациях;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881BDC" w:rsidRPr="002F7B79" w:rsidRDefault="00881BDC">
      <w:pPr>
        <w:spacing w:after="0"/>
        <w:ind w:left="120"/>
        <w:rPr>
          <w:lang w:val="ru-RU"/>
        </w:rPr>
      </w:pPr>
    </w:p>
    <w:p w:rsidR="00881BDC" w:rsidRPr="002F7B79" w:rsidRDefault="002F7B79">
      <w:pPr>
        <w:spacing w:after="0"/>
        <w:ind w:left="120"/>
        <w:rPr>
          <w:lang w:val="ru-RU"/>
        </w:rPr>
      </w:pPr>
      <w:r w:rsidRPr="002F7B79">
        <w:rPr>
          <w:rFonts w:ascii="Times New Roman" w:hAnsi="Times New Roman"/>
          <w:b/>
          <w:color w:val="000000"/>
          <w:sz w:val="28"/>
          <w:lang w:val="ru-RU"/>
        </w:rPr>
        <w:t>МЕТАПРЕДМЕТНЫЕ РЕЗУЛЬТАТЫ</w:t>
      </w:r>
    </w:p>
    <w:p w:rsidR="00881BDC" w:rsidRPr="002F7B79" w:rsidRDefault="00881BDC">
      <w:pPr>
        <w:spacing w:after="0"/>
        <w:ind w:left="120"/>
        <w:rPr>
          <w:lang w:val="ru-RU"/>
        </w:rPr>
      </w:pPr>
    </w:p>
    <w:p w:rsidR="00881BDC" w:rsidRPr="002F7B79" w:rsidRDefault="002F7B79">
      <w:pPr>
        <w:spacing w:after="0" w:line="264" w:lineRule="auto"/>
        <w:ind w:firstLine="600"/>
        <w:jc w:val="both"/>
        <w:rPr>
          <w:lang w:val="ru-RU"/>
        </w:rPr>
      </w:pPr>
      <w:proofErr w:type="spellStart"/>
      <w:proofErr w:type="gramStart"/>
      <w:r w:rsidRPr="002F7B79">
        <w:rPr>
          <w:rFonts w:ascii="Times New Roman" w:hAnsi="Times New Roman"/>
          <w:color w:val="000000"/>
          <w:sz w:val="28"/>
          <w:lang w:val="ru-RU"/>
        </w:rPr>
        <w:t>Метапредметные</w:t>
      </w:r>
      <w:proofErr w:type="spellEnd"/>
      <w:r w:rsidRPr="002F7B79">
        <w:rPr>
          <w:rFonts w:ascii="Times New Roman" w:hAnsi="Times New Roman"/>
          <w:color w:val="000000"/>
          <w:sz w:val="28"/>
          <w:lang w:val="ru-RU"/>
        </w:rPr>
        <w:t xml:space="preserve"> результаты освоения учебного предмета «Биология» включают: значимые для формирования мировоззрения обучающихся междисциплинарные (</w:t>
      </w:r>
      <w:proofErr w:type="spellStart"/>
      <w:r w:rsidRPr="002F7B79">
        <w:rPr>
          <w:rFonts w:ascii="Times New Roman" w:hAnsi="Times New Roman"/>
          <w:color w:val="000000"/>
          <w:sz w:val="28"/>
          <w:lang w:val="ru-RU"/>
        </w:rPr>
        <w:t>межпредметные</w:t>
      </w:r>
      <w:proofErr w:type="spellEnd"/>
      <w:r w:rsidRPr="002F7B79">
        <w:rPr>
          <w:rFonts w:ascii="Times New Roman" w:hAnsi="Times New Roman"/>
          <w:color w:val="000000"/>
          <w:sz w:val="28"/>
          <w:lang w:val="ru-RU"/>
        </w:rPr>
        <w:t>)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других),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w:t>
      </w:r>
      <w:proofErr w:type="gramEnd"/>
      <w:r w:rsidRPr="002F7B79">
        <w:rPr>
          <w:rFonts w:ascii="Times New Roman" w:hAnsi="Times New Roman"/>
          <w:color w:val="000000"/>
          <w:sz w:val="28"/>
          <w:lang w:val="ru-RU"/>
        </w:rPr>
        <w:t xml:space="preserve"> </w:t>
      </w:r>
      <w:proofErr w:type="gramStart"/>
      <w:r w:rsidRPr="002F7B79">
        <w:rPr>
          <w:rFonts w:ascii="Times New Roman" w:hAnsi="Times New Roman"/>
          <w:color w:val="000000"/>
          <w:sz w:val="28"/>
          <w:lang w:val="ru-RU"/>
        </w:rPr>
        <w:t>обучающихся</w:t>
      </w:r>
      <w:proofErr w:type="gramEnd"/>
      <w:r w:rsidRPr="002F7B79">
        <w:rPr>
          <w:rFonts w:ascii="Times New Roman" w:hAnsi="Times New Roman"/>
          <w:color w:val="000000"/>
          <w:sz w:val="28"/>
          <w:lang w:val="ru-RU"/>
        </w:rPr>
        <w:t>,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881BDC" w:rsidRPr="002F7B79" w:rsidRDefault="002F7B79">
      <w:pPr>
        <w:spacing w:after="0" w:line="264" w:lineRule="auto"/>
        <w:ind w:firstLine="600"/>
        <w:jc w:val="both"/>
        <w:rPr>
          <w:lang w:val="ru-RU"/>
        </w:rPr>
      </w:pPr>
      <w:proofErr w:type="spellStart"/>
      <w:r w:rsidRPr="002F7B79">
        <w:rPr>
          <w:rFonts w:ascii="Times New Roman" w:hAnsi="Times New Roman"/>
          <w:color w:val="000000"/>
          <w:sz w:val="28"/>
          <w:lang w:val="ru-RU"/>
        </w:rPr>
        <w:t>Метапредметные</w:t>
      </w:r>
      <w:proofErr w:type="spellEnd"/>
      <w:r w:rsidRPr="002F7B79">
        <w:rPr>
          <w:rFonts w:ascii="Times New Roman" w:hAnsi="Times New Roman"/>
          <w:color w:val="000000"/>
          <w:sz w:val="28"/>
          <w:lang w:val="ru-RU"/>
        </w:rPr>
        <w:t xml:space="preserve"> результаты освоения программы среднего общего образования должны отражать: </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Овладение универсальными учебными познавательными действиями: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1)</w:t>
      </w:r>
      <w:r w:rsidRPr="002F7B79">
        <w:rPr>
          <w:rFonts w:ascii="Times New Roman" w:hAnsi="Times New Roman"/>
          <w:color w:val="000000"/>
          <w:sz w:val="28"/>
          <w:lang w:val="ru-RU"/>
        </w:rPr>
        <w:t xml:space="preserve"> </w:t>
      </w:r>
      <w:r w:rsidRPr="002F7B79">
        <w:rPr>
          <w:rFonts w:ascii="Times New Roman" w:hAnsi="Times New Roman"/>
          <w:b/>
          <w:color w:val="000000"/>
          <w:sz w:val="28"/>
          <w:lang w:val="ru-RU"/>
        </w:rPr>
        <w:t>базовые логические действия: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использовать биологические понятия для объяснения фактов и явлений живой природы;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строить </w:t>
      </w:r>
      <w:proofErr w:type="gramStart"/>
      <w:r w:rsidRPr="002F7B79">
        <w:rPr>
          <w:rFonts w:ascii="Times New Roman" w:hAnsi="Times New Roman"/>
          <w:color w:val="000000"/>
          <w:sz w:val="28"/>
          <w:lang w:val="ru-RU"/>
        </w:rPr>
        <w:t>логические рассуждения</w:t>
      </w:r>
      <w:proofErr w:type="gramEnd"/>
      <w:r w:rsidRPr="002F7B79">
        <w:rPr>
          <w:rFonts w:ascii="Times New Roman" w:hAnsi="Times New Roman"/>
          <w:color w:val="000000"/>
          <w:sz w:val="28"/>
          <w:lang w:val="ru-RU"/>
        </w:rPr>
        <w:t xml:space="preserve"> (индуктивные, дедуктивные, по аналогии), выявлять закономерности и противоречия в рассматриваемых явлениях, формулировать выводы и заключения;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применять схемно-модельные средства для представления существенных связей и отношений в изучаемых биологических объектах, а </w:t>
      </w:r>
      <w:r w:rsidRPr="002F7B79">
        <w:rPr>
          <w:rFonts w:ascii="Times New Roman" w:hAnsi="Times New Roman"/>
          <w:color w:val="000000"/>
          <w:sz w:val="28"/>
          <w:lang w:val="ru-RU"/>
        </w:rPr>
        <w:lastRenderedPageBreak/>
        <w:t>также противоречий разного рода, выявленных в различных информационных источниках;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вносить коррективы в деятельность, оценивать соответствие результатов целям, оценивать риски последствий деятельности;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развивать </w:t>
      </w:r>
      <w:proofErr w:type="spellStart"/>
      <w:r w:rsidRPr="002F7B79">
        <w:rPr>
          <w:rFonts w:ascii="Times New Roman" w:hAnsi="Times New Roman"/>
          <w:color w:val="000000"/>
          <w:sz w:val="28"/>
          <w:lang w:val="ru-RU"/>
        </w:rPr>
        <w:t>креативное</w:t>
      </w:r>
      <w:proofErr w:type="spellEnd"/>
      <w:r w:rsidRPr="002F7B79">
        <w:rPr>
          <w:rFonts w:ascii="Times New Roman" w:hAnsi="Times New Roman"/>
          <w:color w:val="000000"/>
          <w:sz w:val="28"/>
          <w:lang w:val="ru-RU"/>
        </w:rPr>
        <w:t xml:space="preserve"> мышление при решении жизненных проблем.</w:t>
      </w:r>
    </w:p>
    <w:p w:rsidR="00881BDC" w:rsidRPr="002F7B79" w:rsidRDefault="002F7B79">
      <w:pPr>
        <w:spacing w:after="0" w:line="264" w:lineRule="auto"/>
        <w:ind w:left="120"/>
        <w:jc w:val="both"/>
        <w:rPr>
          <w:lang w:val="ru-RU"/>
        </w:rPr>
      </w:pPr>
      <w:r w:rsidRPr="002F7B79">
        <w:rPr>
          <w:rFonts w:ascii="Times New Roman" w:hAnsi="Times New Roman"/>
          <w:b/>
          <w:color w:val="000000"/>
          <w:sz w:val="28"/>
          <w:lang w:val="ru-RU"/>
        </w:rPr>
        <w:t xml:space="preserve"> 2)</w:t>
      </w:r>
      <w:r w:rsidRPr="002F7B79">
        <w:rPr>
          <w:rFonts w:ascii="Times New Roman" w:hAnsi="Times New Roman"/>
          <w:color w:val="000000"/>
          <w:sz w:val="28"/>
          <w:lang w:val="ru-RU"/>
        </w:rPr>
        <w:t xml:space="preserve"> </w:t>
      </w:r>
      <w:r w:rsidRPr="002F7B79">
        <w:rPr>
          <w:rFonts w:ascii="Times New Roman" w:hAnsi="Times New Roman"/>
          <w:b/>
          <w:color w:val="000000"/>
          <w:sz w:val="28"/>
          <w:lang w:val="ru-RU"/>
        </w:rPr>
        <w:t>базовые исследовательские действия: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формировать научный тип мышления, владеть научной терминологией, ключевыми понятиями и методами;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давать оценку новым ситуациям, оценивать приобретённый опыт;</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уметь переносить знания в познавательную и практическую области жизнедеятельности;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уметь интегрировать знания из разных предметных областей;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3) работа с информацией: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w:t>
      </w:r>
      <w:r w:rsidRPr="002F7B79">
        <w:rPr>
          <w:rFonts w:ascii="Times New Roman" w:hAnsi="Times New Roman"/>
          <w:color w:val="000000"/>
          <w:sz w:val="28"/>
          <w:lang w:val="ru-RU"/>
        </w:rPr>
        <w:lastRenderedPageBreak/>
        <w:t>информацию различных видов и форм представления, критически оценивать её достоверность и непротиворечивость;</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формулировать запросы и применять различные методы при поиске и отборе биологической информации, необходимой для выполнения учебных задач;</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самостоятельно выбирать оптимальную форму представления биологической информации (схемы, графики, диаграммы, таблицы, рисунки и </w:t>
      </w:r>
      <w:proofErr w:type="gramStart"/>
      <w:r w:rsidRPr="002F7B79">
        <w:rPr>
          <w:rFonts w:ascii="Times New Roman" w:hAnsi="Times New Roman"/>
          <w:color w:val="000000"/>
          <w:sz w:val="28"/>
          <w:lang w:val="ru-RU"/>
        </w:rPr>
        <w:t>другое</w:t>
      </w:r>
      <w:proofErr w:type="gramEnd"/>
      <w:r w:rsidRPr="002F7B79">
        <w:rPr>
          <w:rFonts w:ascii="Times New Roman" w:hAnsi="Times New Roman"/>
          <w:color w:val="000000"/>
          <w:sz w:val="28"/>
          <w:lang w:val="ru-RU"/>
        </w:rPr>
        <w:t>);</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Овладение универсальными коммуникативными действиями: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1)</w:t>
      </w:r>
      <w:r w:rsidRPr="002F7B79">
        <w:rPr>
          <w:rFonts w:ascii="Times New Roman" w:hAnsi="Times New Roman"/>
          <w:color w:val="000000"/>
          <w:sz w:val="28"/>
          <w:lang w:val="ru-RU"/>
        </w:rPr>
        <w:t xml:space="preserve"> </w:t>
      </w:r>
      <w:r w:rsidRPr="002F7B79">
        <w:rPr>
          <w:rFonts w:ascii="Times New Roman" w:hAnsi="Times New Roman"/>
          <w:b/>
          <w:color w:val="000000"/>
          <w:sz w:val="28"/>
          <w:lang w:val="ru-RU"/>
        </w:rPr>
        <w:t>общение: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развёрнуто и логично излагать свою точку зрения с использованием языковых средств.</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2)</w:t>
      </w:r>
      <w:r w:rsidRPr="002F7B79">
        <w:rPr>
          <w:rFonts w:ascii="Times New Roman" w:hAnsi="Times New Roman"/>
          <w:color w:val="000000"/>
          <w:sz w:val="28"/>
          <w:lang w:val="ru-RU"/>
        </w:rPr>
        <w:t xml:space="preserve"> </w:t>
      </w:r>
      <w:r w:rsidRPr="002F7B79">
        <w:rPr>
          <w:rFonts w:ascii="Times New Roman" w:hAnsi="Times New Roman"/>
          <w:b/>
          <w:color w:val="000000"/>
          <w:sz w:val="28"/>
          <w:lang w:val="ru-RU"/>
        </w:rPr>
        <w:t>совместная деятельность:</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выбирать тематику и методы совместных действий с учётом общих интересов и возможностей каждого члена коллектива;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оценивать качество своего вклада и каждого участника команды в общий результат по разработанным критериям;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Овладение универсальными регулятивными действиями: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1)</w:t>
      </w:r>
      <w:r w:rsidRPr="002F7B79">
        <w:rPr>
          <w:rFonts w:ascii="Times New Roman" w:hAnsi="Times New Roman"/>
          <w:color w:val="000000"/>
          <w:sz w:val="28"/>
          <w:lang w:val="ru-RU"/>
        </w:rPr>
        <w:t xml:space="preserve"> </w:t>
      </w:r>
      <w:r w:rsidRPr="002F7B79">
        <w:rPr>
          <w:rFonts w:ascii="Times New Roman" w:hAnsi="Times New Roman"/>
          <w:b/>
          <w:color w:val="000000"/>
          <w:sz w:val="28"/>
          <w:lang w:val="ru-RU"/>
        </w:rPr>
        <w:t>самоорганизация: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использовать биологические знания для выявления проблем и их решения в жизненных и учебных ситуациях;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давать оценку новым ситуациям;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расширять рамки учебного предмета на основе личных предпочтений;</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делать осознанный выбор, аргументировать его, брать ответственность за решение;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оценивать приобретённый опыт;</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2)</w:t>
      </w:r>
      <w:r w:rsidRPr="002F7B79">
        <w:rPr>
          <w:rFonts w:ascii="Times New Roman" w:hAnsi="Times New Roman"/>
          <w:color w:val="000000"/>
          <w:sz w:val="28"/>
          <w:lang w:val="ru-RU"/>
        </w:rPr>
        <w:t xml:space="preserve"> </w:t>
      </w:r>
      <w:r w:rsidRPr="002F7B79">
        <w:rPr>
          <w:rFonts w:ascii="Times New Roman" w:hAnsi="Times New Roman"/>
          <w:b/>
          <w:color w:val="000000"/>
          <w:sz w:val="28"/>
          <w:lang w:val="ru-RU"/>
        </w:rPr>
        <w:t>самоконтроль:</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уметь оценивать риски и своевременно принимать решения по их снижению;</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lastRenderedPageBreak/>
        <w:t>принимать мотивы и аргументы других при анализе результатов деятельности;</w:t>
      </w:r>
    </w:p>
    <w:p w:rsidR="00881BDC" w:rsidRPr="002F7B79" w:rsidRDefault="002F7B79">
      <w:pPr>
        <w:spacing w:after="0" w:line="264" w:lineRule="auto"/>
        <w:ind w:firstLine="600"/>
        <w:jc w:val="both"/>
        <w:rPr>
          <w:lang w:val="ru-RU"/>
        </w:rPr>
      </w:pPr>
      <w:r w:rsidRPr="002F7B79">
        <w:rPr>
          <w:rFonts w:ascii="Times New Roman" w:hAnsi="Times New Roman"/>
          <w:b/>
          <w:color w:val="000000"/>
          <w:sz w:val="28"/>
          <w:lang w:val="ru-RU"/>
        </w:rPr>
        <w:t>3)</w:t>
      </w:r>
      <w:r w:rsidRPr="002F7B79">
        <w:rPr>
          <w:rFonts w:ascii="Times New Roman" w:hAnsi="Times New Roman"/>
          <w:color w:val="000000"/>
          <w:sz w:val="28"/>
          <w:lang w:val="ru-RU"/>
        </w:rPr>
        <w:t xml:space="preserve"> </w:t>
      </w:r>
      <w:r w:rsidRPr="002F7B79">
        <w:rPr>
          <w:rFonts w:ascii="Times New Roman" w:hAnsi="Times New Roman"/>
          <w:b/>
          <w:color w:val="000000"/>
          <w:sz w:val="28"/>
          <w:lang w:val="ru-RU"/>
        </w:rPr>
        <w:t>принятие себя и других:</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принимать себя, понимая свои недостатки и достоинства;</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принимать мотивы и аргументы других при анализе результатов деятельности;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признавать своё право и право других на ошибки;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развивать способность понимать мир с позиции другого человека.</w:t>
      </w:r>
    </w:p>
    <w:p w:rsidR="00881BDC" w:rsidRPr="002F7B79" w:rsidRDefault="00881BDC">
      <w:pPr>
        <w:spacing w:after="0"/>
        <w:ind w:left="120"/>
        <w:rPr>
          <w:lang w:val="ru-RU"/>
        </w:rPr>
      </w:pPr>
    </w:p>
    <w:p w:rsidR="00881BDC" w:rsidRPr="002F7B79" w:rsidRDefault="002F7B79">
      <w:pPr>
        <w:spacing w:after="0"/>
        <w:ind w:left="120"/>
        <w:rPr>
          <w:lang w:val="ru-RU"/>
        </w:rPr>
      </w:pPr>
      <w:bookmarkStart w:id="6" w:name="_Toc138318760"/>
      <w:bookmarkStart w:id="7" w:name="_Toc134720971"/>
      <w:bookmarkEnd w:id="6"/>
      <w:bookmarkEnd w:id="7"/>
      <w:r w:rsidRPr="002F7B79">
        <w:rPr>
          <w:rFonts w:ascii="Times New Roman" w:hAnsi="Times New Roman"/>
          <w:b/>
          <w:color w:val="000000"/>
          <w:sz w:val="28"/>
          <w:lang w:val="ru-RU"/>
        </w:rPr>
        <w:t>ПРЕДМЕТНЫЕ РЕЗУЛЬТАТЫ</w:t>
      </w:r>
    </w:p>
    <w:p w:rsidR="00881BDC" w:rsidRPr="002F7B79" w:rsidRDefault="00881BDC">
      <w:pPr>
        <w:spacing w:after="0"/>
        <w:ind w:left="120"/>
        <w:rPr>
          <w:lang w:val="ru-RU"/>
        </w:rPr>
      </w:pP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Предметные результаты освоения программы СОО по биологии на базовом уровне включают специфические для учебного предмета «Биология»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биологией. В программе предметные результаты представлены по годам обучения.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Предметные результаты освоения учебного предмета «Биология» </w:t>
      </w:r>
      <w:r w:rsidRPr="002F7B79">
        <w:rPr>
          <w:rFonts w:ascii="Times New Roman" w:hAnsi="Times New Roman"/>
          <w:b/>
          <w:i/>
          <w:color w:val="000000"/>
          <w:sz w:val="28"/>
          <w:lang w:val="ru-RU"/>
        </w:rPr>
        <w:t>в 10 классе</w:t>
      </w:r>
      <w:r w:rsidRPr="002F7B79">
        <w:rPr>
          <w:rFonts w:ascii="Times New Roman" w:hAnsi="Times New Roman"/>
          <w:color w:val="000000"/>
          <w:sz w:val="28"/>
          <w:lang w:val="ru-RU"/>
        </w:rPr>
        <w:t xml:space="preserve"> должны отражать:</w:t>
      </w:r>
    </w:p>
    <w:p w:rsidR="00881BDC" w:rsidRPr="002F7B79" w:rsidRDefault="002F7B79">
      <w:pPr>
        <w:spacing w:after="0" w:line="264" w:lineRule="auto"/>
        <w:ind w:firstLine="600"/>
        <w:jc w:val="both"/>
        <w:rPr>
          <w:lang w:val="ru-RU"/>
        </w:rPr>
      </w:pPr>
      <w:proofErr w:type="spellStart"/>
      <w:r w:rsidRPr="002F7B79">
        <w:rPr>
          <w:rFonts w:ascii="Times New Roman" w:hAnsi="Times New Roman"/>
          <w:color w:val="000000"/>
          <w:sz w:val="28"/>
          <w:lang w:val="ru-RU"/>
        </w:rPr>
        <w:t>сформированность</w:t>
      </w:r>
      <w:proofErr w:type="spellEnd"/>
      <w:r w:rsidRPr="002F7B79">
        <w:rPr>
          <w:rFonts w:ascii="Times New Roman" w:hAnsi="Times New Roman"/>
          <w:color w:val="000000"/>
          <w:sz w:val="28"/>
          <w:lang w:val="ru-RU"/>
        </w:rPr>
        <w:t xml:space="preserve"> знаний о месте и роли биологии в системе научного знания естественных наук, в формировании современной </w:t>
      </w:r>
      <w:proofErr w:type="spellStart"/>
      <w:proofErr w:type="gramStart"/>
      <w:r w:rsidRPr="002F7B79">
        <w:rPr>
          <w:rFonts w:ascii="Times New Roman" w:hAnsi="Times New Roman"/>
          <w:color w:val="000000"/>
          <w:sz w:val="28"/>
          <w:lang w:val="ru-RU"/>
        </w:rPr>
        <w:t>естественно-научной</w:t>
      </w:r>
      <w:proofErr w:type="spellEnd"/>
      <w:proofErr w:type="gramEnd"/>
      <w:r w:rsidRPr="002F7B79">
        <w:rPr>
          <w:rFonts w:ascii="Times New Roman" w:hAnsi="Times New Roman"/>
          <w:color w:val="000000"/>
          <w:sz w:val="28"/>
          <w:lang w:val="ru-RU"/>
        </w:rPr>
        <w:t xml:space="preserve">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умение раскрывать содержание биологических терминов и понятий: жизнь, клетка, организм, метаболизм (обмен веществ и превращение энергии), гомеостаз (</w:t>
      </w:r>
      <w:proofErr w:type="spellStart"/>
      <w:r w:rsidRPr="002F7B79">
        <w:rPr>
          <w:rFonts w:ascii="Times New Roman" w:hAnsi="Times New Roman"/>
          <w:color w:val="000000"/>
          <w:sz w:val="28"/>
          <w:lang w:val="ru-RU"/>
        </w:rPr>
        <w:t>саморегуляция</w:t>
      </w:r>
      <w:proofErr w:type="spellEnd"/>
      <w:r w:rsidRPr="002F7B79">
        <w:rPr>
          <w:rFonts w:ascii="Times New Roman" w:hAnsi="Times New Roman"/>
          <w:color w:val="000000"/>
          <w:sz w:val="28"/>
          <w:lang w:val="ru-RU"/>
        </w:rPr>
        <w:t>), уровневая организация живых систем, самовоспроизведение (репродукция), наследственность, изменчивость, рост и развитие;</w:t>
      </w:r>
      <w:proofErr w:type="gramEnd"/>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излагать биологические теории (клеточная, хромосомная, мутационная, центральная догма молекулярной биологии), законы (Г. Менделя, Т. Моргана, Н. И. Вавилова) и учения (о центрах многообразия и происхождения культурных растений Н. И. Вавилова), определять границы их применимости к живым системам;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w:t>
      </w:r>
      <w:r w:rsidRPr="002F7B79">
        <w:rPr>
          <w:rFonts w:ascii="Times New Roman" w:hAnsi="Times New Roman"/>
          <w:color w:val="000000"/>
          <w:sz w:val="28"/>
          <w:lang w:val="ru-RU"/>
        </w:rPr>
        <w:lastRenderedPageBreak/>
        <w:t>результатов, использованных научных понятий, теорий и законов, умение делать выводы на основании полученных результатов;</w:t>
      </w: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roofErr w:type="gramEnd"/>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решать элементарные генетические задачи на мон</w:t>
      </w:r>
      <w:proofErr w:type="gramStart"/>
      <w:r w:rsidRPr="002F7B79">
        <w:rPr>
          <w:rFonts w:ascii="Times New Roman" w:hAnsi="Times New Roman"/>
          <w:color w:val="000000"/>
          <w:sz w:val="28"/>
          <w:lang w:val="ru-RU"/>
        </w:rPr>
        <w:t>о-</w:t>
      </w:r>
      <w:proofErr w:type="gramEnd"/>
      <w:r w:rsidRPr="002F7B79">
        <w:rPr>
          <w:rFonts w:ascii="Times New Roman" w:hAnsi="Times New Roman"/>
          <w:color w:val="000000"/>
          <w:sz w:val="28"/>
          <w:lang w:val="ru-RU"/>
        </w:rPr>
        <w:t xml:space="preserve"> и </w:t>
      </w:r>
      <w:proofErr w:type="spellStart"/>
      <w:r w:rsidRPr="002F7B79">
        <w:rPr>
          <w:rFonts w:ascii="Times New Roman" w:hAnsi="Times New Roman"/>
          <w:color w:val="000000"/>
          <w:sz w:val="28"/>
          <w:lang w:val="ru-RU"/>
        </w:rPr>
        <w:t>дигибридное</w:t>
      </w:r>
      <w:proofErr w:type="spellEnd"/>
      <w:r w:rsidRPr="002F7B79">
        <w:rPr>
          <w:rFonts w:ascii="Times New Roman" w:hAnsi="Times New Roman"/>
          <w:color w:val="000000"/>
          <w:sz w:val="28"/>
          <w:lang w:val="ru-RU"/>
        </w:rPr>
        <w:t xml:space="preserve"> скрещивание, сцепленное наследование, составлять схемы моногибридного скрещивания для предсказания наследования признаков у организмов;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этические аспекты современных исследований в биологии, медицине, биотехнологии;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Предметные результаты освоения учебного предмета «Биология» </w:t>
      </w:r>
      <w:r w:rsidRPr="002F7B79">
        <w:rPr>
          <w:rFonts w:ascii="Times New Roman" w:hAnsi="Times New Roman"/>
          <w:b/>
          <w:i/>
          <w:color w:val="000000"/>
          <w:sz w:val="28"/>
          <w:lang w:val="ru-RU"/>
        </w:rPr>
        <w:t>в 11 классе</w:t>
      </w:r>
      <w:r w:rsidRPr="002F7B79">
        <w:rPr>
          <w:rFonts w:ascii="Times New Roman" w:hAnsi="Times New Roman"/>
          <w:color w:val="000000"/>
          <w:sz w:val="28"/>
          <w:lang w:val="ru-RU"/>
        </w:rPr>
        <w:t xml:space="preserve"> должны отражать:</w:t>
      </w:r>
    </w:p>
    <w:p w:rsidR="00881BDC" w:rsidRPr="002F7B79" w:rsidRDefault="002F7B79">
      <w:pPr>
        <w:spacing w:after="0" w:line="264" w:lineRule="auto"/>
        <w:ind w:firstLine="600"/>
        <w:jc w:val="both"/>
        <w:rPr>
          <w:lang w:val="ru-RU"/>
        </w:rPr>
      </w:pPr>
      <w:proofErr w:type="spellStart"/>
      <w:r w:rsidRPr="002F7B79">
        <w:rPr>
          <w:rFonts w:ascii="Times New Roman" w:hAnsi="Times New Roman"/>
          <w:color w:val="000000"/>
          <w:sz w:val="28"/>
          <w:lang w:val="ru-RU"/>
        </w:rPr>
        <w:t>сформированность</w:t>
      </w:r>
      <w:proofErr w:type="spellEnd"/>
      <w:r w:rsidRPr="002F7B79">
        <w:rPr>
          <w:rFonts w:ascii="Times New Roman" w:hAnsi="Times New Roman"/>
          <w:color w:val="000000"/>
          <w:sz w:val="28"/>
          <w:lang w:val="ru-RU"/>
        </w:rPr>
        <w:t xml:space="preserve"> знаний о месте и роли биологии в системе научного знания естественных наук, в формировании современной </w:t>
      </w:r>
      <w:proofErr w:type="spellStart"/>
      <w:proofErr w:type="gramStart"/>
      <w:r w:rsidRPr="002F7B79">
        <w:rPr>
          <w:rFonts w:ascii="Times New Roman" w:hAnsi="Times New Roman"/>
          <w:color w:val="000000"/>
          <w:sz w:val="28"/>
          <w:lang w:val="ru-RU"/>
        </w:rPr>
        <w:t>естественно-научной</w:t>
      </w:r>
      <w:proofErr w:type="spellEnd"/>
      <w:proofErr w:type="gramEnd"/>
      <w:r w:rsidRPr="002F7B79">
        <w:rPr>
          <w:rFonts w:ascii="Times New Roman" w:hAnsi="Times New Roman"/>
          <w:color w:val="000000"/>
          <w:sz w:val="28"/>
          <w:lang w:val="ru-RU"/>
        </w:rPr>
        <w:t xml:space="preserve">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rsidR="00881BDC" w:rsidRPr="002F7B79" w:rsidRDefault="002F7B79">
      <w:pPr>
        <w:spacing w:after="0" w:line="264" w:lineRule="auto"/>
        <w:ind w:firstLine="600"/>
        <w:jc w:val="both"/>
        <w:rPr>
          <w:lang w:val="ru-RU"/>
        </w:rPr>
      </w:pPr>
      <w:proofErr w:type="gramStart"/>
      <w:r w:rsidRPr="002F7B79">
        <w:rPr>
          <w:rFonts w:ascii="Times New Roman" w:hAnsi="Times New Roman"/>
          <w:color w:val="000000"/>
          <w:sz w:val="28"/>
          <w:lang w:val="ru-RU"/>
        </w:rPr>
        <w:t xml:space="preserve">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w:t>
      </w:r>
      <w:r w:rsidRPr="002F7B79">
        <w:rPr>
          <w:rFonts w:ascii="Times New Roman" w:hAnsi="Times New Roman"/>
          <w:color w:val="000000"/>
          <w:sz w:val="28"/>
          <w:lang w:val="ru-RU"/>
        </w:rPr>
        <w:lastRenderedPageBreak/>
        <w:t xml:space="preserve">экосистема, продуценты, </w:t>
      </w:r>
      <w:proofErr w:type="spellStart"/>
      <w:r w:rsidRPr="002F7B79">
        <w:rPr>
          <w:rFonts w:ascii="Times New Roman" w:hAnsi="Times New Roman"/>
          <w:color w:val="000000"/>
          <w:sz w:val="28"/>
          <w:lang w:val="ru-RU"/>
        </w:rPr>
        <w:t>консументы</w:t>
      </w:r>
      <w:proofErr w:type="spellEnd"/>
      <w:r w:rsidRPr="002F7B79">
        <w:rPr>
          <w:rFonts w:ascii="Times New Roman" w:hAnsi="Times New Roman"/>
          <w:color w:val="000000"/>
          <w:sz w:val="28"/>
          <w:lang w:val="ru-RU"/>
        </w:rPr>
        <w:t xml:space="preserve">, </w:t>
      </w:r>
      <w:proofErr w:type="spellStart"/>
      <w:r w:rsidRPr="002F7B79">
        <w:rPr>
          <w:rFonts w:ascii="Times New Roman" w:hAnsi="Times New Roman"/>
          <w:color w:val="000000"/>
          <w:sz w:val="28"/>
          <w:lang w:val="ru-RU"/>
        </w:rPr>
        <w:t>редуценты</w:t>
      </w:r>
      <w:proofErr w:type="spellEnd"/>
      <w:r w:rsidRPr="002F7B79">
        <w:rPr>
          <w:rFonts w:ascii="Times New Roman" w:hAnsi="Times New Roman"/>
          <w:color w:val="000000"/>
          <w:sz w:val="28"/>
          <w:lang w:val="ru-RU"/>
        </w:rPr>
        <w:t>, цепи питания, экологическая пирамида, биогеоценоз, биосфера;</w:t>
      </w:r>
      <w:proofErr w:type="gramEnd"/>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умение излагать биологические теории (эволюционная теория Ч. Дарвина, синтетическая теория эволюции), законы и закономерности (зародышевого сходства К. М. Бэра, чередования главных направлений и путей эволюции А. Н. </w:t>
      </w:r>
      <w:proofErr w:type="spellStart"/>
      <w:r w:rsidRPr="002F7B79">
        <w:rPr>
          <w:rFonts w:ascii="Times New Roman" w:hAnsi="Times New Roman"/>
          <w:color w:val="000000"/>
          <w:sz w:val="28"/>
          <w:lang w:val="ru-RU"/>
        </w:rPr>
        <w:t>Северцова</w:t>
      </w:r>
      <w:proofErr w:type="spellEnd"/>
      <w:r w:rsidRPr="002F7B79">
        <w:rPr>
          <w:rFonts w:ascii="Times New Roman" w:hAnsi="Times New Roman"/>
          <w:color w:val="000000"/>
          <w:sz w:val="28"/>
          <w:lang w:val="ru-RU"/>
        </w:rPr>
        <w:t>, учения о биосфере В. И. Вернадского), определять границы их применимости к живым системам;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 xml:space="preserve">умение выделять существенные признаки строения биологических объектов: видов, популяций, продуцентов, </w:t>
      </w:r>
      <w:proofErr w:type="spellStart"/>
      <w:r w:rsidRPr="002F7B79">
        <w:rPr>
          <w:rFonts w:ascii="Times New Roman" w:hAnsi="Times New Roman"/>
          <w:color w:val="000000"/>
          <w:sz w:val="28"/>
          <w:lang w:val="ru-RU"/>
        </w:rPr>
        <w:t>консументов</w:t>
      </w:r>
      <w:proofErr w:type="spellEnd"/>
      <w:r w:rsidRPr="002F7B79">
        <w:rPr>
          <w:rFonts w:ascii="Times New Roman" w:hAnsi="Times New Roman"/>
          <w:color w:val="000000"/>
          <w:sz w:val="28"/>
          <w:lang w:val="ru-RU"/>
        </w:rPr>
        <w:t xml:space="preserve">, </w:t>
      </w:r>
      <w:proofErr w:type="spellStart"/>
      <w:r w:rsidRPr="002F7B79">
        <w:rPr>
          <w:rFonts w:ascii="Times New Roman" w:hAnsi="Times New Roman"/>
          <w:color w:val="000000"/>
          <w:sz w:val="28"/>
          <w:lang w:val="ru-RU"/>
        </w:rPr>
        <w:t>редуцентов</w:t>
      </w:r>
      <w:proofErr w:type="spellEnd"/>
      <w:r w:rsidRPr="002F7B79">
        <w:rPr>
          <w:rFonts w:ascii="Times New Roman" w:hAnsi="Times New Roman"/>
          <w:color w:val="000000"/>
          <w:sz w:val="28"/>
          <w:lang w:val="ru-RU"/>
        </w:rPr>
        <w:t>,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решать элементарные биологические задачи, составлять схемы переноса веществ и энергии в экосистемах (цепи питания);</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рассматривать глобальные экологические проблемы современности, формировать по отношению к ним собственную позицию;</w:t>
      </w:r>
    </w:p>
    <w:p w:rsidR="00881BDC" w:rsidRPr="002F7B79" w:rsidRDefault="002F7B79">
      <w:pPr>
        <w:spacing w:after="0" w:line="264" w:lineRule="auto"/>
        <w:ind w:firstLine="600"/>
        <w:jc w:val="both"/>
        <w:rPr>
          <w:lang w:val="ru-RU"/>
        </w:rPr>
      </w:pPr>
      <w:r w:rsidRPr="002F7B79">
        <w:rPr>
          <w:rFonts w:ascii="Times New Roman" w:hAnsi="Times New Roman"/>
          <w:color w:val="000000"/>
          <w:sz w:val="28"/>
          <w:lang w:val="ru-RU"/>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881BDC" w:rsidRPr="002F7B79" w:rsidRDefault="00881BDC">
      <w:pPr>
        <w:rPr>
          <w:lang w:val="ru-RU"/>
        </w:rPr>
        <w:sectPr w:rsidR="00881BDC" w:rsidRPr="002F7B79">
          <w:pgSz w:w="11906" w:h="16383"/>
          <w:pgMar w:top="1134" w:right="850" w:bottom="1134" w:left="1701" w:header="720" w:footer="720" w:gutter="0"/>
          <w:cols w:space="720"/>
        </w:sectPr>
      </w:pPr>
    </w:p>
    <w:p w:rsidR="00881BDC" w:rsidRPr="00AA3728" w:rsidRDefault="002F7B79">
      <w:pPr>
        <w:spacing w:after="0"/>
        <w:ind w:left="120"/>
        <w:rPr>
          <w:lang w:val="ru-RU"/>
        </w:rPr>
      </w:pPr>
      <w:bookmarkStart w:id="8" w:name="block-47608940"/>
      <w:bookmarkEnd w:id="5"/>
      <w:r w:rsidRPr="002F7B79">
        <w:rPr>
          <w:rFonts w:ascii="Times New Roman" w:hAnsi="Times New Roman"/>
          <w:b/>
          <w:color w:val="000000"/>
          <w:sz w:val="28"/>
          <w:lang w:val="ru-RU"/>
        </w:rPr>
        <w:lastRenderedPageBreak/>
        <w:t xml:space="preserve"> </w:t>
      </w:r>
      <w:r w:rsidRPr="00AA3728">
        <w:rPr>
          <w:rFonts w:ascii="Times New Roman" w:hAnsi="Times New Roman"/>
          <w:b/>
          <w:color w:val="000000"/>
          <w:sz w:val="28"/>
          <w:lang w:val="ru-RU"/>
        </w:rPr>
        <w:t xml:space="preserve">ТЕМАТИЧЕСКОЕ ПЛАНИРОВАНИЕ </w:t>
      </w:r>
    </w:p>
    <w:p w:rsidR="00881BDC" w:rsidRPr="00AA3728" w:rsidRDefault="002F7B79">
      <w:pPr>
        <w:spacing w:after="0"/>
        <w:ind w:left="120"/>
        <w:rPr>
          <w:lang w:val="ru-RU"/>
        </w:rPr>
      </w:pPr>
      <w:r w:rsidRPr="00AA3728">
        <w:rPr>
          <w:rFonts w:ascii="Times New Roman" w:hAnsi="Times New Roman"/>
          <w:b/>
          <w:color w:val="000000"/>
          <w:sz w:val="28"/>
          <w:lang w:val="ru-RU"/>
        </w:rPr>
        <w:t xml:space="preserve"> 10 КЛАСС </w:t>
      </w:r>
      <w:r w:rsidR="00AA3728">
        <w:rPr>
          <w:rFonts w:ascii="Times New Roman" w:hAnsi="Times New Roman"/>
          <w:b/>
          <w:color w:val="000000"/>
          <w:sz w:val="28"/>
          <w:lang w:val="ru-RU"/>
        </w:rPr>
        <w:t xml:space="preserve">2024-2025 </w:t>
      </w:r>
      <w:proofErr w:type="spellStart"/>
      <w:r w:rsidR="00AA3728">
        <w:rPr>
          <w:rFonts w:ascii="Times New Roman" w:hAnsi="Times New Roman"/>
          <w:b/>
          <w:color w:val="000000"/>
          <w:sz w:val="28"/>
          <w:lang w:val="ru-RU"/>
        </w:rPr>
        <w:t>уч.г</w:t>
      </w:r>
      <w:proofErr w:type="spellEnd"/>
      <w:r w:rsidR="00AA3728">
        <w:rPr>
          <w:rFonts w:ascii="Times New Roman" w:hAnsi="Times New Roman"/>
          <w:b/>
          <w:color w:val="000000"/>
          <w:sz w:val="28"/>
          <w:lang w:val="ru-RU"/>
        </w:rPr>
        <w:t>.</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824"/>
      </w:tblGrid>
      <w:tr w:rsidR="00881BDC">
        <w:trPr>
          <w:trHeight w:val="144"/>
          <w:tblCellSpacing w:w="20" w:type="nil"/>
        </w:trPr>
        <w:tc>
          <w:tcPr>
            <w:tcW w:w="456" w:type="dxa"/>
            <w:vMerge w:val="restart"/>
            <w:tcMar>
              <w:top w:w="50" w:type="dxa"/>
              <w:left w:w="100" w:type="dxa"/>
            </w:tcMar>
            <w:vAlign w:val="center"/>
          </w:tcPr>
          <w:p w:rsidR="00881BDC" w:rsidRDefault="002F7B79">
            <w:pPr>
              <w:spacing w:after="0"/>
              <w:ind w:left="135"/>
            </w:pPr>
            <w:r>
              <w:rPr>
                <w:rFonts w:ascii="Times New Roman" w:hAnsi="Times New Roman"/>
                <w:b/>
                <w:color w:val="000000"/>
                <w:sz w:val="24"/>
              </w:rPr>
              <w:t xml:space="preserve">№ п/п </w:t>
            </w:r>
          </w:p>
          <w:p w:rsidR="00881BDC" w:rsidRDefault="00881BDC">
            <w:pPr>
              <w:spacing w:after="0"/>
              <w:ind w:left="135"/>
            </w:pPr>
          </w:p>
        </w:tc>
        <w:tc>
          <w:tcPr>
            <w:tcW w:w="3168" w:type="dxa"/>
            <w:vMerge w:val="restart"/>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881BDC" w:rsidRDefault="00881BDC">
            <w:pPr>
              <w:spacing w:after="0"/>
              <w:ind w:left="135"/>
            </w:pPr>
          </w:p>
        </w:tc>
        <w:tc>
          <w:tcPr>
            <w:tcW w:w="0" w:type="auto"/>
            <w:gridSpan w:val="3"/>
            <w:tcMar>
              <w:top w:w="50" w:type="dxa"/>
              <w:left w:w="100" w:type="dxa"/>
            </w:tcMar>
            <w:vAlign w:val="center"/>
          </w:tcPr>
          <w:p w:rsidR="00881BDC" w:rsidRDefault="002F7B7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15" w:type="dxa"/>
            <w:vMerge w:val="restart"/>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81BDC" w:rsidRDefault="00881BDC">
            <w:pPr>
              <w:spacing w:after="0"/>
              <w:ind w:left="135"/>
            </w:pPr>
          </w:p>
        </w:tc>
      </w:tr>
      <w:tr w:rsidR="00881BDC">
        <w:trPr>
          <w:trHeight w:val="144"/>
          <w:tblCellSpacing w:w="20" w:type="nil"/>
        </w:trPr>
        <w:tc>
          <w:tcPr>
            <w:tcW w:w="0" w:type="auto"/>
            <w:vMerge/>
            <w:tcBorders>
              <w:top w:val="nil"/>
            </w:tcBorders>
            <w:tcMar>
              <w:top w:w="50" w:type="dxa"/>
              <w:left w:w="100" w:type="dxa"/>
            </w:tcMar>
          </w:tcPr>
          <w:p w:rsidR="00881BDC" w:rsidRDefault="00881BDC"/>
        </w:tc>
        <w:tc>
          <w:tcPr>
            <w:tcW w:w="0" w:type="auto"/>
            <w:vMerge/>
            <w:tcBorders>
              <w:top w:val="nil"/>
            </w:tcBorders>
            <w:tcMar>
              <w:top w:w="50" w:type="dxa"/>
              <w:left w:w="100" w:type="dxa"/>
            </w:tcMar>
          </w:tcPr>
          <w:p w:rsidR="00881BDC" w:rsidRDefault="00881BDC"/>
        </w:tc>
        <w:tc>
          <w:tcPr>
            <w:tcW w:w="966"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81BDC" w:rsidRDefault="00881BDC">
            <w:pPr>
              <w:spacing w:after="0"/>
              <w:ind w:left="135"/>
            </w:pPr>
          </w:p>
        </w:tc>
        <w:tc>
          <w:tcPr>
            <w:tcW w:w="1687"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81BDC" w:rsidRDefault="00881BDC">
            <w:pPr>
              <w:spacing w:after="0"/>
              <w:ind w:left="135"/>
            </w:pPr>
          </w:p>
        </w:tc>
        <w:tc>
          <w:tcPr>
            <w:tcW w:w="1774"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81BDC" w:rsidRDefault="00881BDC">
            <w:pPr>
              <w:spacing w:after="0"/>
              <w:ind w:left="135"/>
            </w:pPr>
          </w:p>
        </w:tc>
        <w:tc>
          <w:tcPr>
            <w:tcW w:w="0" w:type="auto"/>
            <w:vMerge/>
            <w:tcBorders>
              <w:top w:val="nil"/>
            </w:tcBorders>
            <w:tcMar>
              <w:top w:w="50" w:type="dxa"/>
              <w:left w:w="100" w:type="dxa"/>
            </w:tcMar>
          </w:tcPr>
          <w:p w:rsidR="00881BDC" w:rsidRDefault="00881BDC"/>
        </w:tc>
      </w:tr>
      <w:tr w:rsidR="00881BDC" w:rsidRPr="00766A98">
        <w:trPr>
          <w:trHeight w:val="144"/>
          <w:tblCellSpacing w:w="20" w:type="nil"/>
        </w:trPr>
        <w:tc>
          <w:tcPr>
            <w:tcW w:w="456" w:type="dxa"/>
            <w:tcMar>
              <w:top w:w="50" w:type="dxa"/>
              <w:left w:w="100" w:type="dxa"/>
            </w:tcMar>
            <w:vAlign w:val="center"/>
          </w:tcPr>
          <w:p w:rsidR="00881BDC" w:rsidRDefault="002F7B79">
            <w:pPr>
              <w:spacing w:after="0"/>
            </w:pPr>
            <w:r>
              <w:rPr>
                <w:rFonts w:ascii="Times New Roman" w:hAnsi="Times New Roman"/>
                <w:color w:val="000000"/>
                <w:sz w:val="24"/>
              </w:rPr>
              <w:t>1</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наука</w:t>
            </w:r>
            <w:proofErr w:type="spellEnd"/>
          </w:p>
        </w:tc>
        <w:tc>
          <w:tcPr>
            <w:tcW w:w="966"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2 </w:t>
            </w:r>
          </w:p>
        </w:tc>
        <w:tc>
          <w:tcPr>
            <w:tcW w:w="1687" w:type="dxa"/>
            <w:tcMar>
              <w:top w:w="50" w:type="dxa"/>
              <w:left w:w="100" w:type="dxa"/>
            </w:tcMar>
            <w:vAlign w:val="center"/>
          </w:tcPr>
          <w:p w:rsidR="00881BDC" w:rsidRDefault="00881BDC">
            <w:pPr>
              <w:spacing w:after="0"/>
              <w:ind w:left="135"/>
              <w:jc w:val="center"/>
            </w:pPr>
          </w:p>
        </w:tc>
        <w:tc>
          <w:tcPr>
            <w:tcW w:w="1774"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2615"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w:t>
              </w:r>
              <w:r w:rsidRPr="002F7B79">
                <w:rPr>
                  <w:rFonts w:ascii="Times New Roman" w:hAnsi="Times New Roman"/>
                  <w:color w:val="0000FF"/>
                  <w:u w:val="single"/>
                  <w:lang w:val="ru-RU"/>
                </w:rPr>
                <w:t>292</w:t>
              </w:r>
            </w:hyperlink>
          </w:p>
        </w:tc>
      </w:tr>
      <w:tr w:rsidR="00881BDC" w:rsidRPr="00766A98">
        <w:trPr>
          <w:trHeight w:val="144"/>
          <w:tblCellSpacing w:w="20" w:type="nil"/>
        </w:trPr>
        <w:tc>
          <w:tcPr>
            <w:tcW w:w="456" w:type="dxa"/>
            <w:tcMar>
              <w:top w:w="50" w:type="dxa"/>
              <w:left w:w="100" w:type="dxa"/>
            </w:tcMar>
            <w:vAlign w:val="center"/>
          </w:tcPr>
          <w:p w:rsidR="00881BDC" w:rsidRDefault="002F7B79">
            <w:pPr>
              <w:spacing w:after="0"/>
            </w:pPr>
            <w:r>
              <w:rPr>
                <w:rFonts w:ascii="Times New Roman" w:hAnsi="Times New Roman"/>
                <w:color w:val="000000"/>
                <w:sz w:val="24"/>
              </w:rPr>
              <w:t>2</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Живые системы и их организация</w:t>
            </w:r>
          </w:p>
        </w:tc>
        <w:tc>
          <w:tcPr>
            <w:tcW w:w="966"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7" w:type="dxa"/>
            <w:tcMar>
              <w:top w:w="50" w:type="dxa"/>
              <w:left w:w="100" w:type="dxa"/>
            </w:tcMar>
            <w:vAlign w:val="center"/>
          </w:tcPr>
          <w:p w:rsidR="00881BDC" w:rsidRDefault="00881BDC">
            <w:pPr>
              <w:spacing w:after="0"/>
              <w:ind w:left="135"/>
              <w:jc w:val="center"/>
            </w:pPr>
          </w:p>
        </w:tc>
        <w:tc>
          <w:tcPr>
            <w:tcW w:w="1774" w:type="dxa"/>
            <w:tcMar>
              <w:top w:w="50" w:type="dxa"/>
              <w:left w:w="100" w:type="dxa"/>
            </w:tcMar>
            <w:vAlign w:val="center"/>
          </w:tcPr>
          <w:p w:rsidR="00881BDC" w:rsidRDefault="00881BDC">
            <w:pPr>
              <w:spacing w:after="0"/>
              <w:ind w:left="135"/>
              <w:jc w:val="center"/>
            </w:pPr>
          </w:p>
        </w:tc>
        <w:tc>
          <w:tcPr>
            <w:tcW w:w="2615"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w:t>
              </w:r>
              <w:r w:rsidRPr="002F7B79">
                <w:rPr>
                  <w:rFonts w:ascii="Times New Roman" w:hAnsi="Times New Roman"/>
                  <w:color w:val="0000FF"/>
                  <w:u w:val="single"/>
                  <w:lang w:val="ru-RU"/>
                </w:rPr>
                <w:t>292</w:t>
              </w:r>
            </w:hyperlink>
          </w:p>
        </w:tc>
      </w:tr>
      <w:tr w:rsidR="00881BDC" w:rsidRPr="00766A98">
        <w:trPr>
          <w:trHeight w:val="144"/>
          <w:tblCellSpacing w:w="20" w:type="nil"/>
        </w:trPr>
        <w:tc>
          <w:tcPr>
            <w:tcW w:w="456" w:type="dxa"/>
            <w:tcMar>
              <w:top w:w="50" w:type="dxa"/>
              <w:left w:w="100" w:type="dxa"/>
            </w:tcMar>
            <w:vAlign w:val="center"/>
          </w:tcPr>
          <w:p w:rsidR="00881BDC" w:rsidRDefault="002F7B79">
            <w:pPr>
              <w:spacing w:after="0"/>
            </w:pPr>
            <w:r>
              <w:rPr>
                <w:rFonts w:ascii="Times New Roman" w:hAnsi="Times New Roman"/>
                <w:color w:val="000000"/>
                <w:sz w:val="24"/>
              </w:rPr>
              <w:t>3</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Химический состав и строение клетки</w:t>
            </w:r>
          </w:p>
        </w:tc>
        <w:tc>
          <w:tcPr>
            <w:tcW w:w="966"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881BDC" w:rsidRDefault="00881BDC">
            <w:pPr>
              <w:spacing w:after="0"/>
              <w:ind w:left="135"/>
              <w:jc w:val="center"/>
            </w:pPr>
          </w:p>
        </w:tc>
        <w:tc>
          <w:tcPr>
            <w:tcW w:w="1774"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w:t>
              </w:r>
              <w:r w:rsidRPr="002F7B79">
                <w:rPr>
                  <w:rFonts w:ascii="Times New Roman" w:hAnsi="Times New Roman"/>
                  <w:color w:val="0000FF"/>
                  <w:u w:val="single"/>
                  <w:lang w:val="ru-RU"/>
                </w:rPr>
                <w:t>292</w:t>
              </w:r>
            </w:hyperlink>
          </w:p>
        </w:tc>
      </w:tr>
      <w:tr w:rsidR="00881BDC" w:rsidRPr="00766A98">
        <w:trPr>
          <w:trHeight w:val="144"/>
          <w:tblCellSpacing w:w="20" w:type="nil"/>
        </w:trPr>
        <w:tc>
          <w:tcPr>
            <w:tcW w:w="456" w:type="dxa"/>
            <w:tcMar>
              <w:top w:w="50" w:type="dxa"/>
              <w:left w:w="100" w:type="dxa"/>
            </w:tcMar>
            <w:vAlign w:val="center"/>
          </w:tcPr>
          <w:p w:rsidR="00881BDC" w:rsidRDefault="002F7B79">
            <w:pPr>
              <w:spacing w:after="0"/>
            </w:pPr>
            <w:r>
              <w:rPr>
                <w:rFonts w:ascii="Times New Roman" w:hAnsi="Times New Roman"/>
                <w:color w:val="000000"/>
                <w:sz w:val="24"/>
              </w:rPr>
              <w:t>4</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Жизнедеятельность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66"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881BDC" w:rsidRDefault="00881BDC">
            <w:pPr>
              <w:spacing w:after="0"/>
              <w:ind w:left="135"/>
              <w:jc w:val="center"/>
            </w:pPr>
          </w:p>
        </w:tc>
        <w:tc>
          <w:tcPr>
            <w:tcW w:w="1774" w:type="dxa"/>
            <w:tcMar>
              <w:top w:w="50" w:type="dxa"/>
              <w:left w:w="100" w:type="dxa"/>
            </w:tcMar>
            <w:vAlign w:val="center"/>
          </w:tcPr>
          <w:p w:rsidR="00881BDC" w:rsidRDefault="00881BDC">
            <w:pPr>
              <w:spacing w:after="0"/>
              <w:ind w:left="135"/>
              <w:jc w:val="center"/>
            </w:pPr>
          </w:p>
        </w:tc>
        <w:tc>
          <w:tcPr>
            <w:tcW w:w="2615"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w:t>
              </w:r>
              <w:r w:rsidRPr="002F7B79">
                <w:rPr>
                  <w:rFonts w:ascii="Times New Roman" w:hAnsi="Times New Roman"/>
                  <w:color w:val="0000FF"/>
                  <w:u w:val="single"/>
                  <w:lang w:val="ru-RU"/>
                </w:rPr>
                <w:t>292</w:t>
              </w:r>
            </w:hyperlink>
          </w:p>
        </w:tc>
      </w:tr>
      <w:tr w:rsidR="00881BDC" w:rsidRPr="00766A98">
        <w:trPr>
          <w:trHeight w:val="144"/>
          <w:tblCellSpacing w:w="20" w:type="nil"/>
        </w:trPr>
        <w:tc>
          <w:tcPr>
            <w:tcW w:w="456" w:type="dxa"/>
            <w:tcMar>
              <w:top w:w="50" w:type="dxa"/>
              <w:left w:w="100" w:type="dxa"/>
            </w:tcMar>
            <w:vAlign w:val="center"/>
          </w:tcPr>
          <w:p w:rsidR="00881BDC" w:rsidRDefault="002F7B79">
            <w:pPr>
              <w:spacing w:after="0"/>
            </w:pPr>
            <w:r>
              <w:rPr>
                <w:rFonts w:ascii="Times New Roman" w:hAnsi="Times New Roman"/>
                <w:color w:val="000000"/>
                <w:sz w:val="24"/>
              </w:rPr>
              <w:t>5</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Размножение и индивидуальное развитие организмов</w:t>
            </w:r>
          </w:p>
        </w:tc>
        <w:tc>
          <w:tcPr>
            <w:tcW w:w="966"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7" w:type="dxa"/>
            <w:tcMar>
              <w:top w:w="50" w:type="dxa"/>
              <w:left w:w="100" w:type="dxa"/>
            </w:tcMar>
            <w:vAlign w:val="center"/>
          </w:tcPr>
          <w:p w:rsidR="00881BDC" w:rsidRDefault="00881BDC">
            <w:pPr>
              <w:spacing w:after="0"/>
              <w:ind w:left="135"/>
              <w:jc w:val="center"/>
            </w:pPr>
          </w:p>
        </w:tc>
        <w:tc>
          <w:tcPr>
            <w:tcW w:w="1774"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w:t>
              </w:r>
              <w:r w:rsidRPr="002F7B79">
                <w:rPr>
                  <w:rFonts w:ascii="Times New Roman" w:hAnsi="Times New Roman"/>
                  <w:color w:val="0000FF"/>
                  <w:u w:val="single"/>
                  <w:lang w:val="ru-RU"/>
                </w:rPr>
                <w:t>292</w:t>
              </w:r>
            </w:hyperlink>
          </w:p>
        </w:tc>
      </w:tr>
      <w:tr w:rsidR="00881BDC" w:rsidRPr="00766A98">
        <w:trPr>
          <w:trHeight w:val="144"/>
          <w:tblCellSpacing w:w="20" w:type="nil"/>
        </w:trPr>
        <w:tc>
          <w:tcPr>
            <w:tcW w:w="456" w:type="dxa"/>
            <w:tcMar>
              <w:top w:w="50" w:type="dxa"/>
              <w:left w:w="100" w:type="dxa"/>
            </w:tcMar>
            <w:vAlign w:val="center"/>
          </w:tcPr>
          <w:p w:rsidR="00881BDC" w:rsidRDefault="002F7B79">
            <w:pPr>
              <w:spacing w:after="0"/>
            </w:pPr>
            <w:r>
              <w:rPr>
                <w:rFonts w:ascii="Times New Roman" w:hAnsi="Times New Roman"/>
                <w:color w:val="000000"/>
                <w:sz w:val="24"/>
              </w:rPr>
              <w:t>6</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Наследственность</w:t>
            </w:r>
            <w:proofErr w:type="spellEnd"/>
            <w:r>
              <w:rPr>
                <w:rFonts w:ascii="Times New Roman" w:hAnsi="Times New Roman"/>
                <w:color w:val="000000"/>
                <w:sz w:val="24"/>
              </w:rPr>
              <w:t xml:space="preserve"> и </w:t>
            </w:r>
            <w:proofErr w:type="spellStart"/>
            <w:r>
              <w:rPr>
                <w:rFonts w:ascii="Times New Roman" w:hAnsi="Times New Roman"/>
                <w:color w:val="000000"/>
                <w:sz w:val="24"/>
              </w:rPr>
              <w:t>изменчивость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966"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881BDC" w:rsidRDefault="00881BDC">
            <w:pPr>
              <w:spacing w:after="0"/>
              <w:ind w:left="135"/>
              <w:jc w:val="center"/>
            </w:pPr>
          </w:p>
        </w:tc>
        <w:tc>
          <w:tcPr>
            <w:tcW w:w="1774"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1.5 </w:t>
            </w:r>
          </w:p>
        </w:tc>
        <w:tc>
          <w:tcPr>
            <w:tcW w:w="2615"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w:t>
              </w:r>
              <w:r w:rsidRPr="002F7B79">
                <w:rPr>
                  <w:rFonts w:ascii="Times New Roman" w:hAnsi="Times New Roman"/>
                  <w:color w:val="0000FF"/>
                  <w:u w:val="single"/>
                  <w:lang w:val="ru-RU"/>
                </w:rPr>
                <w:t>292</w:t>
              </w:r>
            </w:hyperlink>
          </w:p>
        </w:tc>
      </w:tr>
      <w:tr w:rsidR="00881BDC" w:rsidRPr="00766A98">
        <w:trPr>
          <w:trHeight w:val="144"/>
          <w:tblCellSpacing w:w="20" w:type="nil"/>
        </w:trPr>
        <w:tc>
          <w:tcPr>
            <w:tcW w:w="456" w:type="dxa"/>
            <w:tcMar>
              <w:top w:w="50" w:type="dxa"/>
              <w:left w:w="100" w:type="dxa"/>
            </w:tcMar>
            <w:vAlign w:val="center"/>
          </w:tcPr>
          <w:p w:rsidR="00881BDC" w:rsidRDefault="002F7B79">
            <w:pPr>
              <w:spacing w:after="0"/>
            </w:pPr>
            <w:r>
              <w:rPr>
                <w:rFonts w:ascii="Times New Roman" w:hAnsi="Times New Roman"/>
                <w:color w:val="000000"/>
                <w:sz w:val="24"/>
              </w:rPr>
              <w:t>7</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Селекция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биотехнологии</w:t>
            </w:r>
            <w:proofErr w:type="spellEnd"/>
          </w:p>
        </w:tc>
        <w:tc>
          <w:tcPr>
            <w:tcW w:w="966"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3 </w:t>
            </w:r>
          </w:p>
        </w:tc>
        <w:tc>
          <w:tcPr>
            <w:tcW w:w="1687" w:type="dxa"/>
            <w:tcMar>
              <w:top w:w="50" w:type="dxa"/>
              <w:left w:w="100" w:type="dxa"/>
            </w:tcMar>
            <w:vAlign w:val="center"/>
          </w:tcPr>
          <w:p w:rsidR="00881BDC" w:rsidRDefault="00881BDC">
            <w:pPr>
              <w:spacing w:after="0"/>
              <w:ind w:left="135"/>
              <w:jc w:val="center"/>
            </w:pPr>
          </w:p>
        </w:tc>
        <w:tc>
          <w:tcPr>
            <w:tcW w:w="1774" w:type="dxa"/>
            <w:tcMar>
              <w:top w:w="50" w:type="dxa"/>
              <w:left w:w="100" w:type="dxa"/>
            </w:tcMar>
            <w:vAlign w:val="center"/>
          </w:tcPr>
          <w:p w:rsidR="00881BDC" w:rsidRDefault="00881BDC">
            <w:pPr>
              <w:spacing w:after="0"/>
              <w:ind w:left="135"/>
              <w:jc w:val="center"/>
            </w:pPr>
          </w:p>
        </w:tc>
        <w:tc>
          <w:tcPr>
            <w:tcW w:w="2615"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w:t>
              </w:r>
              <w:r w:rsidRPr="002F7B79">
                <w:rPr>
                  <w:rFonts w:ascii="Times New Roman" w:hAnsi="Times New Roman"/>
                  <w:color w:val="0000FF"/>
                  <w:u w:val="single"/>
                  <w:lang w:val="ru-RU"/>
                </w:rPr>
                <w:t>292</w:t>
              </w:r>
            </w:hyperlink>
          </w:p>
        </w:tc>
      </w:tr>
      <w:tr w:rsidR="00881BDC" w:rsidRPr="00766A98">
        <w:trPr>
          <w:trHeight w:val="144"/>
          <w:tblCellSpacing w:w="20" w:type="nil"/>
        </w:trPr>
        <w:tc>
          <w:tcPr>
            <w:tcW w:w="456" w:type="dxa"/>
            <w:tcMar>
              <w:top w:w="50" w:type="dxa"/>
              <w:left w:w="100" w:type="dxa"/>
            </w:tcMar>
            <w:vAlign w:val="center"/>
          </w:tcPr>
          <w:p w:rsidR="00881BDC" w:rsidRDefault="002F7B79">
            <w:pPr>
              <w:spacing w:after="0"/>
            </w:pPr>
            <w:r>
              <w:rPr>
                <w:rFonts w:ascii="Times New Roman" w:hAnsi="Times New Roman"/>
                <w:color w:val="000000"/>
                <w:sz w:val="24"/>
              </w:rPr>
              <w:t>8</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966"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687" w:type="dxa"/>
            <w:tcMar>
              <w:top w:w="50" w:type="dxa"/>
              <w:left w:w="100" w:type="dxa"/>
            </w:tcMar>
            <w:vAlign w:val="center"/>
          </w:tcPr>
          <w:p w:rsidR="00881BDC" w:rsidRDefault="00881BDC">
            <w:pPr>
              <w:spacing w:after="0"/>
              <w:ind w:left="135"/>
              <w:jc w:val="center"/>
            </w:pPr>
          </w:p>
        </w:tc>
        <w:tc>
          <w:tcPr>
            <w:tcW w:w="1774" w:type="dxa"/>
            <w:tcMar>
              <w:top w:w="50" w:type="dxa"/>
              <w:left w:w="100" w:type="dxa"/>
            </w:tcMar>
            <w:vAlign w:val="center"/>
          </w:tcPr>
          <w:p w:rsidR="00881BDC" w:rsidRDefault="00881BDC">
            <w:pPr>
              <w:spacing w:after="0"/>
              <w:ind w:left="135"/>
              <w:jc w:val="center"/>
            </w:pPr>
          </w:p>
        </w:tc>
        <w:tc>
          <w:tcPr>
            <w:tcW w:w="2615"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w:t>
              </w:r>
              <w:r w:rsidRPr="002F7B79">
                <w:rPr>
                  <w:rFonts w:ascii="Times New Roman" w:hAnsi="Times New Roman"/>
                  <w:color w:val="0000FF"/>
                  <w:u w:val="single"/>
                  <w:lang w:val="ru-RU"/>
                </w:rPr>
                <w:t>292</w:t>
              </w:r>
            </w:hyperlink>
          </w:p>
        </w:tc>
      </w:tr>
      <w:tr w:rsidR="00881BDC">
        <w:trPr>
          <w:trHeight w:val="144"/>
          <w:tblCellSpacing w:w="20" w:type="nil"/>
        </w:trPr>
        <w:tc>
          <w:tcPr>
            <w:tcW w:w="0" w:type="auto"/>
            <w:gridSpan w:val="2"/>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87"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4 </w:t>
            </w:r>
          </w:p>
        </w:tc>
        <w:tc>
          <w:tcPr>
            <w:tcW w:w="2615" w:type="dxa"/>
            <w:tcMar>
              <w:top w:w="50" w:type="dxa"/>
              <w:left w:w="100" w:type="dxa"/>
            </w:tcMar>
            <w:vAlign w:val="center"/>
          </w:tcPr>
          <w:p w:rsidR="00881BDC" w:rsidRDefault="00881BDC"/>
        </w:tc>
      </w:tr>
    </w:tbl>
    <w:p w:rsidR="00881BDC" w:rsidRDefault="00881BDC">
      <w:pPr>
        <w:sectPr w:rsidR="00881BDC">
          <w:pgSz w:w="16383" w:h="11906" w:orient="landscape"/>
          <w:pgMar w:top="1134" w:right="850" w:bottom="1134" w:left="1701" w:header="720" w:footer="720" w:gutter="0"/>
          <w:cols w:space="720"/>
        </w:sectPr>
      </w:pPr>
    </w:p>
    <w:p w:rsidR="00881BDC" w:rsidRPr="00AA3728" w:rsidRDefault="002F7B79">
      <w:pPr>
        <w:spacing w:after="0"/>
        <w:ind w:left="120"/>
        <w:rPr>
          <w:lang w:val="ru-RU"/>
        </w:rPr>
      </w:pPr>
      <w:r>
        <w:rPr>
          <w:rFonts w:ascii="Times New Roman" w:hAnsi="Times New Roman"/>
          <w:b/>
          <w:color w:val="000000"/>
          <w:sz w:val="28"/>
        </w:rPr>
        <w:lastRenderedPageBreak/>
        <w:t xml:space="preserve"> </w:t>
      </w:r>
      <w:proofErr w:type="gramStart"/>
      <w:r>
        <w:rPr>
          <w:rFonts w:ascii="Times New Roman" w:hAnsi="Times New Roman"/>
          <w:b/>
          <w:color w:val="000000"/>
          <w:sz w:val="28"/>
        </w:rPr>
        <w:t xml:space="preserve">11 КЛАСС </w:t>
      </w:r>
      <w:r w:rsidR="00AA3728">
        <w:rPr>
          <w:rFonts w:ascii="Times New Roman" w:hAnsi="Times New Roman"/>
          <w:b/>
          <w:color w:val="000000"/>
          <w:sz w:val="28"/>
          <w:lang w:val="ru-RU"/>
        </w:rPr>
        <w:t xml:space="preserve">в 2025-2026 </w:t>
      </w:r>
      <w:proofErr w:type="spellStart"/>
      <w:r w:rsidR="00AA3728">
        <w:rPr>
          <w:rFonts w:ascii="Times New Roman" w:hAnsi="Times New Roman"/>
          <w:b/>
          <w:color w:val="000000"/>
          <w:sz w:val="28"/>
          <w:lang w:val="ru-RU"/>
        </w:rPr>
        <w:t>уч.г</w:t>
      </w:r>
      <w:proofErr w:type="spellEnd"/>
      <w:r w:rsidR="00AA3728">
        <w:rPr>
          <w:rFonts w:ascii="Times New Roman" w:hAnsi="Times New Roman"/>
          <w:b/>
          <w:color w:val="000000"/>
          <w:sz w:val="28"/>
          <w:lang w:val="ru-RU"/>
        </w:rPr>
        <w:t>.</w:t>
      </w:r>
      <w:proofErr w:type="gramEnd"/>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45"/>
        <w:gridCol w:w="4466"/>
        <w:gridCol w:w="1624"/>
        <w:gridCol w:w="1841"/>
        <w:gridCol w:w="1910"/>
        <w:gridCol w:w="2812"/>
      </w:tblGrid>
      <w:tr w:rsidR="00881BDC">
        <w:trPr>
          <w:trHeight w:val="144"/>
          <w:tblCellSpacing w:w="20" w:type="nil"/>
        </w:trPr>
        <w:tc>
          <w:tcPr>
            <w:tcW w:w="495" w:type="dxa"/>
            <w:vMerge w:val="restart"/>
            <w:tcMar>
              <w:top w:w="50" w:type="dxa"/>
              <w:left w:w="100" w:type="dxa"/>
            </w:tcMar>
            <w:vAlign w:val="center"/>
          </w:tcPr>
          <w:p w:rsidR="00881BDC" w:rsidRDefault="002F7B79">
            <w:pPr>
              <w:spacing w:after="0"/>
              <w:ind w:left="135"/>
            </w:pPr>
            <w:r>
              <w:rPr>
                <w:rFonts w:ascii="Times New Roman" w:hAnsi="Times New Roman"/>
                <w:b/>
                <w:color w:val="000000"/>
                <w:sz w:val="24"/>
              </w:rPr>
              <w:t xml:space="preserve">№ п/п </w:t>
            </w:r>
          </w:p>
          <w:p w:rsidR="00881BDC" w:rsidRDefault="00881BDC">
            <w:pPr>
              <w:spacing w:after="0"/>
              <w:ind w:left="135"/>
            </w:pPr>
          </w:p>
        </w:tc>
        <w:tc>
          <w:tcPr>
            <w:tcW w:w="2464" w:type="dxa"/>
            <w:vMerge w:val="restart"/>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881BDC" w:rsidRDefault="00881BDC">
            <w:pPr>
              <w:spacing w:after="0"/>
              <w:ind w:left="135"/>
            </w:pPr>
          </w:p>
        </w:tc>
        <w:tc>
          <w:tcPr>
            <w:tcW w:w="0" w:type="auto"/>
            <w:gridSpan w:val="3"/>
            <w:tcMar>
              <w:top w:w="50" w:type="dxa"/>
              <w:left w:w="100" w:type="dxa"/>
            </w:tcMar>
            <w:vAlign w:val="center"/>
          </w:tcPr>
          <w:p w:rsidR="00881BDC" w:rsidRDefault="002F7B7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804" w:type="dxa"/>
            <w:vMerge w:val="restart"/>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81BDC" w:rsidRDefault="00881BDC">
            <w:pPr>
              <w:spacing w:after="0"/>
              <w:ind w:left="135"/>
            </w:pPr>
          </w:p>
        </w:tc>
      </w:tr>
      <w:tr w:rsidR="00881BDC">
        <w:trPr>
          <w:trHeight w:val="144"/>
          <w:tblCellSpacing w:w="20" w:type="nil"/>
        </w:trPr>
        <w:tc>
          <w:tcPr>
            <w:tcW w:w="0" w:type="auto"/>
            <w:vMerge/>
            <w:tcBorders>
              <w:top w:val="nil"/>
            </w:tcBorders>
            <w:tcMar>
              <w:top w:w="50" w:type="dxa"/>
              <w:left w:w="100" w:type="dxa"/>
            </w:tcMar>
          </w:tcPr>
          <w:p w:rsidR="00881BDC" w:rsidRDefault="00881BDC"/>
        </w:tc>
        <w:tc>
          <w:tcPr>
            <w:tcW w:w="0" w:type="auto"/>
            <w:vMerge/>
            <w:tcBorders>
              <w:top w:val="nil"/>
            </w:tcBorders>
            <w:tcMar>
              <w:top w:w="50" w:type="dxa"/>
              <w:left w:w="100" w:type="dxa"/>
            </w:tcMar>
          </w:tcPr>
          <w:p w:rsidR="00881BDC" w:rsidRDefault="00881BDC"/>
        </w:tc>
        <w:tc>
          <w:tcPr>
            <w:tcW w:w="1033"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81BDC" w:rsidRDefault="00881BDC">
            <w:pPr>
              <w:spacing w:after="0"/>
              <w:ind w:left="135"/>
            </w:pPr>
          </w:p>
        </w:tc>
        <w:tc>
          <w:tcPr>
            <w:tcW w:w="1765"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81BDC" w:rsidRDefault="00881BDC">
            <w:pPr>
              <w:spacing w:after="0"/>
              <w:ind w:left="135"/>
            </w:pPr>
          </w:p>
        </w:tc>
        <w:tc>
          <w:tcPr>
            <w:tcW w:w="1848"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81BDC" w:rsidRDefault="00881BDC">
            <w:pPr>
              <w:spacing w:after="0"/>
              <w:ind w:left="135"/>
            </w:pPr>
          </w:p>
        </w:tc>
        <w:tc>
          <w:tcPr>
            <w:tcW w:w="0" w:type="auto"/>
            <w:vMerge/>
            <w:tcBorders>
              <w:top w:val="nil"/>
            </w:tcBorders>
            <w:tcMar>
              <w:top w:w="50" w:type="dxa"/>
              <w:left w:w="100" w:type="dxa"/>
            </w:tcMar>
          </w:tcPr>
          <w:p w:rsidR="00881BDC" w:rsidRDefault="00881BDC"/>
        </w:tc>
      </w:tr>
      <w:tr w:rsidR="00881BDC" w:rsidRPr="00766A98">
        <w:trPr>
          <w:trHeight w:val="144"/>
          <w:tblCellSpacing w:w="20" w:type="nil"/>
        </w:trPr>
        <w:tc>
          <w:tcPr>
            <w:tcW w:w="495" w:type="dxa"/>
            <w:tcMar>
              <w:top w:w="50" w:type="dxa"/>
              <w:left w:w="100" w:type="dxa"/>
            </w:tcMar>
            <w:vAlign w:val="center"/>
          </w:tcPr>
          <w:p w:rsidR="00881BDC" w:rsidRDefault="002F7B79">
            <w:pPr>
              <w:spacing w:after="0"/>
            </w:pPr>
            <w:r>
              <w:rPr>
                <w:rFonts w:ascii="Times New Roman" w:hAnsi="Times New Roman"/>
                <w:color w:val="000000"/>
                <w:sz w:val="24"/>
              </w:rPr>
              <w:t>1</w:t>
            </w:r>
          </w:p>
        </w:tc>
        <w:tc>
          <w:tcPr>
            <w:tcW w:w="2464"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Эволюционная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биология</w:t>
            </w:r>
            <w:proofErr w:type="spellEnd"/>
          </w:p>
        </w:tc>
        <w:tc>
          <w:tcPr>
            <w:tcW w:w="1033"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9 </w:t>
            </w:r>
          </w:p>
        </w:tc>
        <w:tc>
          <w:tcPr>
            <w:tcW w:w="1765" w:type="dxa"/>
            <w:tcMar>
              <w:top w:w="50" w:type="dxa"/>
              <w:left w:w="100" w:type="dxa"/>
            </w:tcMar>
            <w:vAlign w:val="center"/>
          </w:tcPr>
          <w:p w:rsidR="00881BDC" w:rsidRDefault="00881BDC">
            <w:pPr>
              <w:spacing w:after="0"/>
              <w:ind w:left="135"/>
              <w:jc w:val="center"/>
            </w:pPr>
          </w:p>
        </w:tc>
        <w:tc>
          <w:tcPr>
            <w:tcW w:w="184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2804"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cc</w:t>
              </w:r>
              <w:r w:rsidRPr="002F7B79">
                <w:rPr>
                  <w:rFonts w:ascii="Times New Roman" w:hAnsi="Times New Roman"/>
                  <w:color w:val="0000FF"/>
                  <w:u w:val="single"/>
                  <w:lang w:val="ru-RU"/>
                </w:rPr>
                <w:t>74</w:t>
              </w:r>
            </w:hyperlink>
          </w:p>
        </w:tc>
      </w:tr>
      <w:tr w:rsidR="00881BDC" w:rsidRPr="00766A98">
        <w:trPr>
          <w:trHeight w:val="144"/>
          <w:tblCellSpacing w:w="20" w:type="nil"/>
        </w:trPr>
        <w:tc>
          <w:tcPr>
            <w:tcW w:w="495" w:type="dxa"/>
            <w:tcMar>
              <w:top w:w="50" w:type="dxa"/>
              <w:left w:w="100" w:type="dxa"/>
            </w:tcMar>
            <w:vAlign w:val="center"/>
          </w:tcPr>
          <w:p w:rsidR="00881BDC" w:rsidRDefault="002F7B79">
            <w:pPr>
              <w:spacing w:after="0"/>
            </w:pPr>
            <w:r>
              <w:rPr>
                <w:rFonts w:ascii="Times New Roman" w:hAnsi="Times New Roman"/>
                <w:color w:val="000000"/>
                <w:sz w:val="24"/>
              </w:rPr>
              <w:t>2</w:t>
            </w:r>
          </w:p>
        </w:tc>
        <w:tc>
          <w:tcPr>
            <w:tcW w:w="2464"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Возникновение и развитие жизни на Земле</w:t>
            </w:r>
          </w:p>
        </w:tc>
        <w:tc>
          <w:tcPr>
            <w:tcW w:w="1033"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65" w:type="dxa"/>
            <w:tcMar>
              <w:top w:w="50" w:type="dxa"/>
              <w:left w:w="100" w:type="dxa"/>
            </w:tcMar>
            <w:vAlign w:val="center"/>
          </w:tcPr>
          <w:p w:rsidR="00881BDC" w:rsidRDefault="00881BDC">
            <w:pPr>
              <w:spacing w:after="0"/>
              <w:ind w:left="135"/>
              <w:jc w:val="center"/>
            </w:pPr>
          </w:p>
        </w:tc>
        <w:tc>
          <w:tcPr>
            <w:tcW w:w="184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2804"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cc</w:t>
              </w:r>
              <w:r w:rsidRPr="002F7B79">
                <w:rPr>
                  <w:rFonts w:ascii="Times New Roman" w:hAnsi="Times New Roman"/>
                  <w:color w:val="0000FF"/>
                  <w:u w:val="single"/>
                  <w:lang w:val="ru-RU"/>
                </w:rPr>
                <w:t>74</w:t>
              </w:r>
            </w:hyperlink>
          </w:p>
        </w:tc>
      </w:tr>
      <w:tr w:rsidR="00881BDC" w:rsidRPr="00766A98">
        <w:trPr>
          <w:trHeight w:val="144"/>
          <w:tblCellSpacing w:w="20" w:type="nil"/>
        </w:trPr>
        <w:tc>
          <w:tcPr>
            <w:tcW w:w="495" w:type="dxa"/>
            <w:tcMar>
              <w:top w:w="50" w:type="dxa"/>
              <w:left w:w="100" w:type="dxa"/>
            </w:tcMar>
            <w:vAlign w:val="center"/>
          </w:tcPr>
          <w:p w:rsidR="00881BDC" w:rsidRDefault="002F7B79">
            <w:pPr>
              <w:spacing w:after="0"/>
            </w:pPr>
            <w:r>
              <w:rPr>
                <w:rFonts w:ascii="Times New Roman" w:hAnsi="Times New Roman"/>
                <w:color w:val="000000"/>
                <w:sz w:val="24"/>
              </w:rPr>
              <w:t>3</w:t>
            </w:r>
          </w:p>
        </w:tc>
        <w:tc>
          <w:tcPr>
            <w:tcW w:w="2464"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Организмы</w:t>
            </w:r>
            <w:proofErr w:type="spellEnd"/>
            <w:r>
              <w:rPr>
                <w:rFonts w:ascii="Times New Roman" w:hAnsi="Times New Roman"/>
                <w:color w:val="000000"/>
                <w:sz w:val="24"/>
              </w:rPr>
              <w:t xml:space="preserve"> и </w:t>
            </w:r>
            <w:proofErr w:type="spellStart"/>
            <w:r>
              <w:rPr>
                <w:rFonts w:ascii="Times New Roman" w:hAnsi="Times New Roman"/>
                <w:color w:val="000000"/>
                <w:sz w:val="24"/>
              </w:rPr>
              <w:t>окружающая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1033"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5 </w:t>
            </w:r>
          </w:p>
        </w:tc>
        <w:tc>
          <w:tcPr>
            <w:tcW w:w="1765" w:type="dxa"/>
            <w:tcMar>
              <w:top w:w="50" w:type="dxa"/>
              <w:left w:w="100" w:type="dxa"/>
            </w:tcMar>
            <w:vAlign w:val="center"/>
          </w:tcPr>
          <w:p w:rsidR="00881BDC" w:rsidRDefault="00881BDC">
            <w:pPr>
              <w:spacing w:after="0"/>
              <w:ind w:left="135"/>
              <w:jc w:val="center"/>
            </w:pPr>
          </w:p>
        </w:tc>
        <w:tc>
          <w:tcPr>
            <w:tcW w:w="184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2804"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cc</w:t>
              </w:r>
              <w:r w:rsidRPr="002F7B79">
                <w:rPr>
                  <w:rFonts w:ascii="Times New Roman" w:hAnsi="Times New Roman"/>
                  <w:color w:val="0000FF"/>
                  <w:u w:val="single"/>
                  <w:lang w:val="ru-RU"/>
                </w:rPr>
                <w:t>74</w:t>
              </w:r>
            </w:hyperlink>
          </w:p>
        </w:tc>
      </w:tr>
      <w:tr w:rsidR="00881BDC" w:rsidRPr="00766A98">
        <w:trPr>
          <w:trHeight w:val="144"/>
          <w:tblCellSpacing w:w="20" w:type="nil"/>
        </w:trPr>
        <w:tc>
          <w:tcPr>
            <w:tcW w:w="495" w:type="dxa"/>
            <w:tcMar>
              <w:top w:w="50" w:type="dxa"/>
              <w:left w:w="100" w:type="dxa"/>
            </w:tcMar>
            <w:vAlign w:val="center"/>
          </w:tcPr>
          <w:p w:rsidR="00881BDC" w:rsidRDefault="002F7B79">
            <w:pPr>
              <w:spacing w:after="0"/>
            </w:pPr>
            <w:r>
              <w:rPr>
                <w:rFonts w:ascii="Times New Roman" w:hAnsi="Times New Roman"/>
                <w:color w:val="000000"/>
                <w:sz w:val="24"/>
              </w:rPr>
              <w:t>4</w:t>
            </w:r>
          </w:p>
        </w:tc>
        <w:tc>
          <w:tcPr>
            <w:tcW w:w="2464"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Сообщества</w:t>
            </w:r>
            <w:proofErr w:type="spellEnd"/>
            <w:r>
              <w:rPr>
                <w:rFonts w:ascii="Times New Roman" w:hAnsi="Times New Roman"/>
                <w:color w:val="000000"/>
                <w:sz w:val="24"/>
              </w:rPr>
              <w:t xml:space="preserve"> и </w:t>
            </w: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p>
        </w:tc>
        <w:tc>
          <w:tcPr>
            <w:tcW w:w="1033"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9 </w:t>
            </w:r>
          </w:p>
        </w:tc>
        <w:tc>
          <w:tcPr>
            <w:tcW w:w="1765" w:type="dxa"/>
            <w:tcMar>
              <w:top w:w="50" w:type="dxa"/>
              <w:left w:w="100" w:type="dxa"/>
            </w:tcMar>
            <w:vAlign w:val="center"/>
          </w:tcPr>
          <w:p w:rsidR="00881BDC" w:rsidRDefault="00881BDC">
            <w:pPr>
              <w:spacing w:after="0"/>
              <w:ind w:left="135"/>
              <w:jc w:val="center"/>
            </w:pPr>
          </w:p>
        </w:tc>
        <w:tc>
          <w:tcPr>
            <w:tcW w:w="1848" w:type="dxa"/>
            <w:tcMar>
              <w:top w:w="50" w:type="dxa"/>
              <w:left w:w="100" w:type="dxa"/>
            </w:tcMar>
            <w:vAlign w:val="center"/>
          </w:tcPr>
          <w:p w:rsidR="00881BDC" w:rsidRDefault="00881BDC">
            <w:pPr>
              <w:spacing w:after="0"/>
              <w:ind w:left="135"/>
              <w:jc w:val="center"/>
            </w:pPr>
          </w:p>
        </w:tc>
        <w:tc>
          <w:tcPr>
            <w:tcW w:w="2804"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cc</w:t>
              </w:r>
              <w:r w:rsidRPr="002F7B79">
                <w:rPr>
                  <w:rFonts w:ascii="Times New Roman" w:hAnsi="Times New Roman"/>
                  <w:color w:val="0000FF"/>
                  <w:u w:val="single"/>
                  <w:lang w:val="ru-RU"/>
                </w:rPr>
                <w:t>74</w:t>
              </w:r>
            </w:hyperlink>
          </w:p>
        </w:tc>
      </w:tr>
      <w:tr w:rsidR="00881BDC" w:rsidRPr="00766A98">
        <w:trPr>
          <w:trHeight w:val="144"/>
          <w:tblCellSpacing w:w="20" w:type="nil"/>
        </w:trPr>
        <w:tc>
          <w:tcPr>
            <w:tcW w:w="495" w:type="dxa"/>
            <w:tcMar>
              <w:top w:w="50" w:type="dxa"/>
              <w:left w:w="100" w:type="dxa"/>
            </w:tcMar>
            <w:vAlign w:val="center"/>
          </w:tcPr>
          <w:p w:rsidR="00881BDC" w:rsidRDefault="002F7B79">
            <w:pPr>
              <w:spacing w:after="0"/>
            </w:pPr>
            <w:r>
              <w:rPr>
                <w:rFonts w:ascii="Times New Roman" w:hAnsi="Times New Roman"/>
                <w:color w:val="000000"/>
                <w:sz w:val="24"/>
              </w:rPr>
              <w:t>5</w:t>
            </w:r>
          </w:p>
        </w:tc>
        <w:tc>
          <w:tcPr>
            <w:tcW w:w="2464"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033"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2 </w:t>
            </w:r>
          </w:p>
        </w:tc>
        <w:tc>
          <w:tcPr>
            <w:tcW w:w="1765" w:type="dxa"/>
            <w:tcMar>
              <w:top w:w="50" w:type="dxa"/>
              <w:left w:w="100" w:type="dxa"/>
            </w:tcMar>
            <w:vAlign w:val="center"/>
          </w:tcPr>
          <w:p w:rsidR="00881BDC" w:rsidRDefault="00881BDC">
            <w:pPr>
              <w:spacing w:after="0"/>
              <w:ind w:left="135"/>
              <w:jc w:val="center"/>
            </w:pPr>
          </w:p>
        </w:tc>
        <w:tc>
          <w:tcPr>
            <w:tcW w:w="1848" w:type="dxa"/>
            <w:tcMar>
              <w:top w:w="50" w:type="dxa"/>
              <w:left w:w="100" w:type="dxa"/>
            </w:tcMar>
            <w:vAlign w:val="center"/>
          </w:tcPr>
          <w:p w:rsidR="00881BDC" w:rsidRDefault="00881BDC">
            <w:pPr>
              <w:spacing w:after="0"/>
              <w:ind w:left="135"/>
              <w:jc w:val="center"/>
            </w:pPr>
          </w:p>
        </w:tc>
        <w:tc>
          <w:tcPr>
            <w:tcW w:w="2804"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41</w:t>
              </w:r>
              <w:r>
                <w:rPr>
                  <w:rFonts w:ascii="Times New Roman" w:hAnsi="Times New Roman"/>
                  <w:color w:val="0000FF"/>
                  <w:u w:val="single"/>
                </w:rPr>
                <w:t>cc</w:t>
              </w:r>
              <w:r w:rsidRPr="002F7B79">
                <w:rPr>
                  <w:rFonts w:ascii="Times New Roman" w:hAnsi="Times New Roman"/>
                  <w:color w:val="0000FF"/>
                  <w:u w:val="single"/>
                  <w:lang w:val="ru-RU"/>
                </w:rPr>
                <w:t>74</w:t>
              </w:r>
            </w:hyperlink>
          </w:p>
        </w:tc>
      </w:tr>
      <w:tr w:rsidR="00881BDC">
        <w:trPr>
          <w:trHeight w:val="144"/>
          <w:tblCellSpacing w:w="20" w:type="nil"/>
        </w:trPr>
        <w:tc>
          <w:tcPr>
            <w:tcW w:w="0" w:type="auto"/>
            <w:gridSpan w:val="2"/>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ОБЩЕЕ КОЛИЧЕСТВО ЧАСОВ ПО ПРОГРАММЕ</w:t>
            </w:r>
          </w:p>
        </w:tc>
        <w:tc>
          <w:tcPr>
            <w:tcW w:w="1624"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65"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 </w:t>
            </w:r>
          </w:p>
        </w:tc>
        <w:tc>
          <w:tcPr>
            <w:tcW w:w="184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2.5 </w:t>
            </w:r>
          </w:p>
        </w:tc>
        <w:tc>
          <w:tcPr>
            <w:tcW w:w="2804" w:type="dxa"/>
            <w:tcMar>
              <w:top w:w="50" w:type="dxa"/>
              <w:left w:w="100" w:type="dxa"/>
            </w:tcMar>
            <w:vAlign w:val="center"/>
          </w:tcPr>
          <w:p w:rsidR="00881BDC" w:rsidRDefault="00881BDC"/>
        </w:tc>
      </w:tr>
    </w:tbl>
    <w:p w:rsidR="00881BDC" w:rsidRPr="002F7B79" w:rsidRDefault="00881BDC">
      <w:pPr>
        <w:rPr>
          <w:lang w:val="ru-RU"/>
        </w:rPr>
        <w:sectPr w:rsidR="00881BDC" w:rsidRPr="002F7B79">
          <w:pgSz w:w="16383" w:h="11906" w:orient="landscape"/>
          <w:pgMar w:top="1134" w:right="850" w:bottom="1134" w:left="1701" w:header="720" w:footer="720" w:gutter="0"/>
          <w:cols w:space="720"/>
        </w:sectPr>
      </w:pPr>
    </w:p>
    <w:p w:rsidR="00881BDC" w:rsidRPr="00AA3728" w:rsidRDefault="002F7B79">
      <w:pPr>
        <w:spacing w:after="0"/>
        <w:ind w:left="120"/>
        <w:rPr>
          <w:lang w:val="ru-RU"/>
        </w:rPr>
      </w:pPr>
      <w:bookmarkStart w:id="9" w:name="block-47608943"/>
      <w:bookmarkEnd w:id="8"/>
      <w:r w:rsidRPr="00AA3728">
        <w:rPr>
          <w:rFonts w:ascii="Times New Roman" w:hAnsi="Times New Roman"/>
          <w:b/>
          <w:color w:val="000000"/>
          <w:sz w:val="28"/>
          <w:lang w:val="ru-RU"/>
        </w:rPr>
        <w:lastRenderedPageBreak/>
        <w:t xml:space="preserve">ПОУРОЧНОЕ ПЛАНИРОВАНИЕ </w:t>
      </w:r>
    </w:p>
    <w:p w:rsidR="00881BDC" w:rsidRPr="00AA3728" w:rsidRDefault="002F7B79">
      <w:pPr>
        <w:spacing w:after="0"/>
        <w:ind w:left="120"/>
        <w:rPr>
          <w:lang w:val="ru-RU"/>
        </w:rPr>
      </w:pPr>
      <w:r w:rsidRPr="00AA3728">
        <w:rPr>
          <w:rFonts w:ascii="Times New Roman" w:hAnsi="Times New Roman"/>
          <w:b/>
          <w:color w:val="000000"/>
          <w:sz w:val="28"/>
          <w:lang w:val="ru-RU"/>
        </w:rPr>
        <w:t xml:space="preserve"> 10 КЛАСС </w:t>
      </w:r>
      <w:r w:rsidR="00AA3728">
        <w:rPr>
          <w:rFonts w:ascii="Times New Roman" w:hAnsi="Times New Roman"/>
          <w:b/>
          <w:color w:val="000000"/>
          <w:sz w:val="28"/>
          <w:lang w:val="ru-RU"/>
        </w:rPr>
        <w:t xml:space="preserve"> 2024-2025 </w:t>
      </w:r>
      <w:proofErr w:type="spellStart"/>
      <w:r w:rsidR="00AA3728">
        <w:rPr>
          <w:rFonts w:ascii="Times New Roman" w:hAnsi="Times New Roman"/>
          <w:b/>
          <w:color w:val="000000"/>
          <w:sz w:val="28"/>
          <w:lang w:val="ru-RU"/>
        </w:rPr>
        <w:t>уч.г</w:t>
      </w:r>
      <w:proofErr w:type="spellEnd"/>
      <w:r w:rsidR="00AA3728">
        <w:rPr>
          <w:rFonts w:ascii="Times New Roman" w:hAnsi="Times New Roman"/>
          <w:b/>
          <w:color w:val="000000"/>
          <w:sz w:val="28"/>
          <w:lang w:val="ru-RU"/>
        </w:rPr>
        <w:t>.</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17"/>
        <w:gridCol w:w="3969"/>
        <w:gridCol w:w="1195"/>
        <w:gridCol w:w="1841"/>
        <w:gridCol w:w="1910"/>
        <w:gridCol w:w="1347"/>
        <w:gridCol w:w="2861"/>
      </w:tblGrid>
      <w:tr w:rsidR="00881BDC">
        <w:trPr>
          <w:trHeight w:val="144"/>
          <w:tblCellSpacing w:w="20" w:type="nil"/>
        </w:trPr>
        <w:tc>
          <w:tcPr>
            <w:tcW w:w="378" w:type="dxa"/>
            <w:vMerge w:val="restart"/>
            <w:tcMar>
              <w:top w:w="50" w:type="dxa"/>
              <w:left w:w="100" w:type="dxa"/>
            </w:tcMar>
            <w:vAlign w:val="center"/>
          </w:tcPr>
          <w:p w:rsidR="00881BDC" w:rsidRDefault="002F7B79">
            <w:pPr>
              <w:spacing w:after="0"/>
              <w:ind w:left="135"/>
            </w:pPr>
            <w:r>
              <w:rPr>
                <w:rFonts w:ascii="Times New Roman" w:hAnsi="Times New Roman"/>
                <w:b/>
                <w:color w:val="000000"/>
                <w:sz w:val="24"/>
              </w:rPr>
              <w:t xml:space="preserve">№ п/п </w:t>
            </w:r>
          </w:p>
          <w:p w:rsidR="00881BDC" w:rsidRDefault="00881BDC">
            <w:pPr>
              <w:spacing w:after="0"/>
              <w:ind w:left="135"/>
            </w:pPr>
          </w:p>
        </w:tc>
        <w:tc>
          <w:tcPr>
            <w:tcW w:w="3168" w:type="dxa"/>
            <w:vMerge w:val="restart"/>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881BDC" w:rsidRDefault="00881BDC">
            <w:pPr>
              <w:spacing w:after="0"/>
              <w:ind w:left="135"/>
            </w:pPr>
          </w:p>
        </w:tc>
        <w:tc>
          <w:tcPr>
            <w:tcW w:w="0" w:type="auto"/>
            <w:gridSpan w:val="3"/>
            <w:tcMar>
              <w:top w:w="50" w:type="dxa"/>
              <w:left w:w="100" w:type="dxa"/>
            </w:tcMar>
            <w:vAlign w:val="center"/>
          </w:tcPr>
          <w:p w:rsidR="00881BDC" w:rsidRDefault="002F7B7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881BDC" w:rsidRDefault="00881BDC">
            <w:pPr>
              <w:spacing w:after="0"/>
              <w:ind w:left="135"/>
            </w:pPr>
          </w:p>
        </w:tc>
        <w:tc>
          <w:tcPr>
            <w:tcW w:w="1977" w:type="dxa"/>
            <w:vMerge w:val="restart"/>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81BDC" w:rsidRDefault="00881BDC">
            <w:pPr>
              <w:spacing w:after="0"/>
              <w:ind w:left="135"/>
            </w:pPr>
          </w:p>
        </w:tc>
      </w:tr>
      <w:tr w:rsidR="00881BDC">
        <w:trPr>
          <w:trHeight w:val="144"/>
          <w:tblCellSpacing w:w="20" w:type="nil"/>
        </w:trPr>
        <w:tc>
          <w:tcPr>
            <w:tcW w:w="0" w:type="auto"/>
            <w:vMerge/>
            <w:tcBorders>
              <w:top w:val="nil"/>
            </w:tcBorders>
            <w:tcMar>
              <w:top w:w="50" w:type="dxa"/>
              <w:left w:w="100" w:type="dxa"/>
            </w:tcMar>
          </w:tcPr>
          <w:p w:rsidR="00881BDC" w:rsidRDefault="00881BDC"/>
        </w:tc>
        <w:tc>
          <w:tcPr>
            <w:tcW w:w="0" w:type="auto"/>
            <w:vMerge/>
            <w:tcBorders>
              <w:top w:val="nil"/>
            </w:tcBorders>
            <w:tcMar>
              <w:top w:w="50" w:type="dxa"/>
              <w:left w:w="100" w:type="dxa"/>
            </w:tcMar>
          </w:tcPr>
          <w:p w:rsidR="00881BDC" w:rsidRDefault="00881BDC"/>
        </w:tc>
        <w:tc>
          <w:tcPr>
            <w:tcW w:w="830"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81BDC" w:rsidRDefault="00881BDC">
            <w:pPr>
              <w:spacing w:after="0"/>
              <w:ind w:left="135"/>
            </w:pPr>
          </w:p>
        </w:tc>
        <w:tc>
          <w:tcPr>
            <w:tcW w:w="1529"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81BDC" w:rsidRDefault="00881BDC">
            <w:pPr>
              <w:spacing w:after="0"/>
              <w:ind w:left="135"/>
            </w:pPr>
          </w:p>
        </w:tc>
        <w:tc>
          <w:tcPr>
            <w:tcW w:w="1628"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81BDC" w:rsidRDefault="00881BDC">
            <w:pPr>
              <w:spacing w:after="0"/>
              <w:ind w:left="135"/>
            </w:pPr>
          </w:p>
        </w:tc>
        <w:tc>
          <w:tcPr>
            <w:tcW w:w="0" w:type="auto"/>
            <w:vMerge/>
            <w:tcBorders>
              <w:top w:val="nil"/>
            </w:tcBorders>
            <w:tcMar>
              <w:top w:w="50" w:type="dxa"/>
              <w:left w:w="100" w:type="dxa"/>
            </w:tcMar>
          </w:tcPr>
          <w:p w:rsidR="00881BDC" w:rsidRDefault="00881BDC"/>
        </w:tc>
        <w:tc>
          <w:tcPr>
            <w:tcW w:w="0" w:type="auto"/>
            <w:vMerge/>
            <w:tcBorders>
              <w:top w:val="nil"/>
            </w:tcBorders>
            <w:tcMar>
              <w:top w:w="50" w:type="dxa"/>
              <w:left w:w="100" w:type="dxa"/>
            </w:tcMar>
          </w:tcPr>
          <w:p w:rsidR="00881BDC" w:rsidRDefault="00881BDC"/>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Методы познания живой природы. Практическая работа № 1 «Использование различных методов при изучении биологических объектов»</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Pr="00AA3728" w:rsidRDefault="00AA3728">
            <w:pPr>
              <w:spacing w:after="0"/>
              <w:ind w:left="135"/>
              <w:rPr>
                <w:lang w:val="ru-RU"/>
              </w:rPr>
            </w:pPr>
            <w:r>
              <w:rPr>
                <w:lang w:val="ru-RU"/>
              </w:rPr>
              <w:t>4.09.24</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6122</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w:t>
            </w:r>
          </w:p>
        </w:tc>
        <w:tc>
          <w:tcPr>
            <w:tcW w:w="3168" w:type="dxa"/>
            <w:tcMar>
              <w:top w:w="50" w:type="dxa"/>
              <w:left w:w="100" w:type="dxa"/>
            </w:tcMar>
            <w:vAlign w:val="center"/>
          </w:tcPr>
          <w:p w:rsidR="00881BDC" w:rsidRPr="00940AE5" w:rsidRDefault="00940AE5">
            <w:pPr>
              <w:spacing w:after="0"/>
              <w:ind w:left="135"/>
              <w:rPr>
                <w:lang w:val="ru-RU"/>
              </w:rPr>
            </w:pPr>
            <w:r w:rsidRPr="00940AE5">
              <w:rPr>
                <w:rFonts w:ascii="Times New Roman" w:hAnsi="Times New Roman"/>
                <w:b/>
                <w:color w:val="000000"/>
                <w:sz w:val="24"/>
                <w:lang w:val="ru-RU"/>
              </w:rPr>
              <w:t>Входной контроль</w:t>
            </w:r>
            <w:proofErr w:type="gramStart"/>
            <w:r>
              <w:rPr>
                <w:rFonts w:ascii="Times New Roman" w:hAnsi="Times New Roman"/>
                <w:color w:val="000000"/>
                <w:sz w:val="24"/>
                <w:lang w:val="ru-RU"/>
              </w:rPr>
              <w:t xml:space="preserve"> .</w:t>
            </w:r>
            <w:proofErr w:type="gramEnd"/>
            <w:r w:rsidR="002F7B79" w:rsidRPr="00940AE5">
              <w:rPr>
                <w:rFonts w:ascii="Times New Roman" w:hAnsi="Times New Roman"/>
                <w:color w:val="000000"/>
                <w:sz w:val="24"/>
                <w:lang w:val="ru-RU"/>
              </w:rPr>
              <w:t>Биология в системе наук</w:t>
            </w:r>
          </w:p>
        </w:tc>
        <w:tc>
          <w:tcPr>
            <w:tcW w:w="830" w:type="dxa"/>
            <w:tcMar>
              <w:top w:w="50" w:type="dxa"/>
              <w:left w:w="100" w:type="dxa"/>
            </w:tcMar>
            <w:vAlign w:val="center"/>
          </w:tcPr>
          <w:p w:rsidR="00881BDC" w:rsidRDefault="002F7B79">
            <w:pPr>
              <w:spacing w:after="0"/>
              <w:ind w:left="135"/>
              <w:jc w:val="center"/>
            </w:pPr>
            <w:r w:rsidRPr="00940AE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11.09</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r>
                <w:rPr>
                  <w:rFonts w:ascii="Times New Roman" w:hAnsi="Times New Roman"/>
                  <w:color w:val="0000FF"/>
                  <w:u w:val="single"/>
                </w:rPr>
                <w:t>edsoo</w:t>
              </w:r>
              <w:r w:rsidRPr="002F7B79">
                <w:rPr>
                  <w:rFonts w:ascii="Times New Roman" w:hAnsi="Times New Roman"/>
                  <w:color w:val="0000FF"/>
                  <w:u w:val="single"/>
                  <w:lang w:val="ru-RU"/>
                </w:rPr>
                <w:t>.</w:t>
              </w:r>
              <w:r>
                <w:rPr>
                  <w:rFonts w:ascii="Times New Roman" w:hAnsi="Times New Roman"/>
                  <w:color w:val="0000FF"/>
                  <w:u w:val="single"/>
                </w:rPr>
                <w:t>ru</w:t>
              </w:r>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6122</w:t>
              </w:r>
            </w:hyperlink>
            <w:r w:rsidRPr="002F7B79">
              <w:rPr>
                <w:rFonts w:ascii="Times New Roman" w:hAnsi="Times New Roman"/>
                <w:color w:val="000000"/>
                <w:sz w:val="24"/>
                <w:lang w:val="ru-RU"/>
              </w:rPr>
              <w:t xml:space="preserve"> </w:t>
            </w:r>
            <w:hyperlink r:id="rId20">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r>
                <w:rPr>
                  <w:rFonts w:ascii="Times New Roman" w:hAnsi="Times New Roman"/>
                  <w:color w:val="0000FF"/>
                  <w:u w:val="single"/>
                </w:rPr>
                <w:t>edsoo</w:t>
              </w:r>
              <w:r w:rsidRPr="002F7B79">
                <w:rPr>
                  <w:rFonts w:ascii="Times New Roman" w:hAnsi="Times New Roman"/>
                  <w:color w:val="0000FF"/>
                  <w:u w:val="single"/>
                  <w:lang w:val="ru-RU"/>
                </w:rPr>
                <w:t>.</w:t>
              </w:r>
              <w:r>
                <w:rPr>
                  <w:rFonts w:ascii="Times New Roman" w:hAnsi="Times New Roman"/>
                  <w:color w:val="0000FF"/>
                  <w:u w:val="single"/>
                </w:rPr>
                <w:t>ru</w:t>
              </w:r>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632</w:t>
              </w:r>
              <w:r>
                <w:rPr>
                  <w:rFonts w:ascii="Times New Roman" w:hAnsi="Times New Roman"/>
                  <w:color w:val="0000FF"/>
                  <w:u w:val="single"/>
                </w:rPr>
                <w:t>a</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Биологические системы, процессы и их изучение</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18.09</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6564</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4</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Химический состав клетки. Вода и минеральные соли</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25.09</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674</w:t>
              </w:r>
              <w:r>
                <w:rPr>
                  <w:rFonts w:ascii="Times New Roman" w:hAnsi="Times New Roman"/>
                  <w:color w:val="0000FF"/>
                  <w:u w:val="single"/>
                </w:rPr>
                <w:t>e</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5</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Белки. Состав и строение белков</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2.10</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w:t>
              </w:r>
              <w:r>
                <w:rPr>
                  <w:rFonts w:ascii="Times New Roman" w:hAnsi="Times New Roman"/>
                  <w:color w:val="0000FF"/>
                  <w:u w:val="single"/>
                </w:rPr>
                <w:t>b</w:t>
              </w:r>
              <w:r w:rsidRPr="002F7B79">
                <w:rPr>
                  <w:rFonts w:ascii="Times New Roman" w:hAnsi="Times New Roman"/>
                  <w:color w:val="0000FF"/>
                  <w:u w:val="single"/>
                  <w:lang w:val="ru-RU"/>
                </w:rPr>
                <w:t>72</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6</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Ферменты — биологические катализаторы. Лабораторная работа № 1 «Изучение каталитической активности ферментов (на примере амилазы или каталазы)»</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Pr="00AA3728" w:rsidRDefault="00AA3728">
            <w:pPr>
              <w:spacing w:after="0"/>
              <w:ind w:left="135"/>
              <w:rPr>
                <w:lang w:val="ru-RU"/>
              </w:rPr>
            </w:pPr>
            <w:r>
              <w:rPr>
                <w:lang w:val="ru-RU"/>
              </w:rPr>
              <w:t>9.10</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w:t>
              </w:r>
              <w:r>
                <w:rPr>
                  <w:rFonts w:ascii="Times New Roman" w:hAnsi="Times New Roman"/>
                  <w:color w:val="0000FF"/>
                  <w:u w:val="single"/>
                </w:rPr>
                <w:t>b</w:t>
              </w:r>
              <w:r w:rsidRPr="002F7B79">
                <w:rPr>
                  <w:rFonts w:ascii="Times New Roman" w:hAnsi="Times New Roman"/>
                  <w:color w:val="0000FF"/>
                  <w:u w:val="single"/>
                  <w:lang w:val="ru-RU"/>
                </w:rPr>
                <w:t>72</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7</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Углеводы</w:t>
            </w:r>
            <w:proofErr w:type="spellEnd"/>
            <w:r>
              <w:rPr>
                <w:rFonts w:ascii="Times New Roman" w:hAnsi="Times New Roman"/>
                <w:color w:val="000000"/>
                <w:sz w:val="24"/>
              </w:rPr>
              <w:t xml:space="preserve">. </w:t>
            </w:r>
            <w:proofErr w:type="spellStart"/>
            <w:r>
              <w:rPr>
                <w:rFonts w:ascii="Times New Roman" w:hAnsi="Times New Roman"/>
                <w:color w:val="000000"/>
                <w:sz w:val="24"/>
              </w:rPr>
              <w:t>Липиды</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16.10</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6870</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Нуклеиновые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кислоты</w:t>
            </w:r>
            <w:proofErr w:type="spellEnd"/>
            <w:r>
              <w:rPr>
                <w:rFonts w:ascii="Times New Roman" w:hAnsi="Times New Roman"/>
                <w:color w:val="000000"/>
                <w:sz w:val="24"/>
              </w:rPr>
              <w:t>. АТФ</w:t>
            </w:r>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23.10</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w:t>
              </w:r>
              <w:r>
                <w:rPr>
                  <w:rFonts w:ascii="Times New Roman" w:hAnsi="Times New Roman"/>
                  <w:color w:val="0000FF"/>
                  <w:u w:val="single"/>
                </w:rPr>
                <w:t>d</w:t>
              </w:r>
              <w:r w:rsidRPr="002F7B79">
                <w:rPr>
                  <w:rFonts w:ascii="Times New Roman" w:hAnsi="Times New Roman"/>
                  <w:color w:val="0000FF"/>
                  <w:u w:val="single"/>
                  <w:lang w:val="ru-RU"/>
                </w:rPr>
                <w:t>5</w:t>
              </w:r>
              <w:r>
                <w:rPr>
                  <w:rFonts w:ascii="Times New Roman" w:hAnsi="Times New Roman"/>
                  <w:color w:val="0000FF"/>
                  <w:u w:val="single"/>
                </w:rPr>
                <w:t>c</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9</w:t>
            </w:r>
          </w:p>
        </w:tc>
        <w:tc>
          <w:tcPr>
            <w:tcW w:w="3168" w:type="dxa"/>
            <w:tcMar>
              <w:top w:w="50" w:type="dxa"/>
              <w:left w:w="100" w:type="dxa"/>
            </w:tcMar>
            <w:vAlign w:val="center"/>
          </w:tcPr>
          <w:p w:rsidR="00881BDC" w:rsidRDefault="002F7B79">
            <w:pPr>
              <w:spacing w:after="0"/>
              <w:ind w:left="135"/>
            </w:pPr>
            <w:r w:rsidRPr="002F7B79">
              <w:rPr>
                <w:rFonts w:ascii="Times New Roman" w:hAnsi="Times New Roman"/>
                <w:color w:val="000000"/>
                <w:sz w:val="24"/>
                <w:lang w:val="ru-RU"/>
              </w:rPr>
              <w:t xml:space="preserve">История и методы изучения клетки. </w:t>
            </w:r>
            <w:proofErr w:type="spellStart"/>
            <w:r>
              <w:rPr>
                <w:rFonts w:ascii="Times New Roman" w:hAnsi="Times New Roman"/>
                <w:color w:val="000000"/>
                <w:sz w:val="24"/>
              </w:rPr>
              <w:t>Клеточная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6.11</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w:t>
              </w:r>
              <w:r>
                <w:rPr>
                  <w:rFonts w:ascii="Times New Roman" w:hAnsi="Times New Roman"/>
                  <w:color w:val="0000FF"/>
                  <w:u w:val="single"/>
                </w:rPr>
                <w:t>e</w:t>
              </w:r>
              <w:r w:rsidRPr="002F7B79">
                <w:rPr>
                  <w:rFonts w:ascii="Times New Roman" w:hAnsi="Times New Roman"/>
                  <w:color w:val="0000FF"/>
                  <w:u w:val="single"/>
                  <w:lang w:val="ru-RU"/>
                </w:rPr>
                <w:t>88</w:t>
              </w:r>
            </w:hyperlink>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10</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Клетка как целостная живая система</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13.11</w:t>
            </w:r>
          </w:p>
        </w:tc>
        <w:tc>
          <w:tcPr>
            <w:tcW w:w="1977" w:type="dxa"/>
            <w:tcMar>
              <w:top w:w="50" w:type="dxa"/>
              <w:left w:w="100" w:type="dxa"/>
            </w:tcMar>
            <w:vAlign w:val="center"/>
          </w:tcPr>
          <w:p w:rsidR="00881BDC" w:rsidRDefault="00881BDC">
            <w:pPr>
              <w:spacing w:after="0"/>
              <w:ind w:left="135"/>
            </w:pPr>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11</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Строение </w:t>
            </w:r>
            <w:proofErr w:type="spellStart"/>
            <w:r w:rsidRPr="002F7B79">
              <w:rPr>
                <w:rFonts w:ascii="Times New Roman" w:hAnsi="Times New Roman"/>
                <w:color w:val="000000"/>
                <w:sz w:val="24"/>
                <w:lang w:val="ru-RU"/>
              </w:rPr>
              <w:t>эукариотической</w:t>
            </w:r>
            <w:proofErr w:type="spellEnd"/>
            <w:r w:rsidRPr="002F7B79">
              <w:rPr>
                <w:rFonts w:ascii="Times New Roman" w:hAnsi="Times New Roman"/>
                <w:color w:val="000000"/>
                <w:sz w:val="24"/>
                <w:lang w:val="ru-RU"/>
              </w:rPr>
              <w:t xml:space="preserve"> клетки. Лабораторная работа № 2 «Изучение строения клеток растений, животных, грибов и бактерий под микроскопом на готовых микропрепаратах и их описание»</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Pr="00AA3728" w:rsidRDefault="00AA3728">
            <w:pPr>
              <w:spacing w:after="0"/>
              <w:ind w:left="135"/>
              <w:rPr>
                <w:lang w:val="ru-RU"/>
              </w:rPr>
            </w:pPr>
            <w:r>
              <w:rPr>
                <w:lang w:val="ru-RU"/>
              </w:rPr>
              <w:t>20.11</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r>
                <w:rPr>
                  <w:rFonts w:ascii="Times New Roman" w:hAnsi="Times New Roman"/>
                  <w:color w:val="0000FF"/>
                  <w:u w:val="single"/>
                </w:rPr>
                <w:t>edsoo</w:t>
              </w:r>
              <w:r w:rsidRPr="002F7B79">
                <w:rPr>
                  <w:rFonts w:ascii="Times New Roman" w:hAnsi="Times New Roman"/>
                  <w:color w:val="0000FF"/>
                  <w:u w:val="single"/>
                  <w:lang w:val="ru-RU"/>
                </w:rPr>
                <w:t>.</w:t>
              </w:r>
              <w:r>
                <w:rPr>
                  <w:rFonts w:ascii="Times New Roman" w:hAnsi="Times New Roman"/>
                  <w:color w:val="0000FF"/>
                  <w:u w:val="single"/>
                </w:rPr>
                <w:t>ru</w:t>
              </w:r>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6</w:t>
              </w:r>
              <w:r>
                <w:rPr>
                  <w:rFonts w:ascii="Times New Roman" w:hAnsi="Times New Roman"/>
                  <w:color w:val="0000FF"/>
                  <w:u w:val="single"/>
                </w:rPr>
                <w:t>ff</w:t>
              </w:r>
              <w:r w:rsidRPr="002F7B79">
                <w:rPr>
                  <w:rFonts w:ascii="Times New Roman" w:hAnsi="Times New Roman"/>
                  <w:color w:val="0000FF"/>
                  <w:u w:val="single"/>
                  <w:lang w:val="ru-RU"/>
                </w:rPr>
                <w:t>0</w:t>
              </w:r>
            </w:hyperlink>
            <w:r w:rsidRPr="002F7B79">
              <w:rPr>
                <w:rFonts w:ascii="Times New Roman" w:hAnsi="Times New Roman"/>
                <w:color w:val="000000"/>
                <w:sz w:val="24"/>
                <w:lang w:val="ru-RU"/>
              </w:rPr>
              <w:t xml:space="preserve"> </w:t>
            </w:r>
            <w:hyperlink r:id="rId29">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r>
                <w:rPr>
                  <w:rFonts w:ascii="Times New Roman" w:hAnsi="Times New Roman"/>
                  <w:color w:val="0000FF"/>
                  <w:u w:val="single"/>
                </w:rPr>
                <w:t>edsoo</w:t>
              </w:r>
              <w:r w:rsidRPr="002F7B79">
                <w:rPr>
                  <w:rFonts w:ascii="Times New Roman" w:hAnsi="Times New Roman"/>
                  <w:color w:val="0000FF"/>
                  <w:u w:val="single"/>
                  <w:lang w:val="ru-RU"/>
                </w:rPr>
                <w:t>.</w:t>
              </w:r>
              <w:r>
                <w:rPr>
                  <w:rFonts w:ascii="Times New Roman" w:hAnsi="Times New Roman"/>
                  <w:color w:val="0000FF"/>
                  <w:u w:val="single"/>
                </w:rPr>
                <w:t>ru</w:t>
              </w:r>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716</w:t>
              </w:r>
              <w:r>
                <w:rPr>
                  <w:rFonts w:ascii="Times New Roman" w:hAnsi="Times New Roman"/>
                  <w:color w:val="0000FF"/>
                  <w:u w:val="single"/>
                </w:rPr>
                <w:t>c</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12</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Обмен</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r>
              <w:rPr>
                <w:rFonts w:ascii="Times New Roman" w:hAnsi="Times New Roman"/>
                <w:color w:val="000000"/>
                <w:sz w:val="24"/>
              </w:rPr>
              <w:t xml:space="preserve"> </w:t>
            </w:r>
            <w:proofErr w:type="spellStart"/>
            <w:r>
              <w:rPr>
                <w:rFonts w:ascii="Times New Roman" w:hAnsi="Times New Roman"/>
                <w:color w:val="000000"/>
                <w:sz w:val="24"/>
              </w:rPr>
              <w:t>или</w:t>
            </w:r>
            <w:proofErr w:type="spellEnd"/>
            <w:r>
              <w:rPr>
                <w:rFonts w:ascii="Times New Roman" w:hAnsi="Times New Roman"/>
                <w:color w:val="000000"/>
                <w:sz w:val="24"/>
              </w:rPr>
              <w:t xml:space="preserve"> </w:t>
            </w:r>
            <w:proofErr w:type="spellStart"/>
            <w:r>
              <w:rPr>
                <w:rFonts w:ascii="Times New Roman" w:hAnsi="Times New Roman"/>
                <w:color w:val="000000"/>
                <w:sz w:val="24"/>
              </w:rPr>
              <w:t>метаболизм</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27.11</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766</w:t>
              </w:r>
              <w:r>
                <w:rPr>
                  <w:rFonts w:ascii="Times New Roman" w:hAnsi="Times New Roman"/>
                  <w:color w:val="0000FF"/>
                  <w:u w:val="single"/>
                </w:rPr>
                <w:t>c</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13</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Фотосинтез</w:t>
            </w:r>
            <w:proofErr w:type="spellEnd"/>
            <w:r>
              <w:rPr>
                <w:rFonts w:ascii="Times New Roman" w:hAnsi="Times New Roman"/>
                <w:color w:val="000000"/>
                <w:sz w:val="24"/>
              </w:rPr>
              <w:t xml:space="preserve">. </w:t>
            </w:r>
            <w:proofErr w:type="spellStart"/>
            <w:r>
              <w:rPr>
                <w:rFonts w:ascii="Times New Roman" w:hAnsi="Times New Roman"/>
                <w:color w:val="000000"/>
                <w:sz w:val="24"/>
              </w:rPr>
              <w:t>Хемосинтез</w:t>
            </w:r>
            <w:proofErr w:type="spellEnd"/>
            <w:r w:rsidR="00940AE5">
              <w:rPr>
                <w:rFonts w:ascii="Times New Roman" w:hAnsi="Times New Roman"/>
                <w:color w:val="000000"/>
                <w:sz w:val="24"/>
              </w:rPr>
              <w:t xml:space="preserve"> </w:t>
            </w:r>
            <w:proofErr w:type="spellStart"/>
            <w:r w:rsidR="00940AE5">
              <w:rPr>
                <w:rFonts w:ascii="Times New Roman" w:hAnsi="Times New Roman"/>
                <w:color w:val="000000"/>
                <w:sz w:val="24"/>
              </w:rPr>
              <w:t>Энергетический</w:t>
            </w:r>
            <w:proofErr w:type="spellEnd"/>
            <w:r w:rsidR="00940AE5">
              <w:rPr>
                <w:rFonts w:ascii="Times New Roman" w:hAnsi="Times New Roman"/>
                <w:color w:val="000000"/>
                <w:sz w:val="24"/>
              </w:rPr>
              <w:t xml:space="preserve"> </w:t>
            </w:r>
            <w:proofErr w:type="spellStart"/>
            <w:r w:rsidR="00940AE5">
              <w:rPr>
                <w:rFonts w:ascii="Times New Roman" w:hAnsi="Times New Roman"/>
                <w:color w:val="000000"/>
                <w:sz w:val="24"/>
              </w:rPr>
              <w:t>обмен</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4.12</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7</w:t>
              </w:r>
              <w:r>
                <w:rPr>
                  <w:rFonts w:ascii="Times New Roman" w:hAnsi="Times New Roman"/>
                  <w:color w:val="0000FF"/>
                  <w:u w:val="single"/>
                </w:rPr>
                <w:t>c</w:t>
              </w:r>
              <w:r w:rsidRPr="002F7B79">
                <w:rPr>
                  <w:rFonts w:ascii="Times New Roman" w:hAnsi="Times New Roman"/>
                  <w:color w:val="0000FF"/>
                  <w:u w:val="single"/>
                  <w:lang w:val="ru-RU"/>
                </w:rPr>
                <w:t>98</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14</w:t>
            </w:r>
          </w:p>
        </w:tc>
        <w:tc>
          <w:tcPr>
            <w:tcW w:w="3168" w:type="dxa"/>
            <w:tcMar>
              <w:top w:w="50" w:type="dxa"/>
              <w:left w:w="100" w:type="dxa"/>
            </w:tcMar>
            <w:vAlign w:val="center"/>
          </w:tcPr>
          <w:p w:rsidR="00881BDC" w:rsidRPr="00940AE5" w:rsidRDefault="00940AE5">
            <w:pPr>
              <w:spacing w:after="0"/>
              <w:ind w:left="135"/>
              <w:rPr>
                <w:b/>
                <w:lang w:val="ru-RU"/>
              </w:rPr>
            </w:pPr>
            <w:r w:rsidRPr="00940AE5">
              <w:rPr>
                <w:b/>
                <w:lang w:val="ru-RU"/>
              </w:rPr>
              <w:t>Контрольная работа за 1 полугодие</w:t>
            </w:r>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AA3728" w:rsidRDefault="00AA3728">
            <w:pPr>
              <w:spacing w:after="0"/>
              <w:ind w:left="135"/>
              <w:rPr>
                <w:lang w:val="ru-RU"/>
              </w:rPr>
            </w:pPr>
            <w:r>
              <w:rPr>
                <w:lang w:val="ru-RU"/>
              </w:rPr>
              <w:t>11.12</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7</w:t>
              </w:r>
              <w:proofErr w:type="spellStart"/>
              <w:r>
                <w:rPr>
                  <w:rFonts w:ascii="Times New Roman" w:hAnsi="Times New Roman"/>
                  <w:color w:val="0000FF"/>
                  <w:u w:val="single"/>
                </w:rPr>
                <w:t>aae</w:t>
              </w:r>
              <w:proofErr w:type="spellEnd"/>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15</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Жизненный цикл клетки. Деление клетки. Митоз. Лабораторная работа № 3 «Наблюдение митоза в клетках кончика корешка лука на готовых микропрепаратах»</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Pr="00940AE5" w:rsidRDefault="00940AE5">
            <w:pPr>
              <w:spacing w:after="0"/>
              <w:ind w:left="135"/>
              <w:rPr>
                <w:lang w:val="ru-RU"/>
              </w:rPr>
            </w:pPr>
            <w:r>
              <w:rPr>
                <w:lang w:val="ru-RU"/>
              </w:rPr>
              <w:t>18.12</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7</w:t>
              </w:r>
              <w:r>
                <w:rPr>
                  <w:rFonts w:ascii="Times New Roman" w:hAnsi="Times New Roman"/>
                  <w:color w:val="0000FF"/>
                  <w:u w:val="single"/>
                </w:rPr>
                <w:t>dc</w:t>
              </w:r>
              <w:r w:rsidRPr="002F7B79">
                <w:rPr>
                  <w:rFonts w:ascii="Times New Roman" w:hAnsi="Times New Roman"/>
                  <w:color w:val="0000FF"/>
                  <w:u w:val="single"/>
                  <w:lang w:val="ru-RU"/>
                </w:rPr>
                <w:t>4</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16</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Биосинтез белка. Реакция матричного синтеза</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25.12</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796</w:t>
              </w:r>
              <w:r>
                <w:rPr>
                  <w:rFonts w:ascii="Times New Roman" w:hAnsi="Times New Roman"/>
                  <w:color w:val="0000FF"/>
                  <w:u w:val="single"/>
                </w:rPr>
                <w:t>e</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17</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Трансляция</w:t>
            </w:r>
            <w:proofErr w:type="spellEnd"/>
            <w:r>
              <w:rPr>
                <w:rFonts w:ascii="Times New Roman" w:hAnsi="Times New Roman"/>
                <w:color w:val="000000"/>
                <w:sz w:val="24"/>
              </w:rPr>
              <w:t xml:space="preserve"> — </w:t>
            </w:r>
            <w:proofErr w:type="spellStart"/>
            <w:r>
              <w:rPr>
                <w:rFonts w:ascii="Times New Roman" w:hAnsi="Times New Roman"/>
                <w:color w:val="000000"/>
                <w:sz w:val="24"/>
              </w:rPr>
              <w:t>биосинтез</w:t>
            </w:r>
            <w:proofErr w:type="spellEnd"/>
            <w:r>
              <w:rPr>
                <w:rFonts w:ascii="Times New Roman" w:hAnsi="Times New Roman"/>
                <w:color w:val="000000"/>
                <w:sz w:val="24"/>
              </w:rPr>
              <w:t xml:space="preserve"> </w:t>
            </w:r>
            <w:proofErr w:type="spellStart"/>
            <w:r>
              <w:rPr>
                <w:rFonts w:ascii="Times New Roman" w:hAnsi="Times New Roman"/>
                <w:color w:val="000000"/>
                <w:sz w:val="24"/>
              </w:rPr>
              <w:t>белка</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15.01.25</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796</w:t>
              </w:r>
              <w:r>
                <w:rPr>
                  <w:rFonts w:ascii="Times New Roman" w:hAnsi="Times New Roman"/>
                  <w:color w:val="0000FF"/>
                  <w:u w:val="single"/>
                </w:rPr>
                <w:t>e</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lastRenderedPageBreak/>
              <w:t>18</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Неклеточные</w:t>
            </w:r>
            <w:proofErr w:type="spellEnd"/>
            <w:r>
              <w:rPr>
                <w:rFonts w:ascii="Times New Roman" w:hAnsi="Times New Roman"/>
                <w:color w:val="000000"/>
                <w:sz w:val="24"/>
              </w:rPr>
              <w:t xml:space="preserve"> </w:t>
            </w: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r>
              <w:rPr>
                <w:rFonts w:ascii="Times New Roman" w:hAnsi="Times New Roman"/>
                <w:color w:val="000000"/>
                <w:sz w:val="24"/>
              </w:rPr>
              <w:t xml:space="preserve"> — </w:t>
            </w:r>
            <w:proofErr w:type="spellStart"/>
            <w:r>
              <w:rPr>
                <w:rFonts w:ascii="Times New Roman" w:hAnsi="Times New Roman"/>
                <w:color w:val="000000"/>
                <w:sz w:val="24"/>
              </w:rPr>
              <w:t>вирусы</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22.01</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7540</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19</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размножения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29.01</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r>
                <w:rPr>
                  <w:rFonts w:ascii="Times New Roman" w:hAnsi="Times New Roman"/>
                  <w:color w:val="0000FF"/>
                  <w:u w:val="single"/>
                </w:rPr>
                <w:t>edsoo</w:t>
              </w:r>
              <w:r w:rsidRPr="002F7B79">
                <w:rPr>
                  <w:rFonts w:ascii="Times New Roman" w:hAnsi="Times New Roman"/>
                  <w:color w:val="0000FF"/>
                  <w:u w:val="single"/>
                  <w:lang w:val="ru-RU"/>
                </w:rPr>
                <w:t>.</w:t>
              </w:r>
              <w:r>
                <w:rPr>
                  <w:rFonts w:ascii="Times New Roman" w:hAnsi="Times New Roman"/>
                  <w:color w:val="0000FF"/>
                  <w:u w:val="single"/>
                </w:rPr>
                <w:t>ru</w:t>
              </w:r>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81</w:t>
              </w:r>
              <w:r>
                <w:rPr>
                  <w:rFonts w:ascii="Times New Roman" w:hAnsi="Times New Roman"/>
                  <w:color w:val="0000FF"/>
                  <w:u w:val="single"/>
                </w:rPr>
                <w:t>b</w:t>
              </w:r>
              <w:r w:rsidRPr="002F7B79">
                <w:rPr>
                  <w:rFonts w:ascii="Times New Roman" w:hAnsi="Times New Roman"/>
                  <w:color w:val="0000FF"/>
                  <w:u w:val="single"/>
                  <w:lang w:val="ru-RU"/>
                </w:rPr>
                <w:t>6</w:t>
              </w:r>
            </w:hyperlink>
            <w:r w:rsidRPr="002F7B79">
              <w:rPr>
                <w:rFonts w:ascii="Times New Roman" w:hAnsi="Times New Roman"/>
                <w:color w:val="000000"/>
                <w:sz w:val="24"/>
                <w:lang w:val="ru-RU"/>
              </w:rPr>
              <w:t xml:space="preserve"> </w:t>
            </w:r>
            <w:hyperlink r:id="rId38">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r>
                <w:rPr>
                  <w:rFonts w:ascii="Times New Roman" w:hAnsi="Times New Roman"/>
                  <w:color w:val="0000FF"/>
                  <w:u w:val="single"/>
                </w:rPr>
                <w:t>edsoo</w:t>
              </w:r>
              <w:r w:rsidRPr="002F7B79">
                <w:rPr>
                  <w:rFonts w:ascii="Times New Roman" w:hAnsi="Times New Roman"/>
                  <w:color w:val="0000FF"/>
                  <w:u w:val="single"/>
                  <w:lang w:val="ru-RU"/>
                </w:rPr>
                <w:t>.</w:t>
              </w:r>
              <w:r>
                <w:rPr>
                  <w:rFonts w:ascii="Times New Roman" w:hAnsi="Times New Roman"/>
                  <w:color w:val="0000FF"/>
                  <w:u w:val="single"/>
                </w:rPr>
                <w:t>ru</w:t>
              </w:r>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831</w:t>
              </w:r>
              <w:r>
                <w:rPr>
                  <w:rFonts w:ascii="Times New Roman" w:hAnsi="Times New Roman"/>
                  <w:color w:val="0000FF"/>
                  <w:u w:val="single"/>
                </w:rPr>
                <w:t>e</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20</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Мейоз</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5.02</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7</w:t>
              </w:r>
              <w:r>
                <w:rPr>
                  <w:rFonts w:ascii="Times New Roman" w:hAnsi="Times New Roman"/>
                  <w:color w:val="0000FF"/>
                  <w:u w:val="single"/>
                </w:rPr>
                <w:t>f</w:t>
              </w:r>
              <w:r w:rsidRPr="002F7B79">
                <w:rPr>
                  <w:rFonts w:ascii="Times New Roman" w:hAnsi="Times New Roman"/>
                  <w:color w:val="0000FF"/>
                  <w:u w:val="single"/>
                  <w:lang w:val="ru-RU"/>
                </w:rPr>
                <w:t>4</w:t>
              </w:r>
              <w:r>
                <w:rPr>
                  <w:rFonts w:ascii="Times New Roman" w:hAnsi="Times New Roman"/>
                  <w:color w:val="0000FF"/>
                  <w:u w:val="single"/>
                </w:rPr>
                <w:t>a</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21</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Образование и развитие половых клеток. Оплодотворение. Лабораторная работа № 4 «Изучение строения половых клеток на готовых микропрепаратах»</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Pr="00940AE5" w:rsidRDefault="00940AE5">
            <w:pPr>
              <w:spacing w:after="0"/>
              <w:ind w:left="135"/>
              <w:rPr>
                <w:lang w:val="ru-RU"/>
              </w:rPr>
            </w:pPr>
            <w:r>
              <w:rPr>
                <w:lang w:val="ru-RU"/>
              </w:rPr>
              <w:t>12.02</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81</w:t>
              </w:r>
              <w:r>
                <w:rPr>
                  <w:rFonts w:ascii="Times New Roman" w:hAnsi="Times New Roman"/>
                  <w:color w:val="0000FF"/>
                  <w:u w:val="single"/>
                </w:rPr>
                <w:t>b</w:t>
              </w:r>
              <w:r w:rsidRPr="002F7B79">
                <w:rPr>
                  <w:rFonts w:ascii="Times New Roman" w:hAnsi="Times New Roman"/>
                  <w:color w:val="0000FF"/>
                  <w:u w:val="single"/>
                  <w:lang w:val="ru-RU"/>
                </w:rPr>
                <w:t>6</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22</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Индивидуальное</w:t>
            </w:r>
            <w:proofErr w:type="spellEnd"/>
            <w:r w:rsidR="00940AE5">
              <w:rPr>
                <w:rFonts w:ascii="Times New Roman" w:hAnsi="Times New Roman"/>
                <w:color w:val="000000"/>
                <w:sz w:val="24"/>
                <w:lang w:val="ru-RU"/>
              </w:rPr>
              <w:t xml:space="preserve"> </w:t>
            </w:r>
            <w:r>
              <w:rPr>
                <w:rFonts w:ascii="Times New Roman" w:hAnsi="Times New Roman"/>
                <w:color w:val="000000"/>
                <w:sz w:val="24"/>
              </w:rPr>
              <w:t xml:space="preserve">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19.02</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8436</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23</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Генетика — наука о наследственности и изменчивости</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26.02</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86</w:t>
              </w:r>
              <w:r>
                <w:rPr>
                  <w:rFonts w:ascii="Times New Roman" w:hAnsi="Times New Roman"/>
                  <w:color w:val="0000FF"/>
                  <w:u w:val="single"/>
                </w:rPr>
                <w:t>f</w:t>
              </w:r>
              <w:r w:rsidRPr="002F7B79">
                <w:rPr>
                  <w:rFonts w:ascii="Times New Roman" w:hAnsi="Times New Roman"/>
                  <w:color w:val="0000FF"/>
                  <w:u w:val="single"/>
                  <w:lang w:val="ru-RU"/>
                </w:rPr>
                <w:t>2</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24</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Закономерности наследования признаков. Моногибридное скрещивание</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5.03</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8878</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25</w:t>
            </w:r>
          </w:p>
        </w:tc>
        <w:tc>
          <w:tcPr>
            <w:tcW w:w="3168" w:type="dxa"/>
            <w:tcMar>
              <w:top w:w="50" w:type="dxa"/>
              <w:left w:w="100" w:type="dxa"/>
            </w:tcMar>
            <w:vAlign w:val="center"/>
          </w:tcPr>
          <w:p w:rsidR="00881BDC" w:rsidRPr="002F7B79" w:rsidRDefault="002F7B79">
            <w:pPr>
              <w:spacing w:after="0"/>
              <w:ind w:left="135"/>
              <w:rPr>
                <w:lang w:val="ru-RU"/>
              </w:rPr>
            </w:pPr>
            <w:proofErr w:type="spellStart"/>
            <w:r w:rsidRPr="002F7B79">
              <w:rPr>
                <w:rFonts w:ascii="Times New Roman" w:hAnsi="Times New Roman"/>
                <w:color w:val="000000"/>
                <w:sz w:val="24"/>
                <w:lang w:val="ru-RU"/>
              </w:rPr>
              <w:t>Дигибридное</w:t>
            </w:r>
            <w:proofErr w:type="spellEnd"/>
            <w:r w:rsidRPr="002F7B79">
              <w:rPr>
                <w:rFonts w:ascii="Times New Roman" w:hAnsi="Times New Roman"/>
                <w:color w:val="000000"/>
                <w:sz w:val="24"/>
                <w:lang w:val="ru-RU"/>
              </w:rPr>
              <w:t xml:space="preserve"> скрещивание. Закон независимого наследования признаков</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12.03</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89</w:t>
              </w:r>
              <w:r>
                <w:rPr>
                  <w:rFonts w:ascii="Times New Roman" w:hAnsi="Times New Roman"/>
                  <w:color w:val="0000FF"/>
                  <w:u w:val="single"/>
                </w:rPr>
                <w:t>a</w:t>
              </w:r>
              <w:r w:rsidRPr="002F7B79">
                <w:rPr>
                  <w:rFonts w:ascii="Times New Roman" w:hAnsi="Times New Roman"/>
                  <w:color w:val="0000FF"/>
                  <w:u w:val="single"/>
                  <w:lang w:val="ru-RU"/>
                </w:rPr>
                <w:t>4</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26</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Сцепленное наследование признаков. Лабораторная работа № 5 «Изучение результатов моногибридного и </w:t>
            </w:r>
            <w:proofErr w:type="spellStart"/>
            <w:r w:rsidRPr="002F7B79">
              <w:rPr>
                <w:rFonts w:ascii="Times New Roman" w:hAnsi="Times New Roman"/>
                <w:color w:val="000000"/>
                <w:sz w:val="24"/>
                <w:lang w:val="ru-RU"/>
              </w:rPr>
              <w:t>дигибридного</w:t>
            </w:r>
            <w:proofErr w:type="spellEnd"/>
            <w:r w:rsidRPr="002F7B79">
              <w:rPr>
                <w:rFonts w:ascii="Times New Roman" w:hAnsi="Times New Roman"/>
                <w:color w:val="000000"/>
                <w:sz w:val="24"/>
                <w:lang w:val="ru-RU"/>
              </w:rPr>
              <w:t xml:space="preserve"> скрещивания у дрозофилы на готовых микропрепаратах»</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Pr="00940AE5" w:rsidRDefault="00940AE5">
            <w:pPr>
              <w:spacing w:after="0"/>
              <w:ind w:left="135"/>
              <w:rPr>
                <w:lang w:val="ru-RU"/>
              </w:rPr>
            </w:pPr>
            <w:r>
              <w:rPr>
                <w:lang w:val="ru-RU"/>
              </w:rPr>
              <w:t>19.03</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w:t>
              </w:r>
              <w:r>
                <w:rPr>
                  <w:rFonts w:ascii="Times New Roman" w:hAnsi="Times New Roman"/>
                  <w:color w:val="0000FF"/>
                  <w:u w:val="single"/>
                </w:rPr>
                <w:t>c</w:t>
              </w:r>
              <w:r w:rsidRPr="002F7B79">
                <w:rPr>
                  <w:rFonts w:ascii="Times New Roman" w:hAnsi="Times New Roman"/>
                  <w:color w:val="0000FF"/>
                  <w:u w:val="single"/>
                  <w:lang w:val="ru-RU"/>
                </w:rPr>
                <w:t>60</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lastRenderedPageBreak/>
              <w:t>27</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Генетика пола. Наследование признаков, сцепленных с полом</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2.04</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w:t>
              </w:r>
              <w:r>
                <w:rPr>
                  <w:rFonts w:ascii="Times New Roman" w:hAnsi="Times New Roman"/>
                  <w:color w:val="0000FF"/>
                  <w:u w:val="single"/>
                </w:rPr>
                <w:t>c</w:t>
              </w:r>
              <w:r w:rsidRPr="002F7B79">
                <w:rPr>
                  <w:rFonts w:ascii="Times New Roman" w:hAnsi="Times New Roman"/>
                  <w:color w:val="0000FF"/>
                  <w:u w:val="single"/>
                  <w:lang w:val="ru-RU"/>
                </w:rPr>
                <w:t>60</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28</w:t>
            </w:r>
          </w:p>
        </w:tc>
        <w:tc>
          <w:tcPr>
            <w:tcW w:w="3168" w:type="dxa"/>
            <w:tcMar>
              <w:top w:w="50" w:type="dxa"/>
              <w:left w:w="100" w:type="dxa"/>
            </w:tcMar>
            <w:vAlign w:val="center"/>
          </w:tcPr>
          <w:p w:rsidR="00881BDC" w:rsidRPr="002F7B79" w:rsidRDefault="002F7B79">
            <w:pPr>
              <w:spacing w:after="0"/>
              <w:ind w:left="135"/>
              <w:rPr>
                <w:lang w:val="ru-RU"/>
              </w:rPr>
            </w:pPr>
            <w:r w:rsidRPr="00C518B9">
              <w:rPr>
                <w:rFonts w:ascii="Times New Roman" w:hAnsi="Times New Roman"/>
                <w:color w:val="000000"/>
                <w:sz w:val="24"/>
                <w:lang w:val="ru-RU"/>
              </w:rPr>
              <w:t xml:space="preserve">Изменчивость. Ненаследственная изменчивость. </w:t>
            </w:r>
            <w:r w:rsidRPr="002F7B79">
              <w:rPr>
                <w:rFonts w:ascii="Times New Roman" w:hAnsi="Times New Roman"/>
                <w:color w:val="000000"/>
                <w:sz w:val="24"/>
                <w:lang w:val="ru-RU"/>
              </w:rPr>
              <w:t xml:space="preserve">Лабораторная работа № 6. Изучение </w:t>
            </w:r>
            <w:proofErr w:type="spellStart"/>
            <w:r w:rsidRPr="002F7B79">
              <w:rPr>
                <w:rFonts w:ascii="Times New Roman" w:hAnsi="Times New Roman"/>
                <w:color w:val="000000"/>
                <w:sz w:val="24"/>
                <w:lang w:val="ru-RU"/>
              </w:rPr>
              <w:t>модификационной</w:t>
            </w:r>
            <w:proofErr w:type="spellEnd"/>
            <w:r w:rsidRPr="002F7B79">
              <w:rPr>
                <w:rFonts w:ascii="Times New Roman" w:hAnsi="Times New Roman"/>
                <w:color w:val="000000"/>
                <w:sz w:val="24"/>
                <w:lang w:val="ru-RU"/>
              </w:rPr>
              <w:t xml:space="preserve"> изменчивости, построение вариационного ряда и вариационной кривой»</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Pr="00940AE5" w:rsidRDefault="00940AE5">
            <w:pPr>
              <w:spacing w:after="0"/>
              <w:ind w:left="135"/>
              <w:rPr>
                <w:lang w:val="ru-RU"/>
              </w:rPr>
            </w:pPr>
            <w:r>
              <w:rPr>
                <w:lang w:val="ru-RU"/>
              </w:rPr>
              <w:t>9.04</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w:t>
              </w:r>
              <w:proofErr w:type="spellStart"/>
              <w:r>
                <w:rPr>
                  <w:rFonts w:ascii="Times New Roman" w:hAnsi="Times New Roman"/>
                  <w:color w:val="0000FF"/>
                  <w:u w:val="single"/>
                </w:rPr>
                <w:t>efe</w:t>
              </w:r>
              <w:proofErr w:type="spellEnd"/>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29</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Наследственная изменчивость. Лабораторная работа № 7. «Анализ мутаций у дрозофилы на готовых микропрепаратах»</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Pr="00940AE5" w:rsidRDefault="00940AE5">
            <w:pPr>
              <w:spacing w:after="0"/>
              <w:ind w:left="135"/>
              <w:rPr>
                <w:lang w:val="ru-RU"/>
              </w:rPr>
            </w:pPr>
            <w:r>
              <w:rPr>
                <w:lang w:val="ru-RU"/>
              </w:rPr>
              <w:t>16.04</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w:t>
              </w:r>
              <w:proofErr w:type="spellStart"/>
              <w:r>
                <w:rPr>
                  <w:rFonts w:ascii="Times New Roman" w:hAnsi="Times New Roman"/>
                  <w:color w:val="0000FF"/>
                  <w:u w:val="single"/>
                </w:rPr>
                <w:t>efe</w:t>
              </w:r>
              <w:proofErr w:type="spellEnd"/>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30</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Генетика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23.04</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8</w:t>
              </w:r>
              <w:r>
                <w:rPr>
                  <w:rFonts w:ascii="Times New Roman" w:hAnsi="Times New Roman"/>
                  <w:color w:val="0000FF"/>
                  <w:u w:val="single"/>
                </w:rPr>
                <w:t>d</w:t>
              </w:r>
              <w:r w:rsidRPr="002F7B79">
                <w:rPr>
                  <w:rFonts w:ascii="Times New Roman" w:hAnsi="Times New Roman"/>
                  <w:color w:val="0000FF"/>
                  <w:u w:val="single"/>
                  <w:lang w:val="ru-RU"/>
                </w:rPr>
                <w:t>78</w:t>
              </w:r>
            </w:hyperlink>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31</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Резервный урок. Обобщение по теме «Наследственность и изменчивость организмов»</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30.04</w:t>
            </w:r>
          </w:p>
        </w:tc>
        <w:tc>
          <w:tcPr>
            <w:tcW w:w="1977" w:type="dxa"/>
            <w:tcMar>
              <w:top w:w="50" w:type="dxa"/>
              <w:left w:w="100" w:type="dxa"/>
            </w:tcMar>
            <w:vAlign w:val="center"/>
          </w:tcPr>
          <w:p w:rsidR="00881BDC" w:rsidRDefault="00881BDC">
            <w:pPr>
              <w:spacing w:after="0"/>
              <w:ind w:left="135"/>
            </w:pPr>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32</w:t>
            </w:r>
          </w:p>
        </w:tc>
        <w:tc>
          <w:tcPr>
            <w:tcW w:w="3168" w:type="dxa"/>
            <w:tcMar>
              <w:top w:w="50" w:type="dxa"/>
              <w:left w:w="100" w:type="dxa"/>
            </w:tcMar>
            <w:vAlign w:val="center"/>
          </w:tcPr>
          <w:p w:rsidR="00881BDC" w:rsidRPr="00940AE5" w:rsidRDefault="00940AE5">
            <w:pPr>
              <w:spacing w:after="0"/>
              <w:ind w:left="135"/>
              <w:rPr>
                <w:b/>
                <w:lang w:val="ru-RU"/>
              </w:rPr>
            </w:pPr>
            <w:r w:rsidRPr="00940AE5">
              <w:rPr>
                <w:b/>
                <w:lang w:val="ru-RU"/>
              </w:rPr>
              <w:t>Промежуточная аттестация</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7.05</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9214</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33</w:t>
            </w:r>
          </w:p>
        </w:tc>
        <w:tc>
          <w:tcPr>
            <w:tcW w:w="3168" w:type="dxa"/>
            <w:tcMar>
              <w:top w:w="50" w:type="dxa"/>
              <w:left w:w="100" w:type="dxa"/>
            </w:tcMar>
            <w:vAlign w:val="center"/>
          </w:tcPr>
          <w:p w:rsidR="00881BDC" w:rsidRPr="002F7B79" w:rsidRDefault="00940AE5">
            <w:pPr>
              <w:spacing w:after="0"/>
              <w:ind w:left="135"/>
              <w:rPr>
                <w:lang w:val="ru-RU"/>
              </w:rPr>
            </w:pPr>
            <w:r w:rsidRPr="002F7B79">
              <w:rPr>
                <w:rFonts w:ascii="Times New Roman" w:hAnsi="Times New Roman"/>
                <w:color w:val="000000"/>
                <w:sz w:val="24"/>
                <w:lang w:val="ru-RU"/>
              </w:rPr>
              <w:t>Селекция как наука и процесс</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14.05</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9214</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34</w:t>
            </w:r>
          </w:p>
        </w:tc>
        <w:tc>
          <w:tcPr>
            <w:tcW w:w="3168" w:type="dxa"/>
            <w:tcMar>
              <w:top w:w="50" w:type="dxa"/>
              <w:left w:w="100" w:type="dxa"/>
            </w:tcMar>
            <w:vAlign w:val="center"/>
          </w:tcPr>
          <w:p w:rsidR="00881BDC" w:rsidRPr="00940AE5" w:rsidRDefault="00940AE5">
            <w:pPr>
              <w:spacing w:after="0"/>
              <w:ind w:left="135"/>
              <w:rPr>
                <w:lang w:val="ru-RU"/>
              </w:rPr>
            </w:pPr>
            <w:r w:rsidRPr="002F7B79">
              <w:rPr>
                <w:rFonts w:ascii="Times New Roman" w:hAnsi="Times New Roman"/>
                <w:color w:val="000000"/>
                <w:sz w:val="24"/>
                <w:lang w:val="ru-RU"/>
              </w:rPr>
              <w:t>Методы и достижения селекции растений и животных</w:t>
            </w:r>
          </w:p>
        </w:tc>
        <w:tc>
          <w:tcPr>
            <w:tcW w:w="830" w:type="dxa"/>
            <w:tcMar>
              <w:top w:w="50" w:type="dxa"/>
              <w:left w:w="100" w:type="dxa"/>
            </w:tcMar>
            <w:vAlign w:val="center"/>
          </w:tcPr>
          <w:p w:rsidR="00881BDC" w:rsidRDefault="002F7B79">
            <w:pPr>
              <w:spacing w:after="0"/>
              <w:ind w:left="135"/>
              <w:jc w:val="center"/>
            </w:pPr>
            <w:r w:rsidRPr="00940AE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Pr="00940AE5" w:rsidRDefault="00940AE5">
            <w:pPr>
              <w:spacing w:after="0"/>
              <w:ind w:left="135"/>
              <w:rPr>
                <w:lang w:val="ru-RU"/>
              </w:rPr>
            </w:pPr>
            <w:r>
              <w:rPr>
                <w:lang w:val="ru-RU"/>
              </w:rPr>
              <w:t>21.05</w:t>
            </w: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9336</w:t>
              </w:r>
            </w:hyperlink>
          </w:p>
        </w:tc>
      </w:tr>
      <w:tr w:rsidR="00940AE5" w:rsidRPr="002F7B79">
        <w:trPr>
          <w:trHeight w:val="144"/>
          <w:tblCellSpacing w:w="20" w:type="nil"/>
        </w:trPr>
        <w:tc>
          <w:tcPr>
            <w:tcW w:w="378" w:type="dxa"/>
            <w:tcMar>
              <w:top w:w="50" w:type="dxa"/>
              <w:left w:w="100" w:type="dxa"/>
            </w:tcMar>
            <w:vAlign w:val="center"/>
          </w:tcPr>
          <w:p w:rsidR="00940AE5" w:rsidRPr="00940AE5" w:rsidRDefault="00940AE5">
            <w:pPr>
              <w:spacing w:after="0"/>
              <w:rPr>
                <w:rFonts w:ascii="Times New Roman" w:hAnsi="Times New Roman"/>
                <w:color w:val="000000"/>
                <w:sz w:val="24"/>
                <w:lang w:val="ru-RU"/>
              </w:rPr>
            </w:pPr>
            <w:r>
              <w:rPr>
                <w:rFonts w:ascii="Times New Roman" w:hAnsi="Times New Roman"/>
                <w:color w:val="000000"/>
                <w:sz w:val="24"/>
                <w:lang w:val="ru-RU"/>
              </w:rPr>
              <w:t>35</w:t>
            </w:r>
          </w:p>
        </w:tc>
        <w:tc>
          <w:tcPr>
            <w:tcW w:w="3168" w:type="dxa"/>
            <w:tcMar>
              <w:top w:w="50" w:type="dxa"/>
              <w:left w:w="100" w:type="dxa"/>
            </w:tcMar>
            <w:vAlign w:val="center"/>
          </w:tcPr>
          <w:p w:rsidR="00940AE5" w:rsidRDefault="00940AE5">
            <w:pPr>
              <w:spacing w:after="0"/>
              <w:ind w:left="135"/>
              <w:rPr>
                <w:rFonts w:ascii="Times New Roman" w:hAnsi="Times New Roman"/>
                <w:color w:val="000000"/>
                <w:sz w:val="24"/>
              </w:rPr>
            </w:pPr>
            <w:proofErr w:type="spellStart"/>
            <w:r>
              <w:rPr>
                <w:rFonts w:ascii="Times New Roman" w:hAnsi="Times New Roman"/>
                <w:color w:val="000000"/>
                <w:sz w:val="24"/>
              </w:rPr>
              <w:t>Биотехнология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отрасль</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производства</w:t>
            </w:r>
            <w:proofErr w:type="spellEnd"/>
          </w:p>
        </w:tc>
        <w:tc>
          <w:tcPr>
            <w:tcW w:w="830" w:type="dxa"/>
            <w:tcMar>
              <w:top w:w="50" w:type="dxa"/>
              <w:left w:w="100" w:type="dxa"/>
            </w:tcMar>
            <w:vAlign w:val="center"/>
          </w:tcPr>
          <w:p w:rsidR="00940AE5" w:rsidRDefault="00940AE5">
            <w:pPr>
              <w:spacing w:after="0"/>
              <w:ind w:left="135"/>
              <w:jc w:val="center"/>
              <w:rPr>
                <w:rFonts w:ascii="Times New Roman" w:hAnsi="Times New Roman"/>
                <w:color w:val="000000"/>
                <w:sz w:val="24"/>
              </w:rPr>
            </w:pPr>
          </w:p>
        </w:tc>
        <w:tc>
          <w:tcPr>
            <w:tcW w:w="1529" w:type="dxa"/>
            <w:tcMar>
              <w:top w:w="50" w:type="dxa"/>
              <w:left w:w="100" w:type="dxa"/>
            </w:tcMar>
            <w:vAlign w:val="center"/>
          </w:tcPr>
          <w:p w:rsidR="00940AE5" w:rsidRDefault="00940AE5">
            <w:pPr>
              <w:spacing w:after="0"/>
              <w:ind w:left="135"/>
              <w:jc w:val="center"/>
            </w:pPr>
          </w:p>
        </w:tc>
        <w:tc>
          <w:tcPr>
            <w:tcW w:w="1628" w:type="dxa"/>
            <w:tcMar>
              <w:top w:w="50" w:type="dxa"/>
              <w:left w:w="100" w:type="dxa"/>
            </w:tcMar>
            <w:vAlign w:val="center"/>
          </w:tcPr>
          <w:p w:rsidR="00940AE5" w:rsidRDefault="00940AE5">
            <w:pPr>
              <w:spacing w:after="0"/>
              <w:ind w:left="135"/>
              <w:jc w:val="center"/>
            </w:pPr>
          </w:p>
        </w:tc>
        <w:tc>
          <w:tcPr>
            <w:tcW w:w="1155" w:type="dxa"/>
            <w:tcMar>
              <w:top w:w="50" w:type="dxa"/>
              <w:left w:w="100" w:type="dxa"/>
            </w:tcMar>
            <w:vAlign w:val="center"/>
          </w:tcPr>
          <w:p w:rsidR="00940AE5" w:rsidRDefault="00940AE5">
            <w:pPr>
              <w:spacing w:after="0"/>
              <w:ind w:left="135"/>
              <w:rPr>
                <w:lang w:val="ru-RU"/>
              </w:rPr>
            </w:pPr>
            <w:r>
              <w:rPr>
                <w:lang w:val="ru-RU"/>
              </w:rPr>
              <w:t>28.05.</w:t>
            </w:r>
          </w:p>
        </w:tc>
        <w:tc>
          <w:tcPr>
            <w:tcW w:w="1977" w:type="dxa"/>
            <w:tcMar>
              <w:top w:w="50" w:type="dxa"/>
              <w:left w:w="100" w:type="dxa"/>
            </w:tcMar>
            <w:vAlign w:val="center"/>
          </w:tcPr>
          <w:p w:rsidR="00940AE5" w:rsidRPr="002F7B79" w:rsidRDefault="00940AE5">
            <w:pPr>
              <w:spacing w:after="0"/>
              <w:ind w:left="135"/>
              <w:rPr>
                <w:rFonts w:ascii="Times New Roman" w:hAnsi="Times New Roman"/>
                <w:color w:val="000000"/>
                <w:sz w:val="24"/>
                <w:lang w:val="ru-RU"/>
              </w:rPr>
            </w:pPr>
          </w:p>
        </w:tc>
      </w:tr>
      <w:tr w:rsidR="00881BDC">
        <w:trPr>
          <w:trHeight w:val="144"/>
          <w:tblCellSpacing w:w="20" w:type="nil"/>
        </w:trPr>
        <w:tc>
          <w:tcPr>
            <w:tcW w:w="0" w:type="auto"/>
            <w:gridSpan w:val="2"/>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881BDC" w:rsidRDefault="00881BDC"/>
        </w:tc>
      </w:tr>
    </w:tbl>
    <w:p w:rsidR="00881BDC" w:rsidRDefault="00881BDC">
      <w:pPr>
        <w:sectPr w:rsidR="00881BDC">
          <w:pgSz w:w="16383" w:h="11906" w:orient="landscape"/>
          <w:pgMar w:top="1134" w:right="850" w:bottom="1134" w:left="1701" w:header="720" w:footer="720" w:gutter="0"/>
          <w:cols w:space="720"/>
        </w:sectPr>
      </w:pPr>
    </w:p>
    <w:p w:rsidR="00881BDC" w:rsidRPr="00AA3728" w:rsidRDefault="002F7B79">
      <w:pPr>
        <w:spacing w:after="0"/>
        <w:ind w:left="120"/>
        <w:rPr>
          <w:lang w:val="ru-RU"/>
        </w:rPr>
      </w:pPr>
      <w:r>
        <w:rPr>
          <w:rFonts w:ascii="Times New Roman" w:hAnsi="Times New Roman"/>
          <w:b/>
          <w:color w:val="000000"/>
          <w:sz w:val="28"/>
        </w:rPr>
        <w:lastRenderedPageBreak/>
        <w:t xml:space="preserve"> 11 </w:t>
      </w:r>
      <w:proofErr w:type="gramStart"/>
      <w:r>
        <w:rPr>
          <w:rFonts w:ascii="Times New Roman" w:hAnsi="Times New Roman"/>
          <w:b/>
          <w:color w:val="000000"/>
          <w:sz w:val="28"/>
        </w:rPr>
        <w:t xml:space="preserve">КЛАСС </w:t>
      </w:r>
      <w:r w:rsidR="00AA3728">
        <w:rPr>
          <w:rFonts w:ascii="Times New Roman" w:hAnsi="Times New Roman"/>
          <w:b/>
          <w:color w:val="000000"/>
          <w:sz w:val="28"/>
          <w:lang w:val="ru-RU"/>
        </w:rPr>
        <w:t xml:space="preserve"> 2025</w:t>
      </w:r>
      <w:proofErr w:type="gramEnd"/>
      <w:r w:rsidR="00AA3728">
        <w:rPr>
          <w:rFonts w:ascii="Times New Roman" w:hAnsi="Times New Roman"/>
          <w:b/>
          <w:color w:val="000000"/>
          <w:sz w:val="28"/>
          <w:lang w:val="ru-RU"/>
        </w:rPr>
        <w:t>-2026</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15"/>
        <w:gridCol w:w="3972"/>
        <w:gridCol w:w="1194"/>
        <w:gridCol w:w="1841"/>
        <w:gridCol w:w="1910"/>
        <w:gridCol w:w="1347"/>
        <w:gridCol w:w="2861"/>
      </w:tblGrid>
      <w:tr w:rsidR="00881BDC">
        <w:trPr>
          <w:trHeight w:val="144"/>
          <w:tblCellSpacing w:w="20" w:type="nil"/>
        </w:trPr>
        <w:tc>
          <w:tcPr>
            <w:tcW w:w="378" w:type="dxa"/>
            <w:vMerge w:val="restart"/>
            <w:tcMar>
              <w:top w:w="50" w:type="dxa"/>
              <w:left w:w="100" w:type="dxa"/>
            </w:tcMar>
            <w:vAlign w:val="center"/>
          </w:tcPr>
          <w:p w:rsidR="00881BDC" w:rsidRDefault="002F7B79">
            <w:pPr>
              <w:spacing w:after="0"/>
              <w:ind w:left="135"/>
            </w:pPr>
            <w:r>
              <w:rPr>
                <w:rFonts w:ascii="Times New Roman" w:hAnsi="Times New Roman"/>
                <w:b/>
                <w:color w:val="000000"/>
                <w:sz w:val="24"/>
              </w:rPr>
              <w:t xml:space="preserve">№ п/п </w:t>
            </w:r>
          </w:p>
          <w:p w:rsidR="00881BDC" w:rsidRDefault="00881BDC">
            <w:pPr>
              <w:spacing w:after="0"/>
              <w:ind w:left="135"/>
            </w:pPr>
          </w:p>
        </w:tc>
        <w:tc>
          <w:tcPr>
            <w:tcW w:w="3168" w:type="dxa"/>
            <w:vMerge w:val="restart"/>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881BDC" w:rsidRDefault="00881BDC">
            <w:pPr>
              <w:spacing w:after="0"/>
              <w:ind w:left="135"/>
            </w:pPr>
          </w:p>
        </w:tc>
        <w:tc>
          <w:tcPr>
            <w:tcW w:w="0" w:type="auto"/>
            <w:gridSpan w:val="3"/>
            <w:tcMar>
              <w:top w:w="50" w:type="dxa"/>
              <w:left w:w="100" w:type="dxa"/>
            </w:tcMar>
            <w:vAlign w:val="center"/>
          </w:tcPr>
          <w:p w:rsidR="00881BDC" w:rsidRDefault="002F7B7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881BDC" w:rsidRDefault="00881BDC">
            <w:pPr>
              <w:spacing w:after="0"/>
              <w:ind w:left="135"/>
            </w:pPr>
          </w:p>
        </w:tc>
        <w:tc>
          <w:tcPr>
            <w:tcW w:w="1977" w:type="dxa"/>
            <w:vMerge w:val="restart"/>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81BDC" w:rsidRDefault="00881BDC">
            <w:pPr>
              <w:spacing w:after="0"/>
              <w:ind w:left="135"/>
            </w:pPr>
          </w:p>
        </w:tc>
      </w:tr>
      <w:tr w:rsidR="00881BDC">
        <w:trPr>
          <w:trHeight w:val="144"/>
          <w:tblCellSpacing w:w="20" w:type="nil"/>
        </w:trPr>
        <w:tc>
          <w:tcPr>
            <w:tcW w:w="0" w:type="auto"/>
            <w:vMerge/>
            <w:tcBorders>
              <w:top w:val="nil"/>
            </w:tcBorders>
            <w:tcMar>
              <w:top w:w="50" w:type="dxa"/>
              <w:left w:w="100" w:type="dxa"/>
            </w:tcMar>
          </w:tcPr>
          <w:p w:rsidR="00881BDC" w:rsidRDefault="00881BDC"/>
        </w:tc>
        <w:tc>
          <w:tcPr>
            <w:tcW w:w="0" w:type="auto"/>
            <w:vMerge/>
            <w:tcBorders>
              <w:top w:val="nil"/>
            </w:tcBorders>
            <w:tcMar>
              <w:top w:w="50" w:type="dxa"/>
              <w:left w:w="100" w:type="dxa"/>
            </w:tcMar>
          </w:tcPr>
          <w:p w:rsidR="00881BDC" w:rsidRDefault="00881BDC"/>
        </w:tc>
        <w:tc>
          <w:tcPr>
            <w:tcW w:w="830"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81BDC" w:rsidRDefault="00881BDC">
            <w:pPr>
              <w:spacing w:after="0"/>
              <w:ind w:left="135"/>
            </w:pPr>
          </w:p>
        </w:tc>
        <w:tc>
          <w:tcPr>
            <w:tcW w:w="1529"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81BDC" w:rsidRDefault="00881BDC">
            <w:pPr>
              <w:spacing w:after="0"/>
              <w:ind w:left="135"/>
            </w:pPr>
          </w:p>
        </w:tc>
        <w:tc>
          <w:tcPr>
            <w:tcW w:w="1628" w:type="dxa"/>
            <w:tcMar>
              <w:top w:w="50" w:type="dxa"/>
              <w:left w:w="100" w:type="dxa"/>
            </w:tcMar>
            <w:vAlign w:val="center"/>
          </w:tcPr>
          <w:p w:rsidR="00881BDC" w:rsidRDefault="002F7B7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81BDC" w:rsidRDefault="00881BDC">
            <w:pPr>
              <w:spacing w:after="0"/>
              <w:ind w:left="135"/>
            </w:pPr>
          </w:p>
        </w:tc>
        <w:tc>
          <w:tcPr>
            <w:tcW w:w="0" w:type="auto"/>
            <w:vMerge/>
            <w:tcBorders>
              <w:top w:val="nil"/>
            </w:tcBorders>
            <w:tcMar>
              <w:top w:w="50" w:type="dxa"/>
              <w:left w:w="100" w:type="dxa"/>
            </w:tcMar>
          </w:tcPr>
          <w:p w:rsidR="00881BDC" w:rsidRDefault="00881BDC"/>
        </w:tc>
        <w:tc>
          <w:tcPr>
            <w:tcW w:w="0" w:type="auto"/>
            <w:vMerge/>
            <w:tcBorders>
              <w:top w:val="nil"/>
            </w:tcBorders>
            <w:tcMar>
              <w:top w:w="50" w:type="dxa"/>
              <w:left w:w="100" w:type="dxa"/>
            </w:tcMar>
          </w:tcPr>
          <w:p w:rsidR="00881BDC" w:rsidRDefault="00881BDC"/>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Эволюция и методы её изучения</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ea</w:t>
              </w:r>
              <w:r w:rsidRPr="002F7B79">
                <w:rPr>
                  <w:rFonts w:ascii="Times New Roman" w:hAnsi="Times New Roman"/>
                  <w:color w:val="0000FF"/>
                  <w:u w:val="single"/>
                  <w:lang w:val="ru-RU"/>
                </w:rPr>
                <w:t>20</w:t>
              </w:r>
              <w:r>
                <w:rPr>
                  <w:rFonts w:ascii="Times New Roman" w:hAnsi="Times New Roman"/>
                  <w:color w:val="0000FF"/>
                  <w:u w:val="single"/>
                </w:rPr>
                <w:t>e</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История развития представлений об эволюции</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9570</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Микроэволюция</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9</w:t>
              </w:r>
              <w:r>
                <w:rPr>
                  <w:rFonts w:ascii="Times New Roman" w:hAnsi="Times New Roman"/>
                  <w:color w:val="0000FF"/>
                  <w:u w:val="single"/>
                </w:rPr>
                <w:t>c</w:t>
              </w:r>
              <w:r w:rsidRPr="002F7B79">
                <w:rPr>
                  <w:rFonts w:ascii="Times New Roman" w:hAnsi="Times New Roman"/>
                  <w:color w:val="0000FF"/>
                  <w:u w:val="single"/>
                  <w:lang w:val="ru-RU"/>
                </w:rPr>
                <w:t>1</w:t>
              </w:r>
              <w:r>
                <w:rPr>
                  <w:rFonts w:ascii="Times New Roman" w:hAnsi="Times New Roman"/>
                  <w:color w:val="0000FF"/>
                  <w:u w:val="single"/>
                </w:rPr>
                <w:t>e</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4</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Популяция как элементарная единица вида и эволюции. Лабораторная работа № 1 «Сравнение видов по морфологическому критерию»</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99</w:t>
              </w:r>
              <w:r>
                <w:rPr>
                  <w:rFonts w:ascii="Times New Roman" w:hAnsi="Times New Roman"/>
                  <w:color w:val="0000FF"/>
                  <w:u w:val="single"/>
                </w:rPr>
                <w:t>c</w:t>
              </w:r>
              <w:r w:rsidRPr="002F7B79">
                <w:rPr>
                  <w:rFonts w:ascii="Times New Roman" w:hAnsi="Times New Roman"/>
                  <w:color w:val="0000FF"/>
                  <w:u w:val="single"/>
                  <w:lang w:val="ru-RU"/>
                </w:rPr>
                <w:t>6</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5</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Движущие силы (элементарные факторы) эволюции</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9</w:t>
              </w:r>
              <w:proofErr w:type="spellStart"/>
              <w:r>
                <w:rPr>
                  <w:rFonts w:ascii="Times New Roman" w:hAnsi="Times New Roman"/>
                  <w:color w:val="0000FF"/>
                  <w:u w:val="single"/>
                </w:rPr>
                <w:t>da</w:t>
              </w:r>
              <w:proofErr w:type="spellEnd"/>
              <w:r w:rsidRPr="002F7B79">
                <w:rPr>
                  <w:rFonts w:ascii="Times New Roman" w:hAnsi="Times New Roman"/>
                  <w:color w:val="0000FF"/>
                  <w:u w:val="single"/>
                  <w:lang w:val="ru-RU"/>
                </w:rPr>
                <w:t>4</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6</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Естественный отбор и его формы</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9</w:t>
              </w:r>
              <w:proofErr w:type="spellStart"/>
              <w:r>
                <w:rPr>
                  <w:rFonts w:ascii="Times New Roman" w:hAnsi="Times New Roman"/>
                  <w:color w:val="0000FF"/>
                  <w:u w:val="single"/>
                </w:rPr>
                <w:t>ed</w:t>
              </w:r>
              <w:proofErr w:type="spellEnd"/>
              <w:r w:rsidRPr="002F7B79">
                <w:rPr>
                  <w:rFonts w:ascii="Times New Roman" w:hAnsi="Times New Roman"/>
                  <w:color w:val="0000FF"/>
                  <w:u w:val="single"/>
                  <w:lang w:val="ru-RU"/>
                </w:rPr>
                <w:t>0</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7</w:t>
            </w:r>
          </w:p>
        </w:tc>
        <w:tc>
          <w:tcPr>
            <w:tcW w:w="3168" w:type="dxa"/>
            <w:tcMar>
              <w:top w:w="50" w:type="dxa"/>
              <w:left w:w="100" w:type="dxa"/>
            </w:tcMar>
            <w:vAlign w:val="center"/>
          </w:tcPr>
          <w:p w:rsidR="00881BDC" w:rsidRDefault="002F7B79">
            <w:pPr>
              <w:spacing w:after="0"/>
              <w:ind w:left="135"/>
            </w:pPr>
            <w:r w:rsidRPr="002F7B79">
              <w:rPr>
                <w:rFonts w:ascii="Times New Roman" w:hAnsi="Times New Roman"/>
                <w:color w:val="000000"/>
                <w:sz w:val="24"/>
                <w:lang w:val="ru-RU"/>
              </w:rPr>
              <w:t xml:space="preserve">Результаты эволюции: приспособленность организмов и видообразование. </w:t>
            </w:r>
            <w:proofErr w:type="spellStart"/>
            <w:r>
              <w:rPr>
                <w:rFonts w:ascii="Times New Roman" w:hAnsi="Times New Roman"/>
                <w:color w:val="000000"/>
                <w:sz w:val="24"/>
              </w:rPr>
              <w:t>Лабораторная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 2 «</w:t>
            </w:r>
            <w:proofErr w:type="spellStart"/>
            <w:r>
              <w:rPr>
                <w:rFonts w:ascii="Times New Roman" w:hAnsi="Times New Roman"/>
                <w:color w:val="000000"/>
                <w:sz w:val="24"/>
              </w:rPr>
              <w:t>Описание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приспособленности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относительного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характера</w:t>
            </w:r>
            <w:proofErr w:type="spellEnd"/>
            <w:r>
              <w:rPr>
                <w:rFonts w:ascii="Times New Roman" w:hAnsi="Times New Roman"/>
                <w:color w:val="000000"/>
                <w:sz w:val="24"/>
              </w:rPr>
              <w:t>»</w:t>
            </w:r>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9</w:t>
              </w:r>
              <w:proofErr w:type="spellStart"/>
              <w:r>
                <w:rPr>
                  <w:rFonts w:ascii="Times New Roman" w:hAnsi="Times New Roman"/>
                  <w:color w:val="0000FF"/>
                  <w:u w:val="single"/>
                </w:rPr>
                <w:t>fde</w:t>
              </w:r>
              <w:proofErr w:type="spellEnd"/>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8</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Направления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пути</w:t>
            </w:r>
            <w:proofErr w:type="spellEnd"/>
            <w:r>
              <w:rPr>
                <w:rFonts w:ascii="Times New Roman" w:hAnsi="Times New Roman"/>
                <w:color w:val="000000"/>
                <w:sz w:val="24"/>
              </w:rPr>
              <w:t xml:space="preserve"> </w:t>
            </w:r>
            <w:proofErr w:type="spellStart"/>
            <w:r>
              <w:rPr>
                <w:rFonts w:ascii="Times New Roman" w:hAnsi="Times New Roman"/>
                <w:color w:val="000000"/>
                <w:sz w:val="24"/>
              </w:rPr>
              <w:t>макроэволюции</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w:t>
              </w:r>
              <w:r w:rsidRPr="002F7B79">
                <w:rPr>
                  <w:rFonts w:ascii="Times New Roman" w:hAnsi="Times New Roman"/>
                  <w:color w:val="0000FF"/>
                  <w:u w:val="single"/>
                  <w:lang w:val="ru-RU"/>
                </w:rPr>
                <w:t>9</w:t>
              </w:r>
              <w:r>
                <w:rPr>
                  <w:rFonts w:ascii="Times New Roman" w:hAnsi="Times New Roman"/>
                  <w:color w:val="0000FF"/>
                  <w:u w:val="single"/>
                </w:rPr>
                <w:t>c</w:t>
              </w:r>
              <w:r w:rsidRPr="002F7B79">
                <w:rPr>
                  <w:rFonts w:ascii="Times New Roman" w:hAnsi="Times New Roman"/>
                  <w:color w:val="0000FF"/>
                  <w:u w:val="single"/>
                  <w:lang w:val="ru-RU"/>
                </w:rPr>
                <w:t>1</w:t>
              </w:r>
              <w:r>
                <w:rPr>
                  <w:rFonts w:ascii="Times New Roman" w:hAnsi="Times New Roman"/>
                  <w:color w:val="0000FF"/>
                  <w:u w:val="single"/>
                </w:rPr>
                <w:t>e</w:t>
              </w:r>
            </w:hyperlink>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9</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Необратимость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Default="00881BDC">
            <w:pPr>
              <w:spacing w:after="0"/>
              <w:ind w:left="135"/>
            </w:pPr>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lastRenderedPageBreak/>
              <w:t>10</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История жизни на Земле и методы её изучения</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Default="00881BDC">
            <w:pPr>
              <w:spacing w:after="0"/>
              <w:ind w:left="135"/>
            </w:pPr>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11</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Гипотезы происхождения жизни на Земле</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ea</w:t>
              </w:r>
              <w:r w:rsidRPr="002F7B79">
                <w:rPr>
                  <w:rFonts w:ascii="Times New Roman" w:hAnsi="Times New Roman"/>
                  <w:color w:val="0000FF"/>
                  <w:u w:val="single"/>
                  <w:lang w:val="ru-RU"/>
                </w:rPr>
                <w:t>5</w:t>
              </w:r>
              <w:r>
                <w:rPr>
                  <w:rFonts w:ascii="Times New Roman" w:hAnsi="Times New Roman"/>
                  <w:color w:val="0000FF"/>
                  <w:u w:val="single"/>
                </w:rPr>
                <w:t>a</w:t>
              </w:r>
              <w:r w:rsidRPr="002F7B79">
                <w:rPr>
                  <w:rFonts w:ascii="Times New Roman" w:hAnsi="Times New Roman"/>
                  <w:color w:val="0000FF"/>
                  <w:u w:val="single"/>
                  <w:lang w:val="ru-RU"/>
                </w:rPr>
                <w:t>6</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12</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Развитие жизни на Земле по эрам и периодам</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ea</w:t>
              </w:r>
              <w:r w:rsidRPr="002F7B79">
                <w:rPr>
                  <w:rFonts w:ascii="Times New Roman" w:hAnsi="Times New Roman"/>
                  <w:color w:val="0000FF"/>
                  <w:u w:val="single"/>
                  <w:lang w:val="ru-RU"/>
                </w:rPr>
                <w:t>6</w:t>
              </w:r>
              <w:r>
                <w:rPr>
                  <w:rFonts w:ascii="Times New Roman" w:hAnsi="Times New Roman"/>
                  <w:color w:val="0000FF"/>
                  <w:u w:val="single"/>
                </w:rPr>
                <w:t>be</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13</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Основные этапы эволюции растительного и животного мира. Практическая работа № 1 «Изучение ископаемых остатков растений и животных в коллекциях»</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ea</w:t>
              </w:r>
              <w:r w:rsidRPr="002F7B79">
                <w:rPr>
                  <w:rFonts w:ascii="Times New Roman" w:hAnsi="Times New Roman"/>
                  <w:color w:val="0000FF"/>
                  <w:u w:val="single"/>
                  <w:lang w:val="ru-RU"/>
                </w:rPr>
                <w:t>8</w:t>
              </w:r>
              <w:proofErr w:type="spellStart"/>
              <w:r>
                <w:rPr>
                  <w:rFonts w:ascii="Times New Roman" w:hAnsi="Times New Roman"/>
                  <w:color w:val="0000FF"/>
                  <w:u w:val="single"/>
                </w:rPr>
                <w:t>bc</w:t>
              </w:r>
              <w:proofErr w:type="spellEnd"/>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14</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Современная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ea</w:t>
              </w:r>
              <w:r w:rsidRPr="002F7B79">
                <w:rPr>
                  <w:rFonts w:ascii="Times New Roman" w:hAnsi="Times New Roman"/>
                  <w:color w:val="0000FF"/>
                  <w:u w:val="single"/>
                  <w:lang w:val="ru-RU"/>
                </w:rPr>
                <w:t>48</w:t>
              </w:r>
              <w:r>
                <w:rPr>
                  <w:rFonts w:ascii="Times New Roman" w:hAnsi="Times New Roman"/>
                  <w:color w:val="0000FF"/>
                  <w:u w:val="single"/>
                </w:rPr>
                <w:t>e</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15</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Эволюция</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w:t>
            </w:r>
            <w:proofErr w:type="spellEnd"/>
            <w:r>
              <w:rPr>
                <w:rFonts w:ascii="Times New Roman" w:hAnsi="Times New Roman"/>
                <w:color w:val="000000"/>
                <w:sz w:val="24"/>
              </w:rPr>
              <w:t>)</w:t>
            </w:r>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eac</w:t>
              </w:r>
              <w:proofErr w:type="spellEnd"/>
              <w:r w:rsidRPr="002F7B79">
                <w:rPr>
                  <w:rFonts w:ascii="Times New Roman" w:hAnsi="Times New Roman"/>
                  <w:color w:val="0000FF"/>
                  <w:u w:val="single"/>
                  <w:lang w:val="ru-RU"/>
                </w:rPr>
                <w:t>2</w:t>
              </w:r>
              <w:r>
                <w:rPr>
                  <w:rFonts w:ascii="Times New Roman" w:hAnsi="Times New Roman"/>
                  <w:color w:val="0000FF"/>
                  <w:u w:val="single"/>
                </w:rPr>
                <w:t>c</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16</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Движущие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силы</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антропогенеза</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ead</w:t>
              </w:r>
              <w:proofErr w:type="spellEnd"/>
              <w:r w:rsidRPr="002F7B79">
                <w:rPr>
                  <w:rFonts w:ascii="Times New Roman" w:hAnsi="Times New Roman"/>
                  <w:color w:val="0000FF"/>
                  <w:u w:val="single"/>
                  <w:lang w:val="ru-RU"/>
                </w:rPr>
                <w:t>44</w:t>
              </w:r>
            </w:hyperlink>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17</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стадии</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Default="00881BDC">
            <w:pPr>
              <w:spacing w:after="0"/>
              <w:ind w:left="135"/>
            </w:pPr>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18</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Человеческие расы и природные адаптации человека</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eaea</w:t>
              </w:r>
              <w:proofErr w:type="spellEnd"/>
              <w:r w:rsidRPr="002F7B79">
                <w:rPr>
                  <w:rFonts w:ascii="Times New Roman" w:hAnsi="Times New Roman"/>
                  <w:color w:val="0000FF"/>
                  <w:u w:val="single"/>
                  <w:lang w:val="ru-RU"/>
                </w:rPr>
                <w:t>2</w:t>
              </w:r>
            </w:hyperlink>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19</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Резервный урок. Обобщение по теме «Возникновение и развитие жизни на Земле»</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Default="00881BDC">
            <w:pPr>
              <w:spacing w:after="0"/>
              <w:ind w:left="135"/>
            </w:pPr>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20</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Экология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наука</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Default="00881BDC">
            <w:pPr>
              <w:spacing w:after="0"/>
              <w:ind w:left="135"/>
            </w:pPr>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21</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Среды обитания и экологические факторы</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eafec</w:t>
              </w:r>
              <w:proofErr w:type="spellEnd"/>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22</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Абиотические факторы. Лабораторная работа № 3. </w:t>
            </w:r>
            <w:r w:rsidRPr="002F7B79">
              <w:rPr>
                <w:rFonts w:ascii="Times New Roman" w:hAnsi="Times New Roman"/>
                <w:color w:val="000000"/>
                <w:sz w:val="24"/>
                <w:lang w:val="ru-RU"/>
              </w:rPr>
              <w:lastRenderedPageBreak/>
              <w:t>«Морфологические особенности растений из разных мест обитания». Лабораторная работа № 4. «Влияние света на рост и развитие черенков колеуса»</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2F7B79">
                <w:rPr>
                  <w:rFonts w:ascii="Times New Roman" w:hAnsi="Times New Roman"/>
                  <w:color w:val="0000FF"/>
                  <w:u w:val="single"/>
                  <w:lang w:val="ru-RU"/>
                </w:rPr>
                <w:t>10</w:t>
              </w:r>
              <w:r>
                <w:rPr>
                  <w:rFonts w:ascii="Times New Roman" w:hAnsi="Times New Roman"/>
                  <w:color w:val="0000FF"/>
                  <w:u w:val="single"/>
                </w:rPr>
                <w:t>e</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Биотические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2F7B79">
                <w:rPr>
                  <w:rFonts w:ascii="Times New Roman" w:hAnsi="Times New Roman"/>
                  <w:color w:val="0000FF"/>
                  <w:u w:val="single"/>
                  <w:lang w:val="ru-RU"/>
                </w:rPr>
                <w:t>348</w:t>
              </w:r>
            </w:hyperlink>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24</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Экологические характеристики популяции. Практическая работа № 2 «Подсчёт плотности популяций разных видов растений»</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Default="00881BDC">
            <w:pPr>
              <w:spacing w:after="0"/>
              <w:ind w:left="135"/>
            </w:pPr>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25</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Сообщества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 </w:t>
            </w:r>
            <w:proofErr w:type="spellStart"/>
            <w:r>
              <w:rPr>
                <w:rFonts w:ascii="Times New Roman" w:hAnsi="Times New Roman"/>
                <w:color w:val="000000"/>
                <w:sz w:val="24"/>
              </w:rPr>
              <w:t>биоценоз</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2F7B79">
                <w:rPr>
                  <w:rFonts w:ascii="Times New Roman" w:hAnsi="Times New Roman"/>
                  <w:color w:val="0000FF"/>
                  <w:u w:val="single"/>
                  <w:lang w:val="ru-RU"/>
                </w:rPr>
                <w:t>46</w:t>
              </w:r>
              <w:r>
                <w:rPr>
                  <w:rFonts w:ascii="Times New Roman" w:hAnsi="Times New Roman"/>
                  <w:color w:val="0000FF"/>
                  <w:u w:val="single"/>
                </w:rPr>
                <w:t>a</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26</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r>
              <w:rPr>
                <w:rFonts w:ascii="Times New Roman" w:hAnsi="Times New Roman"/>
                <w:color w:val="000000"/>
                <w:sz w:val="24"/>
              </w:rPr>
              <w:t>)</w:t>
            </w:r>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2F7B79">
                <w:rPr>
                  <w:rFonts w:ascii="Times New Roman" w:hAnsi="Times New Roman"/>
                  <w:color w:val="0000FF"/>
                  <w:u w:val="single"/>
                  <w:lang w:val="ru-RU"/>
                </w:rPr>
                <w:t>46</w:t>
              </w:r>
              <w:r>
                <w:rPr>
                  <w:rFonts w:ascii="Times New Roman" w:hAnsi="Times New Roman"/>
                  <w:color w:val="0000FF"/>
                  <w:u w:val="single"/>
                </w:rPr>
                <w:t>a</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27</w:t>
            </w:r>
          </w:p>
        </w:tc>
        <w:tc>
          <w:tcPr>
            <w:tcW w:w="3168" w:type="dxa"/>
            <w:tcMar>
              <w:top w:w="50" w:type="dxa"/>
              <w:left w:w="100" w:type="dxa"/>
            </w:tcMar>
            <w:vAlign w:val="center"/>
          </w:tcPr>
          <w:p w:rsidR="00881BDC" w:rsidRDefault="002F7B79">
            <w:pPr>
              <w:spacing w:after="0"/>
              <w:ind w:left="135"/>
            </w:pPr>
            <w:r w:rsidRPr="002F7B79">
              <w:rPr>
                <w:rFonts w:ascii="Times New Roman" w:hAnsi="Times New Roman"/>
                <w:color w:val="000000"/>
                <w:sz w:val="24"/>
                <w:lang w:val="ru-RU"/>
              </w:rPr>
              <w:t xml:space="preserve">Основные показатели экосистемы. Экологические пирамиды. </w:t>
            </w:r>
            <w:proofErr w:type="spellStart"/>
            <w:r>
              <w:rPr>
                <w:rFonts w:ascii="Times New Roman" w:hAnsi="Times New Roman"/>
                <w:color w:val="000000"/>
                <w:sz w:val="24"/>
              </w:rPr>
              <w:t>Свойства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w:t>
            </w:r>
            <w:proofErr w:type="spellEnd"/>
            <w:r>
              <w:rPr>
                <w:rFonts w:ascii="Times New Roman" w:hAnsi="Times New Roman"/>
                <w:color w:val="000000"/>
                <w:sz w:val="24"/>
              </w:rPr>
              <w:t xml:space="preserve">. </w:t>
            </w:r>
            <w:proofErr w:type="spellStart"/>
            <w:r>
              <w:rPr>
                <w:rFonts w:ascii="Times New Roman" w:hAnsi="Times New Roman"/>
                <w:color w:val="000000"/>
                <w:sz w:val="24"/>
              </w:rPr>
              <w:t>Сукцессия</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2F7B79">
                <w:rPr>
                  <w:rFonts w:ascii="Times New Roman" w:hAnsi="Times New Roman"/>
                  <w:color w:val="0000FF"/>
                  <w:u w:val="single"/>
                  <w:lang w:val="ru-RU"/>
                </w:rPr>
                <w:t>5</w:t>
              </w:r>
              <w:proofErr w:type="spellStart"/>
              <w:r>
                <w:rPr>
                  <w:rFonts w:ascii="Times New Roman" w:hAnsi="Times New Roman"/>
                  <w:color w:val="0000FF"/>
                  <w:u w:val="single"/>
                </w:rPr>
                <w:t>fa</w:t>
              </w:r>
              <w:proofErr w:type="spellEnd"/>
            </w:hyperlink>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28</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Природные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Default="00881BDC">
            <w:pPr>
              <w:spacing w:after="0"/>
              <w:ind w:left="135"/>
            </w:pPr>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29</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Антропогенные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Default="00881BDC">
            <w:pPr>
              <w:spacing w:after="0"/>
              <w:ind w:left="135"/>
            </w:pPr>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30</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Биосфера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глобальная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r>
                <w:rPr>
                  <w:rFonts w:ascii="Times New Roman" w:hAnsi="Times New Roman"/>
                  <w:color w:val="0000FF"/>
                  <w:u w:val="single"/>
                </w:rPr>
                <w:t>ebb</w:t>
              </w:r>
              <w:r w:rsidRPr="002F7B79">
                <w:rPr>
                  <w:rFonts w:ascii="Times New Roman" w:hAnsi="Times New Roman"/>
                  <w:color w:val="0000FF"/>
                  <w:u w:val="single"/>
                  <w:lang w:val="ru-RU"/>
                </w:rPr>
                <w:t>5</w:t>
              </w:r>
              <w:r>
                <w:rPr>
                  <w:rFonts w:ascii="Times New Roman" w:hAnsi="Times New Roman"/>
                  <w:color w:val="0000FF"/>
                  <w:u w:val="single"/>
                </w:rPr>
                <w:t>e</w:t>
              </w:r>
            </w:hyperlink>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31</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существования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биосферы</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ebd</w:t>
              </w:r>
              <w:proofErr w:type="spellEnd"/>
              <w:r w:rsidRPr="002F7B79">
                <w:rPr>
                  <w:rFonts w:ascii="Times New Roman" w:hAnsi="Times New Roman"/>
                  <w:color w:val="0000FF"/>
                  <w:u w:val="single"/>
                  <w:lang w:val="ru-RU"/>
                </w:rPr>
                <w:t>16</w:t>
              </w:r>
            </w:hyperlink>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32</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Человечество</w:t>
            </w:r>
            <w:proofErr w:type="spellEnd"/>
            <w:r>
              <w:rPr>
                <w:rFonts w:ascii="Times New Roman" w:hAnsi="Times New Roman"/>
                <w:color w:val="000000"/>
                <w:sz w:val="24"/>
              </w:rPr>
              <w:t xml:space="preserve"> в </w:t>
            </w:r>
            <w:proofErr w:type="spellStart"/>
            <w:r>
              <w:rPr>
                <w:rFonts w:ascii="Times New Roman" w:hAnsi="Times New Roman"/>
                <w:color w:val="000000"/>
                <w:sz w:val="24"/>
              </w:rPr>
              <w:t>биосфере</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Default="00881BDC">
            <w:pPr>
              <w:spacing w:after="0"/>
              <w:ind w:left="135"/>
            </w:pPr>
          </w:p>
        </w:tc>
      </w:tr>
      <w:tr w:rsidR="00881BDC" w:rsidRPr="00766A98">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33</w:t>
            </w:r>
          </w:p>
        </w:tc>
        <w:tc>
          <w:tcPr>
            <w:tcW w:w="3168" w:type="dxa"/>
            <w:tcMar>
              <w:top w:w="50" w:type="dxa"/>
              <w:left w:w="100" w:type="dxa"/>
            </w:tcMar>
            <w:vAlign w:val="center"/>
          </w:tcPr>
          <w:p w:rsidR="00881BDC" w:rsidRDefault="002F7B79">
            <w:pPr>
              <w:spacing w:after="0"/>
              <w:ind w:left="135"/>
            </w:pPr>
            <w:proofErr w:type="spellStart"/>
            <w:r>
              <w:rPr>
                <w:rFonts w:ascii="Times New Roman" w:hAnsi="Times New Roman"/>
                <w:color w:val="000000"/>
                <w:sz w:val="24"/>
              </w:rPr>
              <w:t>Сосуществование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природы</w:t>
            </w:r>
            <w:proofErr w:type="spellEnd"/>
            <w:r>
              <w:rPr>
                <w:rFonts w:ascii="Times New Roman" w:hAnsi="Times New Roman"/>
                <w:color w:val="000000"/>
                <w:sz w:val="24"/>
              </w:rPr>
              <w:t xml:space="preserve"> и </w:t>
            </w:r>
            <w:proofErr w:type="spellStart"/>
            <w:r>
              <w:rPr>
                <w:rFonts w:ascii="Times New Roman" w:hAnsi="Times New Roman"/>
                <w:color w:val="000000"/>
                <w:sz w:val="24"/>
              </w:rPr>
              <w:t>человечества</w:t>
            </w:r>
            <w:proofErr w:type="spellEnd"/>
          </w:p>
        </w:tc>
        <w:tc>
          <w:tcPr>
            <w:tcW w:w="830"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2F7B79">
                <w:rPr>
                  <w:rFonts w:ascii="Times New Roman" w:hAnsi="Times New Roman"/>
                  <w:color w:val="0000FF"/>
                  <w:u w:val="single"/>
                  <w:lang w:val="ru-RU"/>
                </w:rPr>
                <w:t>://</w:t>
              </w:r>
              <w:r>
                <w:rPr>
                  <w:rFonts w:ascii="Times New Roman" w:hAnsi="Times New Roman"/>
                  <w:color w:val="0000FF"/>
                  <w:u w:val="single"/>
                </w:rPr>
                <w:t>m</w:t>
              </w:r>
              <w:r w:rsidRPr="002F7B7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F7B7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F7B79">
                <w:rPr>
                  <w:rFonts w:ascii="Times New Roman" w:hAnsi="Times New Roman"/>
                  <w:color w:val="0000FF"/>
                  <w:u w:val="single"/>
                  <w:lang w:val="ru-RU"/>
                </w:rPr>
                <w:t>/863</w:t>
              </w:r>
              <w:proofErr w:type="spellStart"/>
              <w:r>
                <w:rPr>
                  <w:rFonts w:ascii="Times New Roman" w:hAnsi="Times New Roman"/>
                  <w:color w:val="0000FF"/>
                  <w:u w:val="single"/>
                </w:rPr>
                <w:t>eba</w:t>
              </w:r>
              <w:proofErr w:type="spellEnd"/>
              <w:r w:rsidRPr="002F7B79">
                <w:rPr>
                  <w:rFonts w:ascii="Times New Roman" w:hAnsi="Times New Roman"/>
                  <w:color w:val="0000FF"/>
                  <w:u w:val="single"/>
                  <w:lang w:val="ru-RU"/>
                </w:rPr>
                <w:t>1</w:t>
              </w:r>
              <w:r>
                <w:rPr>
                  <w:rFonts w:ascii="Times New Roman" w:hAnsi="Times New Roman"/>
                  <w:color w:val="0000FF"/>
                  <w:u w:val="single"/>
                </w:rPr>
                <w:t>e</w:t>
              </w:r>
            </w:hyperlink>
          </w:p>
        </w:tc>
      </w:tr>
      <w:tr w:rsidR="00881BDC">
        <w:trPr>
          <w:trHeight w:val="144"/>
          <w:tblCellSpacing w:w="20" w:type="nil"/>
        </w:trPr>
        <w:tc>
          <w:tcPr>
            <w:tcW w:w="378" w:type="dxa"/>
            <w:tcMar>
              <w:top w:w="50" w:type="dxa"/>
              <w:left w:w="100" w:type="dxa"/>
            </w:tcMar>
            <w:vAlign w:val="center"/>
          </w:tcPr>
          <w:p w:rsidR="00881BDC" w:rsidRDefault="002F7B79">
            <w:pPr>
              <w:spacing w:after="0"/>
            </w:pPr>
            <w:r>
              <w:rPr>
                <w:rFonts w:ascii="Times New Roman" w:hAnsi="Times New Roman"/>
                <w:color w:val="000000"/>
                <w:sz w:val="24"/>
              </w:rPr>
              <w:t>34</w:t>
            </w:r>
          </w:p>
        </w:tc>
        <w:tc>
          <w:tcPr>
            <w:tcW w:w="3168" w:type="dxa"/>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t xml:space="preserve">Резервный урок. Обобщение темы «Сообщества и экологические </w:t>
            </w:r>
            <w:r w:rsidRPr="002F7B79">
              <w:rPr>
                <w:rFonts w:ascii="Times New Roman" w:hAnsi="Times New Roman"/>
                <w:color w:val="000000"/>
                <w:sz w:val="24"/>
                <w:lang w:val="ru-RU"/>
              </w:rPr>
              <w:lastRenderedPageBreak/>
              <w:t>системы»</w:t>
            </w:r>
          </w:p>
        </w:tc>
        <w:tc>
          <w:tcPr>
            <w:tcW w:w="830"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881BDC" w:rsidRDefault="00881BDC">
            <w:pPr>
              <w:spacing w:after="0"/>
              <w:ind w:left="135"/>
              <w:jc w:val="center"/>
            </w:pPr>
          </w:p>
        </w:tc>
        <w:tc>
          <w:tcPr>
            <w:tcW w:w="1628" w:type="dxa"/>
            <w:tcMar>
              <w:top w:w="50" w:type="dxa"/>
              <w:left w:w="100" w:type="dxa"/>
            </w:tcMar>
            <w:vAlign w:val="center"/>
          </w:tcPr>
          <w:p w:rsidR="00881BDC" w:rsidRDefault="00881BDC">
            <w:pPr>
              <w:spacing w:after="0"/>
              <w:ind w:left="135"/>
              <w:jc w:val="center"/>
            </w:pPr>
          </w:p>
        </w:tc>
        <w:tc>
          <w:tcPr>
            <w:tcW w:w="1155" w:type="dxa"/>
            <w:tcMar>
              <w:top w:w="50" w:type="dxa"/>
              <w:left w:w="100" w:type="dxa"/>
            </w:tcMar>
            <w:vAlign w:val="center"/>
          </w:tcPr>
          <w:p w:rsidR="00881BDC" w:rsidRDefault="00881BDC">
            <w:pPr>
              <w:spacing w:after="0"/>
              <w:ind w:left="135"/>
            </w:pPr>
          </w:p>
        </w:tc>
        <w:tc>
          <w:tcPr>
            <w:tcW w:w="1977" w:type="dxa"/>
            <w:tcMar>
              <w:top w:w="50" w:type="dxa"/>
              <w:left w:w="100" w:type="dxa"/>
            </w:tcMar>
            <w:vAlign w:val="center"/>
          </w:tcPr>
          <w:p w:rsidR="00881BDC" w:rsidRDefault="00881BDC">
            <w:pPr>
              <w:spacing w:after="0"/>
              <w:ind w:left="135"/>
            </w:pPr>
          </w:p>
        </w:tc>
      </w:tr>
      <w:tr w:rsidR="00881BDC">
        <w:trPr>
          <w:trHeight w:val="144"/>
          <w:tblCellSpacing w:w="20" w:type="nil"/>
        </w:trPr>
        <w:tc>
          <w:tcPr>
            <w:tcW w:w="0" w:type="auto"/>
            <w:gridSpan w:val="2"/>
            <w:tcMar>
              <w:top w:w="50" w:type="dxa"/>
              <w:left w:w="100" w:type="dxa"/>
            </w:tcMar>
            <w:vAlign w:val="center"/>
          </w:tcPr>
          <w:p w:rsidR="00881BDC" w:rsidRPr="002F7B79" w:rsidRDefault="002F7B79">
            <w:pPr>
              <w:spacing w:after="0"/>
              <w:ind w:left="135"/>
              <w:rPr>
                <w:lang w:val="ru-RU"/>
              </w:rPr>
            </w:pPr>
            <w:r w:rsidRPr="002F7B79">
              <w:rPr>
                <w:rFonts w:ascii="Times New Roman" w:hAnsi="Times New Roman"/>
                <w:color w:val="000000"/>
                <w:sz w:val="24"/>
                <w:lang w:val="ru-RU"/>
              </w:rPr>
              <w:lastRenderedPageBreak/>
              <w:t>ОБЩЕЕ КОЛИЧЕСТВО ЧАСОВ ПО ПРОГРАММЕ</w:t>
            </w:r>
          </w:p>
        </w:tc>
        <w:tc>
          <w:tcPr>
            <w:tcW w:w="1305" w:type="dxa"/>
            <w:tcMar>
              <w:top w:w="50" w:type="dxa"/>
              <w:left w:w="100" w:type="dxa"/>
            </w:tcMar>
            <w:vAlign w:val="center"/>
          </w:tcPr>
          <w:p w:rsidR="00881BDC" w:rsidRDefault="002F7B79">
            <w:pPr>
              <w:spacing w:after="0"/>
              <w:ind w:left="135"/>
              <w:jc w:val="center"/>
            </w:pPr>
            <w:r w:rsidRPr="002F7B7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881BDC" w:rsidRDefault="002F7B79">
            <w:pPr>
              <w:spacing w:after="0"/>
              <w:ind w:left="135"/>
              <w:jc w:val="center"/>
            </w:pPr>
            <w:r>
              <w:rPr>
                <w:rFonts w:ascii="Times New Roman" w:hAnsi="Times New Roman"/>
                <w:color w:val="000000"/>
                <w:sz w:val="24"/>
              </w:rPr>
              <w:t xml:space="preserve"> 2.5 </w:t>
            </w:r>
          </w:p>
        </w:tc>
        <w:tc>
          <w:tcPr>
            <w:tcW w:w="0" w:type="auto"/>
            <w:gridSpan w:val="2"/>
            <w:tcMar>
              <w:top w:w="50" w:type="dxa"/>
              <w:left w:w="100" w:type="dxa"/>
            </w:tcMar>
            <w:vAlign w:val="center"/>
          </w:tcPr>
          <w:p w:rsidR="00881BDC" w:rsidRDefault="00881BDC"/>
        </w:tc>
      </w:tr>
    </w:tbl>
    <w:p w:rsidR="00881BDC" w:rsidRPr="00B8140F" w:rsidRDefault="00881BDC">
      <w:pPr>
        <w:rPr>
          <w:lang w:val="ru-RU"/>
        </w:rPr>
        <w:sectPr w:rsidR="00881BDC" w:rsidRPr="00B8140F" w:rsidSect="00B8140F">
          <w:pgSz w:w="16383" w:h="11906" w:orient="landscape"/>
          <w:pgMar w:top="1134" w:right="850" w:bottom="568" w:left="1701" w:header="720" w:footer="720" w:gutter="0"/>
          <w:cols w:space="720"/>
        </w:sectPr>
      </w:pPr>
    </w:p>
    <w:p w:rsidR="00B8140F" w:rsidRPr="005A6CDA" w:rsidRDefault="00B8140F" w:rsidP="00B8140F">
      <w:pPr>
        <w:spacing w:after="0"/>
        <w:ind w:left="120"/>
        <w:rPr>
          <w:lang w:val="ru-RU"/>
        </w:rPr>
      </w:pPr>
      <w:bookmarkStart w:id="10" w:name="block-20111805"/>
      <w:bookmarkStart w:id="11" w:name="block-47608944"/>
      <w:bookmarkEnd w:id="9"/>
      <w:r w:rsidRPr="005A6CDA">
        <w:rPr>
          <w:rFonts w:ascii="Times New Roman" w:hAnsi="Times New Roman"/>
          <w:b/>
          <w:color w:val="000000"/>
          <w:sz w:val="28"/>
          <w:lang w:val="ru-RU"/>
        </w:rPr>
        <w:lastRenderedPageBreak/>
        <w:t>УЧЕБНО-МЕТОДИЧЕСКОЕ ОБЕСПЕЧЕНИЕ ОБРАЗОВАТЕЛЬНОГО ПРОЦЕССА</w:t>
      </w:r>
    </w:p>
    <w:p w:rsidR="00B8140F" w:rsidRPr="005A6CDA" w:rsidRDefault="00B8140F" w:rsidP="00B8140F">
      <w:pPr>
        <w:spacing w:after="0" w:line="480" w:lineRule="auto"/>
        <w:ind w:left="120"/>
        <w:rPr>
          <w:lang w:val="ru-RU"/>
        </w:rPr>
      </w:pPr>
      <w:r w:rsidRPr="005A6CDA">
        <w:rPr>
          <w:rFonts w:ascii="Times New Roman" w:hAnsi="Times New Roman"/>
          <w:b/>
          <w:color w:val="000000"/>
          <w:sz w:val="28"/>
          <w:lang w:val="ru-RU"/>
        </w:rPr>
        <w:t>ОБЯЗАТЕЛЬНЫЕ УЧЕБНЫЕ МАТЕРИАЛЫ ДЛЯ УЧЕНИКА</w:t>
      </w:r>
    </w:p>
    <w:p w:rsidR="00B8140F" w:rsidRDefault="00B8140F" w:rsidP="00B8140F">
      <w:pPr>
        <w:rPr>
          <w:rFonts w:ascii="Times New Roman" w:eastAsia="Calibri" w:hAnsi="Times New Roman" w:cs="Times New Roman"/>
          <w:sz w:val="24"/>
          <w:szCs w:val="24"/>
          <w:lang w:val="ru-RU"/>
        </w:rPr>
      </w:pPr>
      <w:r w:rsidRPr="005A6CDA">
        <w:rPr>
          <w:rFonts w:ascii="Times New Roman" w:hAnsi="Times New Roman"/>
          <w:color w:val="000000"/>
          <w:sz w:val="28"/>
          <w:lang w:val="ru-RU"/>
        </w:rPr>
        <w:t>​‌‌​</w:t>
      </w:r>
      <w:r w:rsidRPr="00C306ED">
        <w:rPr>
          <w:rFonts w:ascii="Times New Roman" w:eastAsia="Calibri" w:hAnsi="Times New Roman" w:cs="Times New Roman"/>
          <w:b/>
          <w:sz w:val="24"/>
          <w:szCs w:val="24"/>
          <w:lang w:val="ru-RU"/>
        </w:rPr>
        <w:t xml:space="preserve"> </w:t>
      </w:r>
      <w:r w:rsidRPr="00E23CB8">
        <w:rPr>
          <w:rFonts w:ascii="Times New Roman" w:eastAsia="Calibri" w:hAnsi="Times New Roman" w:cs="Times New Roman"/>
          <w:sz w:val="24"/>
          <w:szCs w:val="24"/>
          <w:lang w:val="ru-RU"/>
        </w:rPr>
        <w:t xml:space="preserve"> </w:t>
      </w:r>
      <w:r>
        <w:rPr>
          <w:rFonts w:ascii="Times New Roman" w:eastAsia="Calibri" w:hAnsi="Times New Roman" w:cs="Times New Roman"/>
          <w:sz w:val="24"/>
          <w:szCs w:val="24"/>
          <w:lang w:val="ru-RU"/>
        </w:rPr>
        <w:t>1.Электронный учебник.</w:t>
      </w:r>
      <w:r w:rsidRPr="00DD6F17">
        <w:rPr>
          <w:rFonts w:ascii="Times New Roman" w:eastAsia="Calibri" w:hAnsi="Times New Roman" w:cs="Times New Roman"/>
          <w:sz w:val="24"/>
          <w:szCs w:val="24"/>
          <w:lang w:val="ru-RU"/>
        </w:rPr>
        <w:t xml:space="preserve"> </w:t>
      </w:r>
      <w:r>
        <w:rPr>
          <w:rFonts w:ascii="Times New Roman" w:eastAsia="Calibri" w:hAnsi="Times New Roman" w:cs="Times New Roman"/>
          <w:sz w:val="24"/>
          <w:szCs w:val="24"/>
          <w:lang w:val="ru-RU"/>
        </w:rPr>
        <w:t>Биология: 10-й класс: углубленный  уровень: учебник /В.В.Пасечник</w:t>
      </w:r>
      <w:proofErr w:type="gramStart"/>
      <w:r>
        <w:rPr>
          <w:rFonts w:ascii="Times New Roman" w:eastAsia="Calibri" w:hAnsi="Times New Roman" w:cs="Times New Roman"/>
          <w:sz w:val="24"/>
          <w:szCs w:val="24"/>
          <w:lang w:val="ru-RU"/>
        </w:rPr>
        <w:t>,А</w:t>
      </w:r>
      <w:proofErr w:type="gramEnd"/>
      <w:r>
        <w:rPr>
          <w:rFonts w:ascii="Times New Roman" w:eastAsia="Calibri" w:hAnsi="Times New Roman" w:cs="Times New Roman"/>
          <w:sz w:val="24"/>
          <w:szCs w:val="24"/>
          <w:lang w:val="ru-RU"/>
        </w:rPr>
        <w:t>.А.Каменский,А.М.Рубцов.-Москва.:Просвещение,2019(Линия жизни)</w:t>
      </w:r>
    </w:p>
    <w:p w:rsidR="00B8140F" w:rsidRDefault="00B8140F" w:rsidP="00B8140F">
      <w:pP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w:t>
      </w:r>
      <w:r w:rsidRPr="00DD6F17">
        <w:rPr>
          <w:rFonts w:ascii="Times New Roman" w:eastAsia="Calibri" w:hAnsi="Times New Roman" w:cs="Times New Roman"/>
          <w:sz w:val="24"/>
          <w:szCs w:val="24"/>
          <w:lang w:val="ru-RU"/>
        </w:rPr>
        <w:t xml:space="preserve"> </w:t>
      </w:r>
      <w:r>
        <w:rPr>
          <w:rFonts w:ascii="Times New Roman" w:eastAsia="Calibri" w:hAnsi="Times New Roman" w:cs="Times New Roman"/>
          <w:sz w:val="24"/>
          <w:szCs w:val="24"/>
          <w:lang w:val="ru-RU"/>
        </w:rPr>
        <w:t>Биология: 10-й класс: базовый уровень: учебник /В.В.Пасечник</w:t>
      </w:r>
      <w:proofErr w:type="gramStart"/>
      <w:r>
        <w:rPr>
          <w:rFonts w:ascii="Times New Roman" w:eastAsia="Calibri" w:hAnsi="Times New Roman" w:cs="Times New Roman"/>
          <w:sz w:val="24"/>
          <w:szCs w:val="24"/>
          <w:lang w:val="ru-RU"/>
        </w:rPr>
        <w:t>,А</w:t>
      </w:r>
      <w:proofErr w:type="gramEnd"/>
      <w:r>
        <w:rPr>
          <w:rFonts w:ascii="Times New Roman" w:eastAsia="Calibri" w:hAnsi="Times New Roman" w:cs="Times New Roman"/>
          <w:sz w:val="24"/>
          <w:szCs w:val="24"/>
          <w:lang w:val="ru-RU"/>
        </w:rPr>
        <w:t>.А.Каменский,А.М.Рубцов.-Москва:Просвещение,2023(Линия жизни)</w:t>
      </w:r>
    </w:p>
    <w:p w:rsidR="00B8140F" w:rsidRPr="005A6CDA" w:rsidRDefault="00B8140F" w:rsidP="00B8140F">
      <w:pPr>
        <w:spacing w:after="0" w:line="480" w:lineRule="auto"/>
        <w:ind w:left="120"/>
        <w:rPr>
          <w:lang w:val="ru-RU"/>
        </w:rPr>
      </w:pPr>
    </w:p>
    <w:p w:rsidR="00B8140F" w:rsidRPr="005A6CDA" w:rsidRDefault="00B8140F" w:rsidP="00B8140F">
      <w:pPr>
        <w:spacing w:after="0" w:line="480" w:lineRule="auto"/>
        <w:ind w:left="120"/>
        <w:rPr>
          <w:lang w:val="ru-RU"/>
        </w:rPr>
      </w:pPr>
      <w:r w:rsidRPr="005A6CDA">
        <w:rPr>
          <w:rFonts w:ascii="Times New Roman" w:hAnsi="Times New Roman"/>
          <w:color w:val="000000"/>
          <w:sz w:val="28"/>
          <w:lang w:val="ru-RU"/>
        </w:rPr>
        <w:t>​‌‌</w:t>
      </w:r>
      <w:r w:rsidRPr="005A6CDA">
        <w:rPr>
          <w:rFonts w:ascii="Times New Roman" w:hAnsi="Times New Roman"/>
          <w:b/>
          <w:color w:val="000000"/>
          <w:sz w:val="28"/>
          <w:lang w:val="ru-RU"/>
        </w:rPr>
        <w:t>МЕТОДИЧЕСКИЕ МАТЕРИАЛЫ ДЛЯ УЧИТЕЛЯ</w:t>
      </w:r>
    </w:p>
    <w:p w:rsidR="00B8140F" w:rsidRPr="00583C03" w:rsidRDefault="00B8140F" w:rsidP="00B8140F">
      <w:pPr>
        <w:spacing w:after="0" w:line="240" w:lineRule="auto"/>
        <w:ind w:left="832"/>
        <w:rPr>
          <w:lang w:val="ru-RU"/>
        </w:rPr>
      </w:pPr>
      <w:r w:rsidRPr="00C306ED">
        <w:rPr>
          <w:rFonts w:ascii="Times New Roman" w:hAnsi="Times New Roman"/>
          <w:color w:val="000000"/>
          <w:sz w:val="28"/>
          <w:lang w:val="ru-RU"/>
        </w:rPr>
        <w:t>​‌‌​</w:t>
      </w:r>
      <w:r w:rsidRPr="00583C03">
        <w:rPr>
          <w:rFonts w:ascii="Times New Roman" w:eastAsia="Times New Roman" w:hAnsi="Times New Roman" w:cs="Times New Roman"/>
          <w:b/>
          <w:lang w:val="ru-RU"/>
        </w:rPr>
        <w:t xml:space="preserve"> Пасечник, В. В.</w:t>
      </w:r>
    </w:p>
    <w:p w:rsidR="00B8140F" w:rsidRDefault="00B8140F" w:rsidP="00B8140F">
      <w:pPr>
        <w:spacing w:after="5" w:line="228" w:lineRule="auto"/>
        <w:ind w:left="261" w:right="188"/>
        <w:rPr>
          <w:rFonts w:ascii="Times New Roman" w:eastAsia="Times New Roman" w:hAnsi="Times New Roman" w:cs="Times New Roman"/>
          <w:lang w:val="ru-RU"/>
        </w:rPr>
      </w:pPr>
      <w:r w:rsidRPr="00583C03">
        <w:rPr>
          <w:rFonts w:ascii="Times New Roman" w:eastAsia="Times New Roman" w:hAnsi="Times New Roman" w:cs="Times New Roman"/>
          <w:lang w:val="ru-RU"/>
        </w:rPr>
        <w:t xml:space="preserve">Биология. Организация индивидуально-групповой деятельности на уроках. </w:t>
      </w:r>
      <w:r>
        <w:rPr>
          <w:rFonts w:ascii="Times New Roman" w:eastAsia="Times New Roman" w:hAnsi="Times New Roman" w:cs="Times New Roman"/>
          <w:lang w:val="ru-RU"/>
        </w:rPr>
        <w:t>10-11</w:t>
      </w:r>
      <w:r w:rsidRPr="00583C03">
        <w:rPr>
          <w:rFonts w:ascii="Times New Roman" w:eastAsia="Times New Roman" w:hAnsi="Times New Roman" w:cs="Times New Roman"/>
          <w:lang w:val="ru-RU"/>
        </w:rPr>
        <w:t xml:space="preserve"> классы</w:t>
      </w:r>
      <w:proofErr w:type="gramStart"/>
      <w:r w:rsidRPr="00583C03">
        <w:rPr>
          <w:rFonts w:ascii="Times New Roman" w:eastAsia="Times New Roman" w:hAnsi="Times New Roman" w:cs="Times New Roman"/>
          <w:lang w:val="ru-RU"/>
        </w:rPr>
        <w:t xml:space="preserve"> :</w:t>
      </w:r>
      <w:proofErr w:type="gramEnd"/>
      <w:r w:rsidRPr="00583C03">
        <w:rPr>
          <w:rFonts w:ascii="Times New Roman" w:eastAsia="Times New Roman" w:hAnsi="Times New Roman" w:cs="Times New Roman"/>
          <w:lang w:val="ru-RU"/>
        </w:rPr>
        <w:t xml:space="preserve"> методические рекомендации / В. В. Пасечник. — М.</w:t>
      </w:r>
      <w:proofErr w:type="gramStart"/>
      <w:r w:rsidRPr="00583C03">
        <w:rPr>
          <w:rFonts w:ascii="Times New Roman" w:eastAsia="Times New Roman" w:hAnsi="Times New Roman" w:cs="Times New Roman"/>
          <w:lang w:val="ru-RU"/>
        </w:rPr>
        <w:t xml:space="preserve"> :</w:t>
      </w:r>
      <w:proofErr w:type="gramEnd"/>
      <w:r w:rsidRPr="00583C03">
        <w:rPr>
          <w:rFonts w:ascii="Times New Roman" w:eastAsia="Times New Roman" w:hAnsi="Times New Roman" w:cs="Times New Roman"/>
          <w:lang w:val="ru-RU"/>
        </w:rPr>
        <w:t xml:space="preserve"> Российский учебник, 20</w:t>
      </w:r>
      <w:r>
        <w:rPr>
          <w:rFonts w:ascii="Times New Roman" w:eastAsia="Times New Roman" w:hAnsi="Times New Roman" w:cs="Times New Roman"/>
          <w:lang w:val="ru-RU"/>
        </w:rPr>
        <w:t>19</w:t>
      </w:r>
      <w:r w:rsidRPr="00583C03">
        <w:rPr>
          <w:rFonts w:ascii="Times New Roman" w:eastAsia="Times New Roman" w:hAnsi="Times New Roman" w:cs="Times New Roman"/>
          <w:lang w:val="ru-RU"/>
        </w:rPr>
        <w:t xml:space="preserve">. — 652 с. </w:t>
      </w:r>
    </w:p>
    <w:p w:rsidR="00B8140F" w:rsidRDefault="00B8140F" w:rsidP="00B8140F">
      <w:pPr>
        <w:spacing w:after="5" w:line="228" w:lineRule="auto"/>
        <w:ind w:left="261" w:right="188"/>
        <w:rPr>
          <w:lang w:val="ru-RU"/>
        </w:rPr>
      </w:pPr>
    </w:p>
    <w:p w:rsidR="00B8140F" w:rsidRPr="00C306ED" w:rsidRDefault="00B8140F" w:rsidP="00B8140F">
      <w:pPr>
        <w:spacing w:after="5" w:line="228" w:lineRule="auto"/>
        <w:ind w:left="832" w:right="188" w:hanging="571"/>
        <w:rPr>
          <w:lang w:val="ru-RU"/>
        </w:rPr>
      </w:pPr>
    </w:p>
    <w:p w:rsidR="00B8140F" w:rsidRDefault="00B8140F" w:rsidP="00B8140F">
      <w:pPr>
        <w:spacing w:after="0" w:line="480" w:lineRule="auto"/>
        <w:ind w:left="120"/>
        <w:rPr>
          <w:rFonts w:ascii="Times New Roman" w:hAnsi="Times New Roman"/>
          <w:b/>
          <w:color w:val="000000"/>
          <w:sz w:val="28"/>
          <w:lang w:val="ru-RU"/>
        </w:rPr>
      </w:pPr>
      <w:r w:rsidRPr="00315CD5">
        <w:rPr>
          <w:rFonts w:ascii="Times New Roman" w:hAnsi="Times New Roman"/>
          <w:b/>
          <w:color w:val="000000"/>
          <w:sz w:val="28"/>
          <w:lang w:val="ru-RU"/>
        </w:rPr>
        <w:t>ЦИФРОВЫЕ ОБРАЗОВАТЕЛЬНЫЕ РЕСУРСЫ И РЕСУРСЫ СЕТИ ИНТЕРНЕТ</w:t>
      </w:r>
    </w:p>
    <w:p w:rsidR="00B8140F" w:rsidRPr="005A6CDA" w:rsidRDefault="00B8140F" w:rsidP="00B8140F">
      <w:pPr>
        <w:shd w:val="clear" w:color="auto" w:fill="FFFFFF"/>
        <w:spacing w:after="0" w:line="240" w:lineRule="auto"/>
        <w:rPr>
          <w:rFonts w:ascii="Calibri" w:eastAsia="Times New Roman" w:hAnsi="Calibri" w:cs="Times New Roman"/>
          <w:color w:val="000000"/>
          <w:lang w:val="ru-RU" w:eastAsia="ru-RU"/>
        </w:rPr>
      </w:pPr>
      <w:r w:rsidRPr="005A6CDA">
        <w:rPr>
          <w:rFonts w:ascii="Times New Roman" w:eastAsia="Times New Roman" w:hAnsi="Times New Roman" w:cs="Times New Roman"/>
          <w:b/>
          <w:bCs/>
          <w:i/>
          <w:iCs/>
          <w:color w:val="000000"/>
          <w:sz w:val="33"/>
          <w:szCs w:val="33"/>
          <w:lang w:val="ru-RU" w:eastAsia="ru-RU"/>
        </w:rPr>
        <w:t>Электронные образовательные ресурсы</w:t>
      </w:r>
    </w:p>
    <w:p w:rsidR="00B8140F" w:rsidRPr="00AB429C" w:rsidRDefault="00963D9E" w:rsidP="00B8140F">
      <w:pPr>
        <w:shd w:val="clear" w:color="auto" w:fill="FFFFFF"/>
        <w:spacing w:after="0" w:line="240" w:lineRule="auto"/>
        <w:rPr>
          <w:rFonts w:ascii="Calibri" w:eastAsia="Times New Roman" w:hAnsi="Calibri" w:cs="Times New Roman"/>
          <w:lang w:val="ru-RU" w:eastAsia="ru-RU"/>
        </w:rPr>
      </w:pPr>
      <w:hyperlink r:id="rId77" w:history="1">
        <w:r w:rsidR="00B8140F" w:rsidRPr="00AB429C">
          <w:rPr>
            <w:rFonts w:ascii="Times New Roman" w:eastAsia="Times New Roman" w:hAnsi="Times New Roman" w:cs="Times New Roman"/>
            <w:sz w:val="24"/>
            <w:szCs w:val="24"/>
            <w:u w:val="single"/>
            <w:lang w:val="ru-RU" w:eastAsia="ru-RU"/>
          </w:rPr>
          <w:t>www.informika.ru</w:t>
        </w:r>
      </w:hyperlink>
      <w:r w:rsidR="00B8140F" w:rsidRPr="00AB429C">
        <w:rPr>
          <w:rFonts w:ascii="Times New Roman" w:eastAsia="Times New Roman" w:hAnsi="Times New Roman" w:cs="Times New Roman"/>
          <w:sz w:val="24"/>
          <w:szCs w:val="24"/>
          <w:shd w:val="clear" w:color="auto" w:fill="FFFFFF"/>
          <w:lang w:val="ru-RU" w:eastAsia="ru-RU"/>
        </w:rPr>
        <w:t xml:space="preserve"> - электронный учебник "Биология" (вер. 2.0 - 2000) из цикла "Обучающие энциклопедии". - Учебный курс, контрольные вопросы. (Как пользоваться - </w:t>
      </w:r>
      <w:proofErr w:type="gramStart"/>
      <w:r w:rsidR="00B8140F" w:rsidRPr="00AB429C">
        <w:rPr>
          <w:rFonts w:ascii="Times New Roman" w:eastAsia="Times New Roman" w:hAnsi="Times New Roman" w:cs="Times New Roman"/>
          <w:sz w:val="24"/>
          <w:szCs w:val="24"/>
          <w:shd w:val="clear" w:color="auto" w:fill="FFFFFF"/>
          <w:lang w:val="ru-RU" w:eastAsia="ru-RU"/>
        </w:rPr>
        <w:t>см</w:t>
      </w:r>
      <w:proofErr w:type="gramEnd"/>
      <w:r w:rsidR="00B8140F" w:rsidRPr="00AB429C">
        <w:rPr>
          <w:rFonts w:ascii="Times New Roman" w:eastAsia="Times New Roman" w:hAnsi="Times New Roman" w:cs="Times New Roman"/>
          <w:sz w:val="24"/>
          <w:szCs w:val="24"/>
          <w:shd w:val="clear" w:color="auto" w:fill="FFFFFF"/>
          <w:lang w:val="ru-RU" w:eastAsia="ru-RU"/>
        </w:rPr>
        <w:t>. "Помощь".)</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78" w:history="1">
        <w:r w:rsidR="00B8140F" w:rsidRPr="00AB429C">
          <w:rPr>
            <w:rFonts w:ascii="Times New Roman" w:eastAsia="Times New Roman" w:hAnsi="Times New Roman" w:cs="Times New Roman"/>
            <w:sz w:val="24"/>
            <w:szCs w:val="24"/>
            <w:u w:val="single"/>
            <w:lang w:val="ru-RU" w:eastAsia="ru-RU"/>
          </w:rPr>
          <w:t>college.ru</w:t>
        </w:r>
        <w:proofErr w:type="spellEnd"/>
      </w:hyperlink>
      <w:r w:rsidR="00B8140F" w:rsidRPr="00AB429C">
        <w:rPr>
          <w:rFonts w:ascii="Times New Roman" w:eastAsia="Times New Roman" w:hAnsi="Times New Roman" w:cs="Times New Roman"/>
          <w:sz w:val="24"/>
          <w:szCs w:val="24"/>
          <w:shd w:val="clear" w:color="auto" w:fill="FFFFFF"/>
          <w:lang w:val="ru-RU" w:eastAsia="ru-RU"/>
        </w:rPr>
        <w:t xml:space="preserve">  - раздел "Открытого колледжа" по Биологии. Учебник, модели, </w:t>
      </w:r>
      <w:proofErr w:type="spellStart"/>
      <w:r w:rsidR="00B8140F" w:rsidRPr="00AB429C">
        <w:rPr>
          <w:rFonts w:ascii="Times New Roman" w:eastAsia="Times New Roman" w:hAnsi="Times New Roman" w:cs="Times New Roman"/>
          <w:sz w:val="24"/>
          <w:szCs w:val="24"/>
          <w:shd w:val="clear" w:color="auto" w:fill="FFFFFF"/>
          <w:lang w:val="ru-RU" w:eastAsia="ru-RU"/>
        </w:rPr>
        <w:t>On-line</w:t>
      </w:r>
      <w:proofErr w:type="spellEnd"/>
      <w:r w:rsidR="00B8140F" w:rsidRPr="00AB429C">
        <w:rPr>
          <w:rFonts w:ascii="Times New Roman" w:eastAsia="Times New Roman" w:hAnsi="Times New Roman" w:cs="Times New Roman"/>
          <w:sz w:val="24"/>
          <w:szCs w:val="24"/>
          <w:shd w:val="clear" w:color="auto" w:fill="FFFFFF"/>
          <w:lang w:val="ru-RU" w:eastAsia="ru-RU"/>
        </w:rPr>
        <w:t xml:space="preserve"> тесты, учителю.</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79" w:history="1">
        <w:r w:rsidR="00B8140F" w:rsidRPr="00AB429C">
          <w:rPr>
            <w:rFonts w:ascii="Times New Roman" w:eastAsia="Times New Roman" w:hAnsi="Times New Roman" w:cs="Times New Roman"/>
            <w:sz w:val="24"/>
            <w:szCs w:val="24"/>
            <w:u w:val="single"/>
            <w:lang w:val="ru-RU" w:eastAsia="ru-RU"/>
          </w:rPr>
          <w:t>skeletos.zharko.ru</w:t>
        </w:r>
        <w:proofErr w:type="spellEnd"/>
        <w:r w:rsidR="00B8140F" w:rsidRPr="00AB429C">
          <w:rPr>
            <w:rFonts w:ascii="Times New Roman" w:eastAsia="Times New Roman" w:hAnsi="Times New Roman" w:cs="Times New Roman"/>
            <w:sz w:val="24"/>
            <w:szCs w:val="24"/>
            <w:u w:val="single"/>
            <w:lang w:val="ru-RU" w:eastAsia="ru-RU"/>
          </w:rPr>
          <w:t> - </w:t>
        </w:r>
      </w:hyperlink>
      <w:r w:rsidR="00B8140F" w:rsidRPr="00AB429C">
        <w:rPr>
          <w:rFonts w:ascii="Times New Roman" w:eastAsia="Times New Roman" w:hAnsi="Times New Roman" w:cs="Times New Roman"/>
          <w:sz w:val="24"/>
          <w:szCs w:val="24"/>
          <w:shd w:val="clear" w:color="auto" w:fill="FFFFFF"/>
          <w:lang w:val="ru-RU" w:eastAsia="ru-RU"/>
        </w:rPr>
        <w:t>"Опорно-двигательная система человека". Образовательный сайт по предмету Биология, курс Человек. Строение скелета. Мышечная система. Как это работает. Приложения: 2 скелетных энциклопедии; для учителя - уроки, лабораторные, 6 тестов с ответами.</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80" w:history="1">
        <w:r w:rsidR="00B8140F" w:rsidRPr="00AB429C">
          <w:rPr>
            <w:rFonts w:ascii="Times New Roman" w:eastAsia="Times New Roman" w:hAnsi="Times New Roman" w:cs="Times New Roman"/>
            <w:sz w:val="24"/>
            <w:szCs w:val="24"/>
            <w:u w:val="single"/>
            <w:lang w:val="ru-RU" w:eastAsia="ru-RU"/>
          </w:rPr>
          <w:t>biodan.narod.ru</w:t>
        </w:r>
        <w:proofErr w:type="spellEnd"/>
      </w:hyperlink>
      <w:r w:rsidR="00B8140F" w:rsidRPr="00AB429C">
        <w:rPr>
          <w:rFonts w:ascii="Times New Roman" w:eastAsia="Times New Roman" w:hAnsi="Times New Roman" w:cs="Times New Roman"/>
          <w:sz w:val="24"/>
          <w:szCs w:val="24"/>
          <w:shd w:val="clear" w:color="auto" w:fill="FFFFFF"/>
          <w:lang w:val="ru-RU" w:eastAsia="ru-RU"/>
        </w:rPr>
        <w:t> - "</w:t>
      </w:r>
      <w:proofErr w:type="spellStart"/>
      <w:r w:rsidR="00B8140F" w:rsidRPr="00AB429C">
        <w:rPr>
          <w:rFonts w:ascii="Times New Roman" w:eastAsia="Times New Roman" w:hAnsi="Times New Roman" w:cs="Times New Roman"/>
          <w:sz w:val="24"/>
          <w:szCs w:val="24"/>
          <w:shd w:val="clear" w:color="auto" w:fill="FFFFFF"/>
          <w:lang w:val="ru-RU" w:eastAsia="ru-RU"/>
        </w:rPr>
        <w:t>БиоДан</w:t>
      </w:r>
      <w:proofErr w:type="spellEnd"/>
      <w:r w:rsidR="00B8140F" w:rsidRPr="00AB429C">
        <w:rPr>
          <w:rFonts w:ascii="Times New Roman" w:eastAsia="Times New Roman" w:hAnsi="Times New Roman" w:cs="Times New Roman"/>
          <w:sz w:val="24"/>
          <w:szCs w:val="24"/>
          <w:shd w:val="clear" w:color="auto" w:fill="FFFFFF"/>
          <w:lang w:val="ru-RU" w:eastAsia="ru-RU"/>
        </w:rPr>
        <w:t xml:space="preserve">" - Биология </w:t>
      </w:r>
      <w:proofErr w:type="gramStart"/>
      <w:r w:rsidR="00B8140F" w:rsidRPr="00AB429C">
        <w:rPr>
          <w:rFonts w:ascii="Times New Roman" w:eastAsia="Times New Roman" w:hAnsi="Times New Roman" w:cs="Times New Roman"/>
          <w:sz w:val="24"/>
          <w:szCs w:val="24"/>
          <w:shd w:val="clear" w:color="auto" w:fill="FFFFFF"/>
          <w:lang w:val="ru-RU" w:eastAsia="ru-RU"/>
        </w:rPr>
        <w:t>от</w:t>
      </w:r>
      <w:proofErr w:type="gramEnd"/>
      <w:r w:rsidR="00B8140F" w:rsidRPr="00AB429C">
        <w:rPr>
          <w:rFonts w:ascii="Times New Roman" w:eastAsia="Times New Roman" w:hAnsi="Times New Roman" w:cs="Times New Roman"/>
          <w:sz w:val="24"/>
          <w:szCs w:val="24"/>
          <w:shd w:val="clear" w:color="auto" w:fill="FFFFFF"/>
          <w:lang w:val="ru-RU" w:eastAsia="ru-RU"/>
        </w:rPr>
        <w:t xml:space="preserve"> Даны. Новости и обзоры по биологии, экологии. Проблемы и теории. Есть тематические выпуски, </w:t>
      </w:r>
      <w:proofErr w:type="spellStart"/>
      <w:r w:rsidR="00B8140F" w:rsidRPr="00AB429C">
        <w:rPr>
          <w:rFonts w:ascii="Times New Roman" w:eastAsia="Times New Roman" w:hAnsi="Times New Roman" w:cs="Times New Roman"/>
          <w:sz w:val="24"/>
          <w:szCs w:val="24"/>
          <w:shd w:val="clear" w:color="auto" w:fill="FFFFFF"/>
          <w:lang w:val="ru-RU" w:eastAsia="ru-RU"/>
        </w:rPr>
        <w:t>фотогалереи</w:t>
      </w:r>
      <w:proofErr w:type="spellEnd"/>
      <w:r w:rsidR="00B8140F" w:rsidRPr="00AB429C">
        <w:rPr>
          <w:rFonts w:ascii="Times New Roman" w:eastAsia="Times New Roman" w:hAnsi="Times New Roman" w:cs="Times New Roman"/>
          <w:sz w:val="24"/>
          <w:szCs w:val="24"/>
          <w:shd w:val="clear" w:color="auto" w:fill="FFFFFF"/>
          <w:lang w:val="ru-RU" w:eastAsia="ru-RU"/>
        </w:rPr>
        <w:t xml:space="preserve">, биографии великих ученых, </w:t>
      </w:r>
      <w:proofErr w:type="spellStart"/>
      <w:r w:rsidR="00B8140F" w:rsidRPr="00AB429C">
        <w:rPr>
          <w:rFonts w:ascii="Times New Roman" w:eastAsia="Times New Roman" w:hAnsi="Times New Roman" w:cs="Times New Roman"/>
          <w:sz w:val="24"/>
          <w:szCs w:val="24"/>
          <w:shd w:val="clear" w:color="auto" w:fill="FFFFFF"/>
          <w:lang w:val="ru-RU" w:eastAsia="ru-RU"/>
        </w:rPr>
        <w:t>спецсловарь</w:t>
      </w:r>
      <w:proofErr w:type="spellEnd"/>
      <w:r w:rsidR="00B8140F" w:rsidRPr="00AB429C">
        <w:rPr>
          <w:rFonts w:ascii="Times New Roman" w:eastAsia="Times New Roman" w:hAnsi="Times New Roman" w:cs="Times New Roman"/>
          <w:sz w:val="24"/>
          <w:szCs w:val="24"/>
          <w:shd w:val="clear" w:color="auto" w:fill="FFFFFF"/>
          <w:lang w:val="ru-RU" w:eastAsia="ru-RU"/>
        </w:rPr>
        <w:t>.</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shd w:val="clear" w:color="auto" w:fill="FFFFFF"/>
          <w:lang w:val="ru-RU" w:eastAsia="ru-RU"/>
        </w:rPr>
        <w:t>www.</w:t>
      </w:r>
      <w:hyperlink r:id="rId81" w:history="1">
        <w:r w:rsidR="00B8140F" w:rsidRPr="00AB429C">
          <w:rPr>
            <w:rFonts w:ascii="Times New Roman" w:eastAsia="Times New Roman" w:hAnsi="Times New Roman" w:cs="Times New Roman"/>
            <w:sz w:val="24"/>
            <w:szCs w:val="24"/>
            <w:u w:val="single"/>
            <w:lang w:val="ru-RU" w:eastAsia="ru-RU"/>
          </w:rPr>
          <w:t>bio.1september.ru</w:t>
        </w:r>
      </w:hyperlink>
      <w:r w:rsidR="00B8140F" w:rsidRPr="00AB429C">
        <w:rPr>
          <w:rFonts w:ascii="Times New Roman" w:eastAsia="Times New Roman" w:hAnsi="Times New Roman" w:cs="Times New Roman"/>
          <w:sz w:val="24"/>
          <w:szCs w:val="24"/>
          <w:shd w:val="clear" w:color="auto" w:fill="FFFFFF"/>
          <w:lang w:val="ru-RU" w:eastAsia="ru-RU"/>
        </w:rPr>
        <w:t xml:space="preserve"> - для учителей "Я иду на урок Биологии". Статьи </w:t>
      </w:r>
      <w:proofErr w:type="gramStart"/>
      <w:r w:rsidR="00B8140F" w:rsidRPr="00AB429C">
        <w:rPr>
          <w:rFonts w:ascii="Times New Roman" w:eastAsia="Times New Roman" w:hAnsi="Times New Roman" w:cs="Times New Roman"/>
          <w:sz w:val="24"/>
          <w:szCs w:val="24"/>
          <w:shd w:val="clear" w:color="auto" w:fill="FFFFFF"/>
          <w:lang w:val="ru-RU" w:eastAsia="ru-RU"/>
        </w:rPr>
        <w:t>по</w:t>
      </w:r>
      <w:proofErr w:type="gramEnd"/>
      <w:r w:rsidR="00B8140F" w:rsidRPr="00AB429C">
        <w:rPr>
          <w:rFonts w:ascii="Times New Roman" w:eastAsia="Times New Roman" w:hAnsi="Times New Roman" w:cs="Times New Roman"/>
          <w:sz w:val="24"/>
          <w:szCs w:val="24"/>
          <w:shd w:val="clear" w:color="auto" w:fill="FFFFFF"/>
          <w:lang w:val="ru-RU" w:eastAsia="ru-RU"/>
        </w:rPr>
        <w:t>: Ботанике, Зоологии, Биологии - Человек, Общей биологии, Экологии.</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shd w:val="clear" w:color="auto" w:fill="FFFFFF"/>
          <w:lang w:val="ru-RU" w:eastAsia="ru-RU"/>
        </w:rPr>
        <w:t>www.</w:t>
      </w:r>
      <w:hyperlink r:id="rId82" w:history="1">
        <w:r w:rsidR="00B8140F" w:rsidRPr="00AB429C">
          <w:rPr>
            <w:rFonts w:ascii="Times New Roman" w:eastAsia="Times New Roman" w:hAnsi="Times New Roman" w:cs="Times New Roman"/>
            <w:sz w:val="24"/>
            <w:szCs w:val="24"/>
            <w:u w:val="single"/>
            <w:lang w:val="ru-RU" w:eastAsia="ru-RU"/>
          </w:rPr>
          <w:t>bio.1september.ru</w:t>
        </w:r>
      </w:hyperlink>
      <w:r w:rsidR="00B8140F" w:rsidRPr="00AB429C">
        <w:rPr>
          <w:rFonts w:ascii="Times New Roman" w:eastAsia="Times New Roman" w:hAnsi="Times New Roman" w:cs="Times New Roman"/>
          <w:sz w:val="24"/>
          <w:szCs w:val="24"/>
          <w:shd w:val="clear" w:color="auto" w:fill="FFFFFF"/>
          <w:lang w:val="ru-RU" w:eastAsia="ru-RU"/>
        </w:rPr>
        <w:t> - газета "Биология" (между выходом очередного номера газеты и появлением полнотекстовой версии номера на сайте установлен годовой интервал)</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83" w:history="1">
        <w:r w:rsidR="00B8140F" w:rsidRPr="00AB429C">
          <w:rPr>
            <w:rFonts w:ascii="Times New Roman" w:eastAsia="Times New Roman" w:hAnsi="Times New Roman" w:cs="Times New Roman"/>
            <w:sz w:val="24"/>
            <w:szCs w:val="24"/>
            <w:u w:val="single"/>
            <w:lang w:val="ru-RU" w:eastAsia="ru-RU"/>
          </w:rPr>
          <w:t>kozlenkoa.narod.ru</w:t>
        </w:r>
        <w:proofErr w:type="spellEnd"/>
      </w:hyperlink>
      <w:r w:rsidR="00B8140F" w:rsidRPr="00AB429C">
        <w:rPr>
          <w:rFonts w:ascii="Times New Roman" w:eastAsia="Times New Roman" w:hAnsi="Times New Roman" w:cs="Times New Roman"/>
          <w:sz w:val="24"/>
          <w:szCs w:val="24"/>
          <w:shd w:val="clear" w:color="auto" w:fill="FFFFFF"/>
          <w:lang w:val="ru-RU" w:eastAsia="ru-RU"/>
        </w:rPr>
        <w:t xml:space="preserve"> - Этот сайт </w:t>
      </w:r>
      <w:proofErr w:type="spellStart"/>
      <w:r w:rsidR="00B8140F" w:rsidRPr="00AB429C">
        <w:rPr>
          <w:rFonts w:ascii="Times New Roman" w:eastAsia="Times New Roman" w:hAnsi="Times New Roman" w:cs="Times New Roman"/>
          <w:sz w:val="24"/>
          <w:szCs w:val="24"/>
          <w:shd w:val="clear" w:color="auto" w:fill="FFFFFF"/>
          <w:lang w:val="ru-RU" w:eastAsia="ru-RU"/>
        </w:rPr>
        <w:t>Козленко</w:t>
      </w:r>
      <w:proofErr w:type="spellEnd"/>
      <w:r w:rsidR="00B8140F" w:rsidRPr="00AB429C">
        <w:rPr>
          <w:rFonts w:ascii="Times New Roman" w:eastAsia="Times New Roman" w:hAnsi="Times New Roman" w:cs="Times New Roman"/>
          <w:sz w:val="24"/>
          <w:szCs w:val="24"/>
          <w:shd w:val="clear" w:color="auto" w:fill="FFFFFF"/>
          <w:lang w:val="ru-RU" w:eastAsia="ru-RU"/>
        </w:rPr>
        <w:t xml:space="preserve"> А.Г. - преподавателя и для преподавателей, для тех, кто учится сам и учит других; </w:t>
      </w:r>
      <w:proofErr w:type="spellStart"/>
      <w:r w:rsidR="00B8140F" w:rsidRPr="00AB429C">
        <w:rPr>
          <w:rFonts w:ascii="Times New Roman" w:eastAsia="Times New Roman" w:hAnsi="Times New Roman" w:cs="Times New Roman"/>
          <w:sz w:val="24"/>
          <w:szCs w:val="24"/>
          <w:shd w:val="clear" w:color="auto" w:fill="FFFFFF"/>
          <w:lang w:val="ru-RU" w:eastAsia="ru-RU"/>
        </w:rPr>
        <w:t>очно</w:t>
      </w:r>
      <w:proofErr w:type="spellEnd"/>
      <w:r w:rsidR="00B8140F" w:rsidRPr="00AB429C">
        <w:rPr>
          <w:rFonts w:ascii="Times New Roman" w:eastAsia="Times New Roman" w:hAnsi="Times New Roman" w:cs="Times New Roman"/>
          <w:sz w:val="24"/>
          <w:szCs w:val="24"/>
          <w:shd w:val="clear" w:color="auto" w:fill="FFFFFF"/>
          <w:lang w:val="ru-RU" w:eastAsia="ru-RU"/>
        </w:rPr>
        <w:t xml:space="preserve"> и дистанционно, биологии, химии, другим предметам - с помощью компьютера и Интернет.</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lastRenderedPageBreak/>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84" w:history="1">
        <w:r w:rsidR="00B8140F" w:rsidRPr="00AB429C">
          <w:rPr>
            <w:rFonts w:ascii="Times New Roman" w:eastAsia="Times New Roman" w:hAnsi="Times New Roman" w:cs="Times New Roman"/>
            <w:sz w:val="24"/>
            <w:szCs w:val="24"/>
            <w:u w:val="single"/>
            <w:lang w:val="ru-RU" w:eastAsia="ru-RU"/>
          </w:rPr>
          <w:t>nsu.ru</w:t>
        </w:r>
        <w:proofErr w:type="spellEnd"/>
        <w:r w:rsidR="00B8140F" w:rsidRPr="00AB429C">
          <w:rPr>
            <w:rFonts w:ascii="Times New Roman" w:eastAsia="Times New Roman" w:hAnsi="Times New Roman" w:cs="Times New Roman"/>
            <w:sz w:val="24"/>
            <w:szCs w:val="24"/>
            <w:u w:val="single"/>
            <w:lang w:val="ru-RU" w:eastAsia="ru-RU"/>
          </w:rPr>
          <w:t>  </w:t>
        </w:r>
      </w:hyperlink>
      <w:r w:rsidR="00B8140F" w:rsidRPr="00AB429C">
        <w:rPr>
          <w:rFonts w:ascii="Times New Roman" w:eastAsia="Times New Roman" w:hAnsi="Times New Roman" w:cs="Times New Roman"/>
          <w:sz w:val="24"/>
          <w:szCs w:val="24"/>
          <w:shd w:val="clear" w:color="auto" w:fill="FFFFFF"/>
          <w:lang w:val="ru-RU" w:eastAsia="ru-RU"/>
        </w:rPr>
        <w:t>Биология в вопросах и ответах - ученые новосибирского Академгородка отвечают на вопросы старшеклассников.</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85" w:history="1">
        <w:r w:rsidR="00B8140F" w:rsidRPr="00AB429C">
          <w:rPr>
            <w:rFonts w:ascii="Times New Roman" w:eastAsia="Times New Roman" w:hAnsi="Times New Roman" w:cs="Times New Roman"/>
            <w:sz w:val="24"/>
            <w:szCs w:val="24"/>
            <w:u w:val="single"/>
            <w:lang w:val="ru-RU" w:eastAsia="ru-RU"/>
          </w:rPr>
          <w:t>websib.ru</w:t>
        </w:r>
        <w:proofErr w:type="spellEnd"/>
        <w:r w:rsidR="00B8140F" w:rsidRPr="00AB429C">
          <w:rPr>
            <w:rFonts w:ascii="Times New Roman" w:eastAsia="Times New Roman" w:hAnsi="Times New Roman" w:cs="Times New Roman"/>
            <w:sz w:val="24"/>
            <w:szCs w:val="24"/>
            <w:u w:val="single"/>
            <w:lang w:val="ru-RU" w:eastAsia="ru-RU"/>
          </w:rPr>
          <w:t> - </w:t>
        </w:r>
      </w:hyperlink>
      <w:r w:rsidR="00B8140F" w:rsidRPr="00AB429C">
        <w:rPr>
          <w:rFonts w:ascii="Times New Roman" w:eastAsia="Times New Roman" w:hAnsi="Times New Roman" w:cs="Times New Roman"/>
          <w:sz w:val="24"/>
          <w:szCs w:val="24"/>
          <w:shd w:val="clear" w:color="auto" w:fill="FFFFFF"/>
          <w:lang w:val="ru-RU" w:eastAsia="ru-RU"/>
        </w:rPr>
        <w:t xml:space="preserve">раздел "Биология" Новосибирской образовательной сети. Подборка материалов и ссылок (программы, проекты, материалы </w:t>
      </w:r>
      <w:proofErr w:type="gramStart"/>
      <w:r w:rsidR="00B8140F" w:rsidRPr="00AB429C">
        <w:rPr>
          <w:rFonts w:ascii="Times New Roman" w:eastAsia="Times New Roman" w:hAnsi="Times New Roman" w:cs="Times New Roman"/>
          <w:sz w:val="24"/>
          <w:szCs w:val="24"/>
          <w:shd w:val="clear" w:color="auto" w:fill="FFFFFF"/>
          <w:lang w:val="ru-RU" w:eastAsia="ru-RU"/>
        </w:rPr>
        <w:t>у</w:t>
      </w:r>
      <w:proofErr w:type="gramEnd"/>
      <w:r w:rsidR="00B8140F" w:rsidRPr="00AB429C">
        <w:rPr>
          <w:rFonts w:ascii="Times New Roman" w:eastAsia="Times New Roman" w:hAnsi="Times New Roman" w:cs="Times New Roman"/>
          <w:sz w:val="24"/>
          <w:szCs w:val="24"/>
          <w:shd w:val="clear" w:color="auto" w:fill="FFFFFF"/>
          <w:lang w:val="ru-RU" w:eastAsia="ru-RU"/>
        </w:rPr>
        <w:t xml:space="preserve"> </w:t>
      </w:r>
      <w:proofErr w:type="gramStart"/>
      <w:r w:rsidR="00B8140F" w:rsidRPr="00AB429C">
        <w:rPr>
          <w:rFonts w:ascii="Times New Roman" w:eastAsia="Times New Roman" w:hAnsi="Times New Roman" w:cs="Times New Roman"/>
          <w:sz w:val="24"/>
          <w:szCs w:val="24"/>
          <w:shd w:val="clear" w:color="auto" w:fill="FFFFFF"/>
          <w:lang w:val="ru-RU" w:eastAsia="ru-RU"/>
        </w:rPr>
        <w:t>уроку</w:t>
      </w:r>
      <w:proofErr w:type="gramEnd"/>
      <w:r w:rsidR="00B8140F" w:rsidRPr="00AB429C">
        <w:rPr>
          <w:rFonts w:ascii="Times New Roman" w:eastAsia="Times New Roman" w:hAnsi="Times New Roman" w:cs="Times New Roman"/>
          <w:sz w:val="24"/>
          <w:szCs w:val="24"/>
          <w:shd w:val="clear" w:color="auto" w:fill="FFFFFF"/>
          <w:lang w:val="ru-RU" w:eastAsia="ru-RU"/>
        </w:rPr>
        <w:t>, абитуриенту). </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86" w:history="1">
        <w:r w:rsidR="00B8140F" w:rsidRPr="00AB429C">
          <w:rPr>
            <w:rFonts w:ascii="Times New Roman" w:eastAsia="Times New Roman" w:hAnsi="Times New Roman" w:cs="Times New Roman"/>
            <w:sz w:val="24"/>
            <w:szCs w:val="24"/>
            <w:u w:val="single"/>
            <w:lang w:val="ru-RU" w:eastAsia="ru-RU"/>
          </w:rPr>
          <w:t>nrc.edu.ru</w:t>
        </w:r>
        <w:proofErr w:type="spellEnd"/>
      </w:hyperlink>
      <w:r w:rsidR="00B8140F" w:rsidRPr="00AB429C">
        <w:rPr>
          <w:rFonts w:ascii="Times New Roman" w:eastAsia="Times New Roman" w:hAnsi="Times New Roman" w:cs="Times New Roman"/>
          <w:sz w:val="24"/>
          <w:szCs w:val="24"/>
          <w:shd w:val="clear" w:color="auto" w:fill="FFFFFF"/>
          <w:lang w:val="ru-RU" w:eastAsia="ru-RU"/>
        </w:rPr>
        <w:t> - "Биологическая картина мира" - раздел электронного учебника "Концепции современного естествознания". Концепции происхождения жизни и теории эволюции.  (Переход по ссылке внизу "Далее...".)</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87" w:history="1">
        <w:r w:rsidR="00B8140F" w:rsidRPr="00AB429C">
          <w:rPr>
            <w:rFonts w:ascii="Times New Roman" w:eastAsia="Times New Roman" w:hAnsi="Times New Roman" w:cs="Times New Roman"/>
            <w:sz w:val="24"/>
            <w:szCs w:val="24"/>
            <w:u w:val="single"/>
            <w:lang w:val="ru-RU" w:eastAsia="ru-RU"/>
          </w:rPr>
          <w:t>floranimal.ru</w:t>
        </w:r>
        <w:proofErr w:type="spellEnd"/>
        <w:r w:rsidR="00B8140F" w:rsidRPr="00AB429C">
          <w:rPr>
            <w:rFonts w:ascii="Times New Roman" w:eastAsia="Times New Roman" w:hAnsi="Times New Roman" w:cs="Times New Roman"/>
            <w:sz w:val="24"/>
            <w:szCs w:val="24"/>
            <w:u w:val="single"/>
            <w:lang w:val="ru-RU" w:eastAsia="ru-RU"/>
          </w:rPr>
          <w:t> - </w:t>
        </w:r>
      </w:hyperlink>
      <w:r w:rsidR="00B8140F" w:rsidRPr="00AB429C">
        <w:rPr>
          <w:rFonts w:ascii="Times New Roman" w:eastAsia="Times New Roman" w:hAnsi="Times New Roman" w:cs="Times New Roman"/>
          <w:sz w:val="24"/>
          <w:szCs w:val="24"/>
          <w:shd w:val="clear" w:color="auto" w:fill="FFFFFF"/>
          <w:lang w:val="ru-RU" w:eastAsia="ru-RU"/>
        </w:rPr>
        <w:t>"FLORANIMAL - растения и животные" Как энциклопедия. (Объем информации впечатляет.) Выбрать букву, откроется страница с двумя большими колонками названий: Растения и Животные. Выбираем по названию - открывается описание и фото.</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88" w:history="1">
        <w:r w:rsidR="00B8140F" w:rsidRPr="00AB429C">
          <w:rPr>
            <w:rFonts w:ascii="Times New Roman" w:eastAsia="Times New Roman" w:hAnsi="Times New Roman" w:cs="Times New Roman"/>
            <w:sz w:val="24"/>
            <w:szCs w:val="24"/>
            <w:u w:val="single"/>
            <w:lang w:val="ru-RU" w:eastAsia="ru-RU"/>
          </w:rPr>
          <w:t>filin.vn.ua</w:t>
        </w:r>
        <w:proofErr w:type="spellEnd"/>
        <w:r w:rsidR="00B8140F" w:rsidRPr="00AB429C">
          <w:rPr>
            <w:rFonts w:ascii="Times New Roman" w:eastAsia="Times New Roman" w:hAnsi="Times New Roman" w:cs="Times New Roman"/>
            <w:sz w:val="24"/>
            <w:szCs w:val="24"/>
            <w:u w:val="single"/>
            <w:lang w:val="ru-RU" w:eastAsia="ru-RU"/>
          </w:rPr>
          <w:t> - </w:t>
        </w:r>
      </w:hyperlink>
      <w:r w:rsidR="00B8140F" w:rsidRPr="00AB429C">
        <w:rPr>
          <w:rFonts w:ascii="Times New Roman" w:eastAsia="Times New Roman" w:hAnsi="Times New Roman" w:cs="Times New Roman"/>
          <w:sz w:val="24"/>
          <w:szCs w:val="24"/>
          <w:shd w:val="clear" w:color="auto" w:fill="FFFFFF"/>
          <w:lang w:val="ru-RU" w:eastAsia="ru-RU"/>
        </w:rPr>
        <w:t>"Филин" - иллюстрированная энциклопедия животных. К сожалению не все разделы готовы. Описания и фотографии.</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shd w:val="clear" w:color="auto" w:fill="FFFFFF"/>
          <w:lang w:val="ru-RU" w:eastAsia="ru-RU"/>
        </w:rPr>
        <w:t>www.</w:t>
      </w:r>
      <w:hyperlink r:id="rId89" w:history="1">
        <w:r w:rsidR="00B8140F" w:rsidRPr="00AB429C">
          <w:rPr>
            <w:rFonts w:ascii="Times New Roman" w:eastAsia="Times New Roman" w:hAnsi="Times New Roman" w:cs="Times New Roman"/>
            <w:sz w:val="24"/>
            <w:szCs w:val="24"/>
            <w:u w:val="single"/>
            <w:lang w:val="ru-RU" w:eastAsia="ru-RU"/>
          </w:rPr>
          <w:t>nasekomie.h10.ru  </w:t>
        </w:r>
      </w:hyperlink>
      <w:r w:rsidR="00B8140F" w:rsidRPr="00AB429C">
        <w:rPr>
          <w:rFonts w:ascii="Times New Roman" w:eastAsia="Times New Roman" w:hAnsi="Times New Roman" w:cs="Times New Roman"/>
          <w:sz w:val="24"/>
          <w:szCs w:val="24"/>
          <w:shd w:val="clear" w:color="auto" w:fill="FFFFFF"/>
          <w:lang w:val="ru-RU" w:eastAsia="ru-RU"/>
        </w:rPr>
        <w:t>"Насекомые" О насекомых для школьников - описание основных видов, рисунки.</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90" w:history="1">
        <w:r w:rsidR="00B8140F" w:rsidRPr="00AB429C">
          <w:rPr>
            <w:rFonts w:ascii="Times New Roman" w:eastAsia="Times New Roman" w:hAnsi="Times New Roman" w:cs="Times New Roman"/>
            <w:sz w:val="24"/>
            <w:szCs w:val="24"/>
            <w:u w:val="single"/>
            <w:lang w:val="ru-RU" w:eastAsia="ru-RU"/>
          </w:rPr>
          <w:t>invertebrates.geoman.ru</w:t>
        </w:r>
        <w:proofErr w:type="spellEnd"/>
        <w:r w:rsidR="00B8140F" w:rsidRPr="00AB429C">
          <w:rPr>
            <w:rFonts w:ascii="Times New Roman" w:eastAsia="Times New Roman" w:hAnsi="Times New Roman" w:cs="Times New Roman"/>
            <w:sz w:val="24"/>
            <w:szCs w:val="24"/>
            <w:u w:val="single"/>
            <w:lang w:val="ru-RU" w:eastAsia="ru-RU"/>
          </w:rPr>
          <w:t> </w:t>
        </w:r>
      </w:hyperlink>
      <w:r w:rsidR="00B8140F" w:rsidRPr="00AB429C">
        <w:rPr>
          <w:rFonts w:ascii="Times New Roman" w:eastAsia="Times New Roman" w:hAnsi="Times New Roman" w:cs="Times New Roman"/>
          <w:sz w:val="24"/>
          <w:szCs w:val="24"/>
          <w:shd w:val="clear" w:color="auto" w:fill="FFFFFF"/>
          <w:lang w:val="ru-RU" w:eastAsia="ru-RU"/>
        </w:rPr>
        <w:t>Насекомые. Популярная книга Акимушкина И.И. с множеством цветных рисунков и фотографий. -</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91" w:history="1">
        <w:r w:rsidR="00B8140F" w:rsidRPr="00AB429C">
          <w:rPr>
            <w:rFonts w:ascii="Times New Roman" w:eastAsia="Times New Roman" w:hAnsi="Times New Roman" w:cs="Times New Roman"/>
            <w:sz w:val="24"/>
            <w:szCs w:val="24"/>
            <w:u w:val="single"/>
            <w:lang w:val="ru-RU" w:eastAsia="ru-RU"/>
          </w:rPr>
          <w:t>bird.geoman.ru</w:t>
        </w:r>
        <w:proofErr w:type="spellEnd"/>
      </w:hyperlink>
      <w:r w:rsidR="00B8140F" w:rsidRPr="00AB429C">
        <w:rPr>
          <w:rFonts w:ascii="Times New Roman" w:eastAsia="Times New Roman" w:hAnsi="Times New Roman" w:cs="Times New Roman"/>
          <w:sz w:val="24"/>
          <w:szCs w:val="24"/>
          <w:shd w:val="clear" w:color="auto" w:fill="FFFFFF"/>
          <w:lang w:val="ru-RU" w:eastAsia="ru-RU"/>
        </w:rPr>
        <w:t> Птицы. Популярная книга Акимушкина И.И. с множеством цветных рисунков и фотографий.</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92" w:history="1">
        <w:r w:rsidR="00B8140F" w:rsidRPr="00AB429C">
          <w:rPr>
            <w:rFonts w:ascii="Times New Roman" w:eastAsia="Times New Roman" w:hAnsi="Times New Roman" w:cs="Times New Roman"/>
            <w:sz w:val="24"/>
            <w:szCs w:val="24"/>
            <w:u w:val="single"/>
            <w:lang w:val="ru-RU" w:eastAsia="ru-RU"/>
          </w:rPr>
          <w:t>animal.geoman.ru</w:t>
        </w:r>
        <w:proofErr w:type="spellEnd"/>
        <w:r w:rsidR="00B8140F" w:rsidRPr="00AB429C">
          <w:rPr>
            <w:rFonts w:ascii="Times New Roman" w:eastAsia="Times New Roman" w:hAnsi="Times New Roman" w:cs="Times New Roman"/>
            <w:sz w:val="24"/>
            <w:szCs w:val="24"/>
            <w:u w:val="single"/>
            <w:lang w:val="ru-RU" w:eastAsia="ru-RU"/>
          </w:rPr>
          <w:t> </w:t>
        </w:r>
      </w:hyperlink>
      <w:r w:rsidR="00B8140F" w:rsidRPr="00AB429C">
        <w:rPr>
          <w:rFonts w:ascii="Times New Roman" w:eastAsia="Times New Roman" w:hAnsi="Times New Roman" w:cs="Times New Roman"/>
          <w:sz w:val="24"/>
          <w:szCs w:val="24"/>
          <w:shd w:val="clear" w:color="auto" w:fill="FFFFFF"/>
          <w:lang w:val="ru-RU" w:eastAsia="ru-RU"/>
        </w:rPr>
        <w:t>Мир животных. Популярная книга Акимушкина И.И. с множеством цветных рисунков и фотографий. </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hyperlink r:id="rId93" w:history="1">
        <w:r w:rsidR="00B8140F" w:rsidRPr="00AB429C">
          <w:rPr>
            <w:rFonts w:ascii="Times New Roman" w:eastAsia="Times New Roman" w:hAnsi="Times New Roman" w:cs="Times New Roman"/>
            <w:sz w:val="24"/>
            <w:szCs w:val="24"/>
            <w:u w:val="single"/>
            <w:lang w:val="ru-RU" w:eastAsia="ru-RU"/>
          </w:rPr>
          <w:t>fish.geoman.ru</w:t>
        </w:r>
      </w:hyperlink>
      <w:r w:rsidR="00B8140F" w:rsidRPr="00AB429C">
        <w:rPr>
          <w:rFonts w:ascii="Times New Roman" w:eastAsia="Times New Roman" w:hAnsi="Times New Roman" w:cs="Times New Roman"/>
          <w:sz w:val="24"/>
          <w:szCs w:val="24"/>
          <w:shd w:val="clear" w:color="auto" w:fill="FFFFFF"/>
          <w:lang w:val="ru-RU" w:eastAsia="ru-RU"/>
        </w:rPr>
        <w:t> Рыбы. Иллюстрированная энциклопедия рыб. </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94" w:history="1">
        <w:r w:rsidR="00B8140F" w:rsidRPr="00AB429C">
          <w:rPr>
            <w:rFonts w:ascii="Times New Roman" w:eastAsia="Times New Roman" w:hAnsi="Times New Roman" w:cs="Times New Roman"/>
            <w:sz w:val="24"/>
            <w:szCs w:val="24"/>
            <w:u w:val="single"/>
            <w:lang w:val="ru-RU" w:eastAsia="ru-RU"/>
          </w:rPr>
          <w:t>plant.geoman.ru</w:t>
        </w:r>
        <w:proofErr w:type="spellEnd"/>
        <w:r w:rsidR="00B8140F" w:rsidRPr="00AB429C">
          <w:rPr>
            <w:rFonts w:ascii="Times New Roman" w:eastAsia="Times New Roman" w:hAnsi="Times New Roman" w:cs="Times New Roman"/>
            <w:sz w:val="24"/>
            <w:szCs w:val="24"/>
            <w:u w:val="single"/>
            <w:lang w:val="ru-RU" w:eastAsia="ru-RU"/>
          </w:rPr>
          <w:t> - </w:t>
        </w:r>
      </w:hyperlink>
      <w:r w:rsidR="00B8140F" w:rsidRPr="00AB429C">
        <w:rPr>
          <w:rFonts w:ascii="Times New Roman" w:eastAsia="Times New Roman" w:hAnsi="Times New Roman" w:cs="Times New Roman"/>
          <w:sz w:val="24"/>
          <w:szCs w:val="24"/>
          <w:shd w:val="clear" w:color="auto" w:fill="FFFFFF"/>
          <w:lang w:val="ru-RU" w:eastAsia="ru-RU"/>
        </w:rPr>
        <w:t>Жизнь растений. Занимательно о ботанике. Бактерии. Лекарственные растения.</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shd w:val="clear" w:color="auto" w:fill="FFFFFF"/>
          <w:lang w:val="ru-RU" w:eastAsia="ru-RU"/>
        </w:rPr>
        <w:t>www.</w:t>
      </w:r>
      <w:hyperlink r:id="rId95" w:history="1">
        <w:r w:rsidR="00B8140F" w:rsidRPr="00AB429C">
          <w:rPr>
            <w:rFonts w:ascii="Times New Roman" w:eastAsia="Times New Roman" w:hAnsi="Times New Roman" w:cs="Times New Roman"/>
            <w:sz w:val="24"/>
            <w:szCs w:val="24"/>
            <w:u w:val="single"/>
            <w:lang w:val="ru-RU" w:eastAsia="ru-RU"/>
          </w:rPr>
          <w:t>livt.net - </w:t>
        </w:r>
      </w:hyperlink>
      <w:r w:rsidR="00B8140F" w:rsidRPr="00AB429C">
        <w:rPr>
          <w:rFonts w:ascii="Times New Roman" w:eastAsia="Times New Roman" w:hAnsi="Times New Roman" w:cs="Times New Roman"/>
          <w:sz w:val="24"/>
          <w:szCs w:val="24"/>
          <w:shd w:val="clear" w:color="auto" w:fill="FFFFFF"/>
          <w:lang w:val="ru-RU" w:eastAsia="ru-RU"/>
        </w:rPr>
        <w:t>электронная иллюстрированная энциклопедия "Живые существа".  Классификация и фотографии без текста.  </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96" w:history="1">
        <w:r w:rsidR="00B8140F" w:rsidRPr="00AB429C">
          <w:rPr>
            <w:rFonts w:ascii="Times New Roman" w:eastAsia="Times New Roman" w:hAnsi="Times New Roman" w:cs="Times New Roman"/>
            <w:sz w:val="24"/>
            <w:szCs w:val="24"/>
            <w:u w:val="single"/>
            <w:lang w:val="ru-RU" w:eastAsia="ru-RU"/>
          </w:rPr>
          <w:t>nature.ok.ru</w:t>
        </w:r>
        <w:proofErr w:type="spellEnd"/>
      </w:hyperlink>
      <w:r w:rsidR="00B8140F" w:rsidRPr="00AB429C">
        <w:rPr>
          <w:rFonts w:ascii="Times New Roman" w:eastAsia="Times New Roman" w:hAnsi="Times New Roman" w:cs="Times New Roman"/>
          <w:sz w:val="24"/>
          <w:szCs w:val="24"/>
          <w:shd w:val="clear" w:color="auto" w:fill="FFFFFF"/>
          <w:lang w:val="ru-RU" w:eastAsia="ru-RU"/>
        </w:rPr>
        <w:t> - Редкие и исчезающие животные России. Описания и голоса редких животных.</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shd w:val="clear" w:color="auto" w:fill="FFFFFF"/>
          <w:lang w:val="ru-RU" w:eastAsia="ru-RU"/>
        </w:rPr>
        <w:t>www.</w:t>
      </w:r>
      <w:hyperlink r:id="rId97" w:history="1">
        <w:r w:rsidR="00B8140F" w:rsidRPr="00AB429C">
          <w:rPr>
            <w:rFonts w:ascii="Times New Roman" w:eastAsia="Times New Roman" w:hAnsi="Times New Roman" w:cs="Times New Roman"/>
            <w:sz w:val="24"/>
            <w:szCs w:val="24"/>
            <w:u w:val="single"/>
            <w:lang w:val="ru-RU" w:eastAsia="ru-RU"/>
          </w:rPr>
          <w:t>bril2002.narod.ru - </w:t>
        </w:r>
      </w:hyperlink>
      <w:r w:rsidR="00B8140F" w:rsidRPr="00AB429C">
        <w:rPr>
          <w:rFonts w:ascii="Times New Roman" w:eastAsia="Times New Roman" w:hAnsi="Times New Roman" w:cs="Times New Roman"/>
          <w:sz w:val="24"/>
          <w:szCs w:val="24"/>
          <w:shd w:val="clear" w:color="auto" w:fill="FFFFFF"/>
          <w:lang w:val="ru-RU" w:eastAsia="ru-RU"/>
        </w:rPr>
        <w:t xml:space="preserve">Биология для школьников. </w:t>
      </w:r>
      <w:proofErr w:type="gramStart"/>
      <w:r w:rsidR="00B8140F" w:rsidRPr="00AB429C">
        <w:rPr>
          <w:rFonts w:ascii="Times New Roman" w:eastAsia="Times New Roman" w:hAnsi="Times New Roman" w:cs="Times New Roman"/>
          <w:sz w:val="24"/>
          <w:szCs w:val="24"/>
          <w:shd w:val="clear" w:color="auto" w:fill="FFFFFF"/>
          <w:lang w:val="ru-RU" w:eastAsia="ru-RU"/>
        </w:rPr>
        <w:t>Краткая</w:t>
      </w:r>
      <w:proofErr w:type="gramEnd"/>
      <w:r w:rsidR="00B8140F" w:rsidRPr="00AB429C">
        <w:rPr>
          <w:rFonts w:ascii="Times New Roman" w:eastAsia="Times New Roman" w:hAnsi="Times New Roman" w:cs="Times New Roman"/>
          <w:sz w:val="24"/>
          <w:szCs w:val="24"/>
          <w:shd w:val="clear" w:color="auto" w:fill="FFFFFF"/>
          <w:lang w:val="ru-RU" w:eastAsia="ru-RU"/>
        </w:rPr>
        <w:t xml:space="preserve"> </w:t>
      </w:r>
      <w:proofErr w:type="spellStart"/>
      <w:r w:rsidR="00B8140F" w:rsidRPr="00AB429C">
        <w:rPr>
          <w:rFonts w:ascii="Times New Roman" w:eastAsia="Times New Roman" w:hAnsi="Times New Roman" w:cs="Times New Roman"/>
          <w:sz w:val="24"/>
          <w:szCs w:val="24"/>
          <w:shd w:val="clear" w:color="auto" w:fill="FFFFFF"/>
          <w:lang w:val="ru-RU" w:eastAsia="ru-RU"/>
        </w:rPr>
        <w:t>информ</w:t>
      </w:r>
      <w:proofErr w:type="spellEnd"/>
      <w:r w:rsidR="00B8140F" w:rsidRPr="00AB429C">
        <w:rPr>
          <w:rFonts w:ascii="Times New Roman" w:eastAsia="Times New Roman" w:hAnsi="Times New Roman" w:cs="Times New Roman"/>
          <w:sz w:val="24"/>
          <w:szCs w:val="24"/>
          <w:shd w:val="clear" w:color="auto" w:fill="FFFFFF"/>
          <w:lang w:val="ru-RU" w:eastAsia="ru-RU"/>
        </w:rPr>
        <w:t>. по разделам: Общая биология, Ботаника, Зоология, Человек.</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shd w:val="clear" w:color="auto" w:fill="FFFFFF"/>
          <w:lang w:val="ru-RU" w:eastAsia="ru-RU"/>
        </w:rPr>
        <w:t>www.</w:t>
      </w:r>
      <w:hyperlink r:id="rId98" w:history="1">
        <w:r w:rsidR="00B8140F" w:rsidRPr="00AB429C">
          <w:rPr>
            <w:rFonts w:ascii="Times New Roman" w:eastAsia="Times New Roman" w:hAnsi="Times New Roman" w:cs="Times New Roman"/>
            <w:sz w:val="24"/>
            <w:szCs w:val="24"/>
            <w:u w:val="single"/>
            <w:lang w:val="ru-RU" w:eastAsia="ru-RU"/>
          </w:rPr>
          <w:t>festival.1september.ru - </w:t>
        </w:r>
      </w:hyperlink>
      <w:r w:rsidR="00B8140F" w:rsidRPr="00AB429C">
        <w:rPr>
          <w:rFonts w:ascii="Times New Roman" w:eastAsia="Times New Roman" w:hAnsi="Times New Roman" w:cs="Times New Roman"/>
          <w:sz w:val="24"/>
          <w:szCs w:val="24"/>
          <w:shd w:val="clear" w:color="auto" w:fill="FFFFFF"/>
          <w:lang w:val="ru-RU" w:eastAsia="ru-RU"/>
        </w:rPr>
        <w:t>Фестиваль педагогических идей "Открытый урок" 2006 - 2007. Раздел "Преподавание биологии" - 86 статей.</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roofErr w:type="spellStart"/>
      <w:r w:rsidR="00B8140F" w:rsidRPr="00AB429C">
        <w:rPr>
          <w:rFonts w:ascii="Times New Roman" w:eastAsia="Times New Roman" w:hAnsi="Times New Roman" w:cs="Times New Roman"/>
          <w:sz w:val="24"/>
          <w:szCs w:val="24"/>
          <w:shd w:val="clear" w:color="auto" w:fill="FFFFFF"/>
          <w:lang w:val="ru-RU" w:eastAsia="ru-RU"/>
        </w:rPr>
        <w:t>www.</w:t>
      </w:r>
      <w:hyperlink r:id="rId99" w:history="1">
        <w:r w:rsidR="00B8140F" w:rsidRPr="00AB429C">
          <w:rPr>
            <w:rFonts w:ascii="Times New Roman" w:eastAsia="Times New Roman" w:hAnsi="Times New Roman" w:cs="Times New Roman"/>
            <w:sz w:val="24"/>
            <w:szCs w:val="24"/>
            <w:u w:val="single"/>
            <w:lang w:val="ru-RU" w:eastAsia="ru-RU"/>
          </w:rPr>
          <w:t>charles-darwin.narod.ru</w:t>
        </w:r>
        <w:proofErr w:type="spellEnd"/>
        <w:r w:rsidR="00B8140F" w:rsidRPr="00AB429C">
          <w:rPr>
            <w:rFonts w:ascii="Times New Roman" w:eastAsia="Times New Roman" w:hAnsi="Times New Roman" w:cs="Times New Roman"/>
            <w:sz w:val="24"/>
            <w:szCs w:val="24"/>
            <w:u w:val="single"/>
            <w:lang w:val="ru-RU" w:eastAsia="ru-RU"/>
          </w:rPr>
          <w:t> - </w:t>
        </w:r>
      </w:hyperlink>
      <w:r w:rsidR="00B8140F" w:rsidRPr="00AB429C">
        <w:rPr>
          <w:rFonts w:ascii="Times New Roman" w:eastAsia="Times New Roman" w:hAnsi="Times New Roman" w:cs="Times New Roman"/>
          <w:sz w:val="24"/>
          <w:szCs w:val="24"/>
          <w:shd w:val="clear" w:color="auto" w:fill="FFFFFF"/>
          <w:lang w:val="ru-RU" w:eastAsia="ru-RU"/>
        </w:rPr>
        <w:t>Чарльз Дарвин: биография и книги.</w:t>
      </w:r>
      <w:r w:rsidR="00B8140F" w:rsidRPr="00AB429C">
        <w:rPr>
          <w:rFonts w:ascii="Times New Roman" w:eastAsia="Times New Roman" w:hAnsi="Times New Roman" w:cs="Times New Roman"/>
          <w:sz w:val="24"/>
          <w:szCs w:val="24"/>
          <w:lang w:val="ru-RU" w:eastAsia="ru-RU"/>
        </w:rPr>
        <w:br/>
      </w:r>
      <w:r w:rsidR="00B8140F" w:rsidRPr="00AB429C">
        <w:rPr>
          <w:rFonts w:ascii="Times New Roman" w:eastAsia="Times New Roman" w:hAnsi="Times New Roman" w:cs="Times New Roman"/>
          <w:sz w:val="24"/>
          <w:szCs w:val="24"/>
          <w:lang w:val="ru-RU" w:eastAsia="ru-RU"/>
        </w:rPr>
        <w:br/>
      </w:r>
    </w:p>
    <w:p w:rsidR="00B8140F" w:rsidRPr="00C306ED" w:rsidRDefault="00B8140F" w:rsidP="00B8140F">
      <w:pPr>
        <w:shd w:val="clear" w:color="auto" w:fill="FFFFFF"/>
        <w:spacing w:after="0" w:line="240" w:lineRule="auto"/>
        <w:rPr>
          <w:rFonts w:ascii="Times New Roman" w:eastAsia="Times New Roman" w:hAnsi="Times New Roman" w:cs="Times New Roman"/>
          <w:sz w:val="21"/>
          <w:szCs w:val="21"/>
          <w:shd w:val="clear" w:color="auto" w:fill="FFFFFF"/>
          <w:lang w:val="ru-RU" w:eastAsia="ru-RU"/>
        </w:rPr>
      </w:pPr>
      <w:r w:rsidRPr="00AB429C">
        <w:rPr>
          <w:rFonts w:ascii="Times New Roman" w:eastAsia="Times New Roman" w:hAnsi="Times New Roman" w:cs="Times New Roman"/>
          <w:b/>
          <w:bCs/>
          <w:sz w:val="21"/>
          <w:szCs w:val="21"/>
          <w:lang w:val="ru-RU" w:eastAsia="ru-RU"/>
        </w:rPr>
        <w:lastRenderedPageBreak/>
        <w:t>Единая коллекция цифровых образовательных ресурсов</w:t>
      </w:r>
      <w:proofErr w:type="gramStart"/>
      <w:r w:rsidRPr="00AB429C">
        <w:rPr>
          <w:rFonts w:ascii="Times New Roman" w:eastAsia="Times New Roman" w:hAnsi="Times New Roman" w:cs="Times New Roman"/>
          <w:b/>
          <w:bCs/>
          <w:sz w:val="21"/>
          <w:szCs w:val="21"/>
          <w:lang w:val="ru-RU" w:eastAsia="ru-RU"/>
        </w:rPr>
        <w:t> </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shd w:val="clear" w:color="auto" w:fill="FFFFFF"/>
          <w:lang w:val="ru-RU" w:eastAsia="ru-RU"/>
        </w:rPr>
        <w:t>В</w:t>
      </w:r>
      <w:proofErr w:type="gramEnd"/>
      <w:r w:rsidRPr="00AB429C">
        <w:rPr>
          <w:rFonts w:ascii="Times New Roman" w:eastAsia="Times New Roman" w:hAnsi="Times New Roman" w:cs="Times New Roman"/>
          <w:sz w:val="21"/>
          <w:szCs w:val="21"/>
          <w:shd w:val="clear" w:color="auto" w:fill="FFFFFF"/>
          <w:lang w:val="ru-RU" w:eastAsia="ru-RU"/>
        </w:rPr>
        <w:t xml:space="preserve"> настоящее время в Коллекции размещено более 111 000 цифровых образовательных ресурсов практически по всем предметам базисного учебного плана. </w:t>
      </w:r>
      <w:proofErr w:type="gramStart"/>
      <w:r w:rsidRPr="00AB429C">
        <w:rPr>
          <w:rFonts w:ascii="Times New Roman" w:eastAsia="Times New Roman" w:hAnsi="Times New Roman" w:cs="Times New Roman"/>
          <w:sz w:val="21"/>
          <w:szCs w:val="21"/>
          <w:shd w:val="clear" w:color="auto" w:fill="FFFFFF"/>
          <w:lang w:val="ru-RU" w:eastAsia="ru-RU"/>
        </w:rPr>
        <w:t xml:space="preserve">В Коллекции представлены наборы цифровых ресурсов к большому количеству учебников, рекомендованных </w:t>
      </w:r>
      <w:proofErr w:type="spellStart"/>
      <w:r w:rsidRPr="00AB429C">
        <w:rPr>
          <w:rFonts w:ascii="Times New Roman" w:eastAsia="Times New Roman" w:hAnsi="Times New Roman" w:cs="Times New Roman"/>
          <w:sz w:val="21"/>
          <w:szCs w:val="21"/>
          <w:shd w:val="clear" w:color="auto" w:fill="FFFFFF"/>
          <w:lang w:val="ru-RU" w:eastAsia="ru-RU"/>
        </w:rPr>
        <w:t>Минобрнауки</w:t>
      </w:r>
      <w:proofErr w:type="spellEnd"/>
      <w:r w:rsidRPr="00AB429C">
        <w:rPr>
          <w:rFonts w:ascii="Times New Roman" w:eastAsia="Times New Roman" w:hAnsi="Times New Roman" w:cs="Times New Roman"/>
          <w:sz w:val="21"/>
          <w:szCs w:val="21"/>
          <w:shd w:val="clear" w:color="auto" w:fill="FFFFFF"/>
          <w:lang w:val="ru-RU" w:eastAsia="ru-RU"/>
        </w:rPr>
        <w:t xml:space="preserve"> РФ к использованию в школах России, инновационные учебно-методические разработки, разнообразные тематические и предметные коллекции, а также другие учебные, культурно-просветительские и познавательные материалы </w:t>
      </w:r>
      <w:r w:rsidRPr="00AB429C">
        <w:rPr>
          <w:rFonts w:ascii="Times New Roman" w:eastAsia="Times New Roman" w:hAnsi="Times New Roman" w:cs="Times New Roman"/>
          <w:sz w:val="21"/>
          <w:szCs w:val="21"/>
          <w:lang w:val="ru-RU" w:eastAsia="ru-RU"/>
        </w:rPr>
        <w:br/>
      </w:r>
      <w:hyperlink r:id="rId100" w:history="1">
        <w:r w:rsidRPr="00AB429C">
          <w:rPr>
            <w:rFonts w:ascii="Times New Roman" w:eastAsia="Times New Roman" w:hAnsi="Times New Roman" w:cs="Times New Roman"/>
            <w:sz w:val="21"/>
            <w:szCs w:val="21"/>
            <w:u w:val="single"/>
            <w:lang w:val="ru-RU" w:eastAsia="ru-RU"/>
          </w:rPr>
          <w:t>http://school-collection.edu.ru</w:t>
        </w:r>
      </w:hyperlink>
      <w:r w:rsidRPr="00AB429C">
        <w:rPr>
          <w:rFonts w:ascii="Times New Roman" w:eastAsia="Times New Roman" w:hAnsi="Times New Roman" w:cs="Times New Roman"/>
          <w:sz w:val="21"/>
          <w:szCs w:val="21"/>
          <w:shd w:val="clear" w:color="auto" w:fill="FFFFFF"/>
          <w:lang w:val="ru-RU" w:eastAsia="ru-RU"/>
        </w:rPr>
        <w:t> </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b/>
          <w:bCs/>
          <w:sz w:val="21"/>
          <w:szCs w:val="21"/>
          <w:lang w:val="ru-RU" w:eastAsia="ru-RU"/>
        </w:rPr>
        <w:t>Федеральный центр информационно-образовательных ресурсов (ФЦИОР) </w:t>
      </w:r>
      <w:r w:rsidRPr="00AB429C">
        <w:rPr>
          <w:rFonts w:ascii="Times New Roman" w:eastAsia="Times New Roman" w:hAnsi="Times New Roman" w:cs="Times New Roman"/>
          <w:sz w:val="21"/>
          <w:szCs w:val="21"/>
          <w:shd w:val="clear" w:color="auto" w:fill="FFFFFF"/>
          <w:lang w:val="ru-RU" w:eastAsia="ru-RU"/>
        </w:rPr>
        <w:t>Адрес сайта: </w:t>
      </w:r>
      <w:hyperlink r:id="rId101" w:history="1">
        <w:r w:rsidRPr="00AB429C">
          <w:rPr>
            <w:rFonts w:ascii="Times New Roman" w:eastAsia="Times New Roman" w:hAnsi="Times New Roman" w:cs="Times New Roman"/>
            <w:sz w:val="21"/>
            <w:szCs w:val="21"/>
            <w:u w:val="single"/>
            <w:lang w:val="ru-RU" w:eastAsia="ru-RU"/>
          </w:rPr>
          <w:t>http://fcior.edu.ru</w:t>
        </w:r>
      </w:hyperlink>
      <w:r w:rsidRPr="00AB429C">
        <w:rPr>
          <w:rFonts w:ascii="Times New Roman" w:eastAsia="Times New Roman" w:hAnsi="Times New Roman" w:cs="Times New Roman"/>
          <w:sz w:val="21"/>
          <w:szCs w:val="21"/>
          <w:shd w:val="clear" w:color="auto" w:fill="FFFFFF"/>
          <w:lang w:val="ru-RU" w:eastAsia="ru-RU"/>
        </w:rPr>
        <w:t> </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b/>
          <w:bCs/>
          <w:sz w:val="21"/>
          <w:szCs w:val="21"/>
          <w:lang w:val="ru-RU" w:eastAsia="ru-RU"/>
        </w:rPr>
        <w:br/>
      </w:r>
      <w:r w:rsidRPr="00AB429C">
        <w:rPr>
          <w:rFonts w:ascii="Times New Roman" w:eastAsia="Times New Roman" w:hAnsi="Times New Roman" w:cs="Times New Roman"/>
          <w:sz w:val="21"/>
          <w:szCs w:val="21"/>
          <w:shd w:val="clear" w:color="auto" w:fill="FFFFFF"/>
          <w:lang w:val="ru-RU" w:eastAsia="ru-RU"/>
        </w:rPr>
        <w:t>Проект федерального центра информационно-образовательных ресурсов (ФЦИОР) направлен на распространение электронных образовательных</w:t>
      </w:r>
      <w:proofErr w:type="gramEnd"/>
      <w:r w:rsidRPr="00AB429C">
        <w:rPr>
          <w:rFonts w:ascii="Times New Roman" w:eastAsia="Times New Roman" w:hAnsi="Times New Roman" w:cs="Times New Roman"/>
          <w:sz w:val="21"/>
          <w:szCs w:val="21"/>
          <w:shd w:val="clear" w:color="auto" w:fill="FFFFFF"/>
          <w:lang w:val="ru-RU" w:eastAsia="ru-RU"/>
        </w:rPr>
        <w:t xml:space="preserve"> ресурсов и сервисов для всех уровней и ступеней образования. Сайт ФЦИОР обеспечивает каталогизацию электронных образовательных ресурсов различного типа за счет использования единой информационной модели метаданных. Для воспроизведения учебного модуля на компьютере требуется предварительно установить специальный программный продукт – </w:t>
      </w:r>
      <w:proofErr w:type="spellStart"/>
      <w:r w:rsidRPr="00AB429C">
        <w:rPr>
          <w:rFonts w:ascii="Times New Roman" w:eastAsia="Times New Roman" w:hAnsi="Times New Roman" w:cs="Times New Roman"/>
          <w:sz w:val="21"/>
          <w:szCs w:val="21"/>
          <w:shd w:val="clear" w:color="auto" w:fill="FFFFFF"/>
          <w:lang w:val="ru-RU" w:eastAsia="ru-RU"/>
        </w:rPr>
        <w:t>ОМС-плеер</w:t>
      </w:r>
      <w:proofErr w:type="spellEnd"/>
      <w:r w:rsidRPr="00AB429C">
        <w:rPr>
          <w:rFonts w:ascii="Times New Roman" w:eastAsia="Times New Roman" w:hAnsi="Times New Roman" w:cs="Times New Roman"/>
          <w:sz w:val="21"/>
          <w:szCs w:val="21"/>
          <w:shd w:val="clear" w:color="auto" w:fill="FFFFFF"/>
          <w:lang w:val="ru-RU" w:eastAsia="ru-RU"/>
        </w:rPr>
        <w:t>.</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b/>
          <w:bCs/>
          <w:sz w:val="21"/>
          <w:szCs w:val="21"/>
          <w:lang w:val="ru-RU" w:eastAsia="ru-RU"/>
        </w:rPr>
        <w:t>Федеральный образовательный портал </w:t>
      </w:r>
      <w:r w:rsidRPr="00AB429C">
        <w:rPr>
          <w:rFonts w:ascii="Times New Roman" w:eastAsia="Times New Roman" w:hAnsi="Times New Roman" w:cs="Times New Roman"/>
          <w:sz w:val="21"/>
          <w:szCs w:val="21"/>
          <w:shd w:val="clear" w:color="auto" w:fill="FFFFFF"/>
          <w:lang w:val="ru-RU" w:eastAsia="ru-RU"/>
        </w:rPr>
        <w:t>. </w:t>
      </w:r>
      <w:hyperlink r:id="rId102" w:history="1">
        <w:r w:rsidRPr="00AB429C">
          <w:rPr>
            <w:rFonts w:ascii="Times New Roman" w:eastAsia="Times New Roman" w:hAnsi="Times New Roman" w:cs="Times New Roman"/>
            <w:sz w:val="21"/>
            <w:szCs w:val="21"/>
            <w:u w:val="single"/>
            <w:lang w:val="ru-RU" w:eastAsia="ru-RU"/>
          </w:rPr>
          <w:t>http://www.edu.ru</w:t>
        </w:r>
        <w:proofErr w:type="gramStart"/>
        <w:r w:rsidRPr="00AB429C">
          <w:rPr>
            <w:rFonts w:ascii="Times New Roman" w:eastAsia="Times New Roman" w:hAnsi="Times New Roman" w:cs="Times New Roman"/>
            <w:sz w:val="21"/>
            <w:szCs w:val="21"/>
            <w:u w:val="single"/>
            <w:lang w:val="ru-RU" w:eastAsia="ru-RU"/>
          </w:rPr>
          <w:t>/</w:t>
        </w:r>
      </w:hyperlink>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shd w:val="clear" w:color="auto" w:fill="FFFFFF"/>
          <w:lang w:val="ru-RU" w:eastAsia="ru-RU"/>
        </w:rPr>
        <w:t>Н</w:t>
      </w:r>
      <w:proofErr w:type="gramEnd"/>
      <w:r w:rsidRPr="00AB429C">
        <w:rPr>
          <w:rFonts w:ascii="Times New Roman" w:eastAsia="Times New Roman" w:hAnsi="Times New Roman" w:cs="Times New Roman"/>
          <w:sz w:val="21"/>
          <w:szCs w:val="21"/>
          <w:shd w:val="clear" w:color="auto" w:fill="FFFFFF"/>
          <w:lang w:val="ru-RU" w:eastAsia="ru-RU"/>
        </w:rPr>
        <w:t xml:space="preserve">а Федеральном образовательном портале представлена обширная и актуальная информация по различным вопросам образования всех уровнях: от дошкольного до переподготовки и повышения квалификации. </w:t>
      </w:r>
      <w:proofErr w:type="gramStart"/>
      <w:r w:rsidRPr="00AB429C">
        <w:rPr>
          <w:rFonts w:ascii="Times New Roman" w:eastAsia="Times New Roman" w:hAnsi="Times New Roman" w:cs="Times New Roman"/>
          <w:sz w:val="21"/>
          <w:szCs w:val="21"/>
          <w:shd w:val="clear" w:color="auto" w:fill="FFFFFF"/>
          <w:lang w:val="ru-RU" w:eastAsia="ru-RU"/>
        </w:rPr>
        <w:t>На портале публикуются информационные и аналитические материалы о российском образовании, освещаются события и мероприятия федерального и регионального уровней, а также ход реализации национального проекта «Образование </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b/>
          <w:bCs/>
          <w:sz w:val="21"/>
          <w:szCs w:val="21"/>
          <w:lang w:val="ru-RU" w:eastAsia="ru-RU"/>
        </w:rPr>
        <w:t>Федеральная информационная система «Единое окно доступа к образовательным ресурсам»</w:t>
      </w:r>
      <w:r w:rsidRPr="00AB429C">
        <w:rPr>
          <w:rFonts w:ascii="Times New Roman" w:eastAsia="Times New Roman" w:hAnsi="Times New Roman" w:cs="Times New Roman"/>
          <w:sz w:val="21"/>
          <w:szCs w:val="21"/>
          <w:shd w:val="clear" w:color="auto" w:fill="FFFFFF"/>
          <w:lang w:val="ru-RU" w:eastAsia="ru-RU"/>
        </w:rPr>
        <w:t> Адрес сайта: </w:t>
      </w:r>
      <w:hyperlink r:id="rId103" w:history="1">
        <w:r w:rsidRPr="00AB429C">
          <w:rPr>
            <w:rFonts w:ascii="Times New Roman" w:eastAsia="Times New Roman" w:hAnsi="Times New Roman" w:cs="Times New Roman"/>
            <w:sz w:val="21"/>
            <w:szCs w:val="21"/>
            <w:u w:val="single"/>
            <w:lang w:val="ru-RU" w:eastAsia="ru-RU"/>
          </w:rPr>
          <w:t>http://window.edu.ru/</w:t>
        </w:r>
      </w:hyperlink>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shd w:val="clear" w:color="auto" w:fill="FFFFFF"/>
          <w:lang w:val="ru-RU" w:eastAsia="ru-RU"/>
        </w:rPr>
        <w:t>Федеральная информационная система «Единое окно доступа к образовательным ресурсам» интегрирует и систематизирует сведения об электронных образовательных и научных ресурсах библиотек</w:t>
      </w:r>
      <w:proofErr w:type="gramEnd"/>
      <w:r w:rsidRPr="00AB429C">
        <w:rPr>
          <w:rFonts w:ascii="Times New Roman" w:eastAsia="Times New Roman" w:hAnsi="Times New Roman" w:cs="Times New Roman"/>
          <w:sz w:val="21"/>
          <w:szCs w:val="21"/>
          <w:shd w:val="clear" w:color="auto" w:fill="FFFFFF"/>
          <w:lang w:val="ru-RU" w:eastAsia="ru-RU"/>
        </w:rPr>
        <w:t>, образовательных и научно – исследовательских учреждений, музеев, издательств, электронных коллекций всех уровней образования.  </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b/>
          <w:bCs/>
          <w:sz w:val="21"/>
          <w:szCs w:val="21"/>
          <w:lang w:val="ru-RU" w:eastAsia="ru-RU"/>
        </w:rPr>
        <w:t>Биология. </w:t>
      </w:r>
      <w:r w:rsidRPr="00AB429C">
        <w:rPr>
          <w:rFonts w:ascii="Times New Roman" w:eastAsia="Times New Roman" w:hAnsi="Times New Roman" w:cs="Times New Roman"/>
          <w:sz w:val="21"/>
          <w:szCs w:val="21"/>
          <w:shd w:val="clear" w:color="auto" w:fill="FFFFFF"/>
          <w:lang w:val="ru-RU" w:eastAsia="ru-RU"/>
        </w:rPr>
        <w:t>Адрес сайта: </w:t>
      </w:r>
      <w:hyperlink r:id="rId104" w:history="1">
        <w:r w:rsidRPr="00AB429C">
          <w:rPr>
            <w:rFonts w:ascii="Times New Roman" w:eastAsia="Times New Roman" w:hAnsi="Times New Roman" w:cs="Times New Roman"/>
            <w:sz w:val="21"/>
            <w:szCs w:val="21"/>
            <w:u w:val="single"/>
            <w:lang w:val="ru-RU" w:eastAsia="ru-RU"/>
          </w:rPr>
          <w:t>http://bio.1september.ru/</w:t>
        </w:r>
      </w:hyperlink>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shd w:val="clear" w:color="auto" w:fill="FFFFFF"/>
          <w:lang w:val="ru-RU" w:eastAsia="ru-RU"/>
        </w:rPr>
        <w:t>Электронная версия журнала «Биология» издательского дома 1-го сентября. Сайт для учителя "Я иду на урок биологии". Материалы к уроку.  </w:t>
      </w:r>
    </w:p>
    <w:p w:rsidR="00B8140F" w:rsidRPr="00AB429C" w:rsidRDefault="00B8140F" w:rsidP="00B8140F">
      <w:pPr>
        <w:spacing w:after="0" w:line="480" w:lineRule="auto"/>
        <w:ind w:left="120"/>
        <w:rPr>
          <w:lang w:val="ru-RU"/>
        </w:rPr>
      </w:pPr>
    </w:p>
    <w:p w:rsidR="00B8140F" w:rsidRPr="00AB429C" w:rsidRDefault="00B8140F" w:rsidP="00B8140F">
      <w:pPr>
        <w:spacing w:after="0" w:line="480" w:lineRule="auto"/>
        <w:ind w:left="120"/>
      </w:pPr>
      <w:r w:rsidRPr="00AB429C">
        <w:rPr>
          <w:rFonts w:ascii="Times New Roman" w:hAnsi="Times New Roman"/>
          <w:sz w:val="28"/>
        </w:rPr>
        <w:t>​​‌‌​</w:t>
      </w:r>
    </w:p>
    <w:p w:rsidR="00B8140F" w:rsidRDefault="00B8140F" w:rsidP="00B8140F">
      <w:pPr>
        <w:jc w:val="right"/>
        <w:rPr>
          <w:b/>
          <w:lang w:val="ru-RU"/>
        </w:rPr>
      </w:pPr>
    </w:p>
    <w:p w:rsidR="00B8140F" w:rsidRDefault="00B8140F" w:rsidP="00B8140F">
      <w:pPr>
        <w:jc w:val="right"/>
        <w:rPr>
          <w:b/>
          <w:lang w:val="ru-RU"/>
        </w:rPr>
      </w:pPr>
    </w:p>
    <w:p w:rsidR="00B8140F" w:rsidRDefault="00B8140F" w:rsidP="00B8140F">
      <w:pPr>
        <w:jc w:val="right"/>
        <w:rPr>
          <w:b/>
          <w:lang w:val="ru-RU"/>
        </w:rPr>
      </w:pPr>
    </w:p>
    <w:p w:rsidR="00B8140F" w:rsidRDefault="00B8140F" w:rsidP="00B8140F">
      <w:pPr>
        <w:jc w:val="right"/>
        <w:rPr>
          <w:b/>
          <w:lang w:val="ru-RU"/>
        </w:rPr>
      </w:pPr>
    </w:p>
    <w:p w:rsidR="00B8140F" w:rsidRDefault="00B8140F" w:rsidP="00B8140F">
      <w:pPr>
        <w:jc w:val="right"/>
        <w:rPr>
          <w:b/>
          <w:lang w:val="ru-RU"/>
        </w:rPr>
      </w:pPr>
    </w:p>
    <w:bookmarkEnd w:id="10"/>
    <w:p w:rsidR="00881BDC" w:rsidRPr="002F7B79" w:rsidRDefault="00881BDC">
      <w:pPr>
        <w:rPr>
          <w:lang w:val="ru-RU"/>
        </w:rPr>
        <w:sectPr w:rsidR="00881BDC" w:rsidRPr="002F7B79">
          <w:pgSz w:w="11906" w:h="16383"/>
          <w:pgMar w:top="1134" w:right="850" w:bottom="1134" w:left="1701" w:header="720" w:footer="720" w:gutter="0"/>
          <w:cols w:space="720"/>
        </w:sectPr>
      </w:pPr>
    </w:p>
    <w:bookmarkEnd w:id="11"/>
    <w:p w:rsidR="002F7B79" w:rsidRPr="002F7B79" w:rsidRDefault="002F7B79" w:rsidP="00B8140F">
      <w:pPr>
        <w:rPr>
          <w:lang w:val="ru-RU"/>
        </w:rPr>
      </w:pPr>
    </w:p>
    <w:sectPr w:rsidR="002F7B79" w:rsidRPr="002F7B79" w:rsidSect="00881BDC">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881BDC"/>
    <w:rsid w:val="002F7B79"/>
    <w:rsid w:val="00612782"/>
    <w:rsid w:val="00766A98"/>
    <w:rsid w:val="00881BDC"/>
    <w:rsid w:val="00940AE5"/>
    <w:rsid w:val="00963D9E"/>
    <w:rsid w:val="00AA3728"/>
    <w:rsid w:val="00B8140F"/>
    <w:rsid w:val="00C518B9"/>
    <w:rsid w:val="00D9271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881BDC"/>
    <w:rPr>
      <w:color w:val="0000FF" w:themeColor="hyperlink"/>
      <w:u w:val="single"/>
    </w:rPr>
  </w:style>
  <w:style w:type="table" w:styleId="ac">
    <w:name w:val="Table Grid"/>
    <w:basedOn w:val="a1"/>
    <w:uiPriority w:val="59"/>
    <w:rsid w:val="00881BD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AA3728"/>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AA372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863e6d5c" TargetMode="External"/><Relationship Id="rId21" Type="http://schemas.openxmlformats.org/officeDocument/2006/relationships/hyperlink" Target="https://m.edsoo.ru/863e6564" TargetMode="External"/><Relationship Id="rId42" Type="http://schemas.openxmlformats.org/officeDocument/2006/relationships/hyperlink" Target="https://m.edsoo.ru/863e86f2" TargetMode="External"/><Relationship Id="rId47" Type="http://schemas.openxmlformats.org/officeDocument/2006/relationships/hyperlink" Target="https://m.edsoo.ru/863e8efe" TargetMode="External"/><Relationship Id="rId63" Type="http://schemas.openxmlformats.org/officeDocument/2006/relationships/hyperlink" Target="https://m.edsoo.ru/863ea8bc" TargetMode="External"/><Relationship Id="rId68" Type="http://schemas.openxmlformats.org/officeDocument/2006/relationships/hyperlink" Target="https://m.edsoo.ru/863eafec" TargetMode="External"/><Relationship Id="rId84" Type="http://schemas.openxmlformats.org/officeDocument/2006/relationships/hyperlink" Target="https://www.google.com/url?q=http://www.nsu.ru/materials/ssl/distance/Biology/Archives/contents.html&amp;sa=D&amp;ust=1482852150136000&amp;usg=AFQjCNGTFEvU4Q0Zrg05-cWHz6ebqXaeeg" TargetMode="External"/><Relationship Id="rId89" Type="http://schemas.openxmlformats.org/officeDocument/2006/relationships/hyperlink" Target="https://www.google.com/url?q=http://nasekomie.h10.ru/&amp;sa=D&amp;ust=1482852150140000&amp;usg=AFQjCNH_evlWAoRn1UKmjEkquOxV3mbuww" TargetMode="External"/><Relationship Id="rId7" Type="http://schemas.openxmlformats.org/officeDocument/2006/relationships/hyperlink" Target="https://m.edsoo.ru/7f41c292" TargetMode="External"/><Relationship Id="rId71" Type="http://schemas.openxmlformats.org/officeDocument/2006/relationships/hyperlink" Target="https://m.edsoo.ru/863eb46a" TargetMode="External"/><Relationship Id="rId92" Type="http://schemas.openxmlformats.org/officeDocument/2006/relationships/hyperlink" Target="https://www.google.com/url?q=http://animal.geoman.ru/&amp;sa=D&amp;ust=1482852150142000&amp;usg=AFQjCNEh9BoVF24Aw1RlIqJMMDjFkl2zaQ" TargetMode="External"/><Relationship Id="rId2" Type="http://schemas.openxmlformats.org/officeDocument/2006/relationships/settings" Target="settings.xml"/><Relationship Id="rId16" Type="http://schemas.openxmlformats.org/officeDocument/2006/relationships/hyperlink" Target="https://m.edsoo.ru/7f41cc74" TargetMode="External"/><Relationship Id="rId29" Type="http://schemas.openxmlformats.org/officeDocument/2006/relationships/hyperlink" Target="https://m.edsoo.ru/863e716c" TargetMode="External"/><Relationship Id="rId11" Type="http://schemas.openxmlformats.org/officeDocument/2006/relationships/hyperlink" Target="https://m.edsoo.ru/7f41c292" TargetMode="External"/><Relationship Id="rId24" Type="http://schemas.openxmlformats.org/officeDocument/2006/relationships/hyperlink" Target="https://m.edsoo.ru/863e6b72" TargetMode="External"/><Relationship Id="rId32" Type="http://schemas.openxmlformats.org/officeDocument/2006/relationships/hyperlink" Target="https://m.edsoo.ru/863e7aae" TargetMode="External"/><Relationship Id="rId37" Type="http://schemas.openxmlformats.org/officeDocument/2006/relationships/hyperlink" Target="https://m.edsoo.ru/863e81b6" TargetMode="External"/><Relationship Id="rId40" Type="http://schemas.openxmlformats.org/officeDocument/2006/relationships/hyperlink" Target="https://m.edsoo.ru/863e81b6" TargetMode="External"/><Relationship Id="rId45" Type="http://schemas.openxmlformats.org/officeDocument/2006/relationships/hyperlink" Target="https://m.edsoo.ru/863e8c60" TargetMode="External"/><Relationship Id="rId53" Type="http://schemas.openxmlformats.org/officeDocument/2006/relationships/hyperlink" Target="https://m.edsoo.ru/863ea20e" TargetMode="External"/><Relationship Id="rId58" Type="http://schemas.openxmlformats.org/officeDocument/2006/relationships/hyperlink" Target="https://m.edsoo.ru/863e9ed0" TargetMode="External"/><Relationship Id="rId66" Type="http://schemas.openxmlformats.org/officeDocument/2006/relationships/hyperlink" Target="https://m.edsoo.ru/863ead44" TargetMode="External"/><Relationship Id="rId74" Type="http://schemas.openxmlformats.org/officeDocument/2006/relationships/hyperlink" Target="https://m.edsoo.ru/863ebb5e" TargetMode="External"/><Relationship Id="rId79" Type="http://schemas.openxmlformats.org/officeDocument/2006/relationships/hyperlink" Target="https://www.google.com/url?q=http://www.skeletos.zharko.ru/&amp;sa=D&amp;ust=1482852150131000&amp;usg=AFQjCNGnRaeTJ0Geb9erBrNYjJdAWXa_cA" TargetMode="External"/><Relationship Id="rId87" Type="http://schemas.openxmlformats.org/officeDocument/2006/relationships/hyperlink" Target="https://www.google.com/url?q=http://www.floranimal.ru/&amp;sa=D&amp;ust=1482852150138000&amp;usg=AFQjCNHETx-OjZUtLx5l0O5o0Un95qIFcQ" TargetMode="External"/><Relationship Id="rId102" Type="http://schemas.openxmlformats.org/officeDocument/2006/relationships/hyperlink" Target="https://www.google.com/url?q=http://www.edu.ru/&amp;sa=D&amp;ust=1482852150153000&amp;usg=AFQjCNEuRQGVPUFfFiBMLiQCU8LW1xEaxQ" TargetMode="External"/><Relationship Id="rId5" Type="http://schemas.openxmlformats.org/officeDocument/2006/relationships/hyperlink" Target="https://m.edsoo.ru/7f41c292" TargetMode="External"/><Relationship Id="rId61" Type="http://schemas.openxmlformats.org/officeDocument/2006/relationships/hyperlink" Target="https://m.edsoo.ru/863ea5a6" TargetMode="External"/><Relationship Id="rId82" Type="http://schemas.openxmlformats.org/officeDocument/2006/relationships/hyperlink" Target="https://www.google.com/url?q=http://bio.1september.ru/index.php?year%3D2007%26num%3D02&amp;sa=D&amp;ust=1482852150134000&amp;usg=AFQjCNEczc2vSdq_l0XiCGQ5ZXNTKJtuOw" TargetMode="External"/><Relationship Id="rId90" Type="http://schemas.openxmlformats.org/officeDocument/2006/relationships/hyperlink" Target="https://www.google.com/url?q=http://invertebrates.geoman.ru/&amp;sa=D&amp;ust=1482852150141000&amp;usg=AFQjCNEQb1Gmc4RHDeRs637tDWffEpfcMA" TargetMode="External"/><Relationship Id="rId95" Type="http://schemas.openxmlformats.org/officeDocument/2006/relationships/hyperlink" Target="https://www.google.com/url?q=http://www.livt.net/&amp;sa=D&amp;ust=1482852150145000&amp;usg=AFQjCNH1vLys1UTWkwPv8YEd-NNY-RDRMw" TargetMode="External"/><Relationship Id="rId19" Type="http://schemas.openxmlformats.org/officeDocument/2006/relationships/hyperlink" Target="https://m.edsoo.ru/863e6122" TargetMode="External"/><Relationship Id="rId14" Type="http://schemas.openxmlformats.org/officeDocument/2006/relationships/hyperlink" Target="https://m.edsoo.ru/7f41cc74" TargetMode="External"/><Relationship Id="rId22" Type="http://schemas.openxmlformats.org/officeDocument/2006/relationships/hyperlink" Target="https://m.edsoo.ru/863e674e" TargetMode="External"/><Relationship Id="rId27" Type="http://schemas.openxmlformats.org/officeDocument/2006/relationships/hyperlink" Target="https://m.edsoo.ru/863e6e88" TargetMode="External"/><Relationship Id="rId30" Type="http://schemas.openxmlformats.org/officeDocument/2006/relationships/hyperlink" Target="https://m.edsoo.ru/863e766c" TargetMode="External"/><Relationship Id="rId35" Type="http://schemas.openxmlformats.org/officeDocument/2006/relationships/hyperlink" Target="https://m.edsoo.ru/863e796e" TargetMode="External"/><Relationship Id="rId43" Type="http://schemas.openxmlformats.org/officeDocument/2006/relationships/hyperlink" Target="https://m.edsoo.ru/863e8878" TargetMode="External"/><Relationship Id="rId48" Type="http://schemas.openxmlformats.org/officeDocument/2006/relationships/hyperlink" Target="https://m.edsoo.ru/863e8efe" TargetMode="External"/><Relationship Id="rId56" Type="http://schemas.openxmlformats.org/officeDocument/2006/relationships/hyperlink" Target="https://m.edsoo.ru/863e99c6" TargetMode="External"/><Relationship Id="rId64" Type="http://schemas.openxmlformats.org/officeDocument/2006/relationships/hyperlink" Target="https://m.edsoo.ru/863ea48e" TargetMode="External"/><Relationship Id="rId69" Type="http://schemas.openxmlformats.org/officeDocument/2006/relationships/hyperlink" Target="https://m.edsoo.ru/863eb10e" TargetMode="External"/><Relationship Id="rId77" Type="http://schemas.openxmlformats.org/officeDocument/2006/relationships/hyperlink" Target="https://www.google.com/url?q=http://www.informika.ru/text/database/biology/&amp;sa=D&amp;ust=1482852150129000&amp;usg=AFQjCNGyo3snVJKY-L6jT2nug-BQ-cuX8A" TargetMode="External"/><Relationship Id="rId100" Type="http://schemas.openxmlformats.org/officeDocument/2006/relationships/hyperlink" Target="https://www.google.com/url?q=http://school-collection.edu.ru/&amp;sa=D&amp;ust=1482852150150000&amp;usg=AFQjCNE-WkWwEK-qLckiQj24wcclB6Dd9A" TargetMode="External"/><Relationship Id="rId105" Type="http://schemas.openxmlformats.org/officeDocument/2006/relationships/fontTable" Target="fontTable.xml"/><Relationship Id="rId8" Type="http://schemas.openxmlformats.org/officeDocument/2006/relationships/hyperlink" Target="https://m.edsoo.ru/7f41c292" TargetMode="External"/><Relationship Id="rId51" Type="http://schemas.openxmlformats.org/officeDocument/2006/relationships/hyperlink" Target="https://m.edsoo.ru/863e9214" TargetMode="External"/><Relationship Id="rId72" Type="http://schemas.openxmlformats.org/officeDocument/2006/relationships/hyperlink" Target="https://m.edsoo.ru/863eb46a" TargetMode="External"/><Relationship Id="rId80" Type="http://schemas.openxmlformats.org/officeDocument/2006/relationships/hyperlink" Target="https://www.google.com/url?q=http://www.biodan.narod.ru/&amp;sa=D&amp;ust=1482852150132000&amp;usg=AFQjCNGEy-9k2BF4eig5WaoKmYhBD93O1w" TargetMode="External"/><Relationship Id="rId85" Type="http://schemas.openxmlformats.org/officeDocument/2006/relationships/hyperlink" Target="https://www.google.com/url?q=http://www.websib.ru/noos/biologi/index.html&amp;sa=D&amp;ust=1482852150136000&amp;usg=AFQjCNHbrD8mdayKblu6LkP1dHRs-oMfVQ" TargetMode="External"/><Relationship Id="rId93" Type="http://schemas.openxmlformats.org/officeDocument/2006/relationships/hyperlink" Target="https://www.google.com/url?q=http://fish.geoman.ru/&amp;sa=D&amp;ust=1482852150143000&amp;usg=AFQjCNG9gu4nJo-jqEj_rtz65Kw3ehTyVA" TargetMode="External"/><Relationship Id="rId98" Type="http://schemas.openxmlformats.org/officeDocument/2006/relationships/hyperlink" Target="https://www.google.com/url?q=http://festival.1september.ru/index.php?subject%3D5&amp;sa=D&amp;ust=1482852150148000&amp;usg=AFQjCNHj-VIg-bC0dxjjqq35B3FMhwJR7Q" TargetMode="External"/><Relationship Id="rId3" Type="http://schemas.openxmlformats.org/officeDocument/2006/relationships/webSettings" Target="webSettings.xml"/><Relationship Id="rId12" Type="http://schemas.openxmlformats.org/officeDocument/2006/relationships/hyperlink" Target="https://m.edsoo.ru/7f41c292" TargetMode="External"/><Relationship Id="rId17" Type="http://schemas.openxmlformats.org/officeDocument/2006/relationships/hyperlink" Target="https://m.edsoo.ru/7f41cc74" TargetMode="External"/><Relationship Id="rId25" Type="http://schemas.openxmlformats.org/officeDocument/2006/relationships/hyperlink" Target="https://m.edsoo.ru/863e6870" TargetMode="External"/><Relationship Id="rId33" Type="http://schemas.openxmlformats.org/officeDocument/2006/relationships/hyperlink" Target="https://m.edsoo.ru/863e7dc4" TargetMode="External"/><Relationship Id="rId38" Type="http://schemas.openxmlformats.org/officeDocument/2006/relationships/hyperlink" Target="https://m.edsoo.ru/863e831e" TargetMode="External"/><Relationship Id="rId46" Type="http://schemas.openxmlformats.org/officeDocument/2006/relationships/hyperlink" Target="https://m.edsoo.ru/863e8c60" TargetMode="External"/><Relationship Id="rId59" Type="http://schemas.openxmlformats.org/officeDocument/2006/relationships/hyperlink" Target="https://m.edsoo.ru/863e9fde" TargetMode="External"/><Relationship Id="rId67" Type="http://schemas.openxmlformats.org/officeDocument/2006/relationships/hyperlink" Target="https://m.edsoo.ru/863eaea2" TargetMode="External"/><Relationship Id="rId103" Type="http://schemas.openxmlformats.org/officeDocument/2006/relationships/hyperlink" Target="https://www.google.com/url?q=http://window.edu.ru/&amp;sa=D&amp;ust=1482852150155000&amp;usg=AFQjCNGQ6UhjZVYdS7aONy9Nxu8NhBQmZQ" TargetMode="External"/><Relationship Id="rId20" Type="http://schemas.openxmlformats.org/officeDocument/2006/relationships/hyperlink" Target="https://m.edsoo.ru/863e632a" TargetMode="External"/><Relationship Id="rId41" Type="http://schemas.openxmlformats.org/officeDocument/2006/relationships/hyperlink" Target="https://m.edsoo.ru/863e8436" TargetMode="External"/><Relationship Id="rId54" Type="http://schemas.openxmlformats.org/officeDocument/2006/relationships/hyperlink" Target="https://m.edsoo.ru/863e9570" TargetMode="External"/><Relationship Id="rId62" Type="http://schemas.openxmlformats.org/officeDocument/2006/relationships/hyperlink" Target="https://m.edsoo.ru/863ea6be" TargetMode="External"/><Relationship Id="rId70" Type="http://schemas.openxmlformats.org/officeDocument/2006/relationships/hyperlink" Target="https://m.edsoo.ru/863eb348" TargetMode="External"/><Relationship Id="rId75" Type="http://schemas.openxmlformats.org/officeDocument/2006/relationships/hyperlink" Target="https://m.edsoo.ru/863ebd16" TargetMode="External"/><Relationship Id="rId83" Type="http://schemas.openxmlformats.org/officeDocument/2006/relationships/hyperlink" Target="https://www.google.com/url?q=http://www.kozlenkoa.narod.ru/&amp;sa=D&amp;ust=1482852150135000&amp;usg=AFQjCNEQalJvXYRjzbexdiduMwSYARbZyw" TargetMode="External"/><Relationship Id="rId88" Type="http://schemas.openxmlformats.org/officeDocument/2006/relationships/hyperlink" Target="https://www.google.com/url?q=http://www.filin.vn.ua/index.html&amp;sa=D&amp;ust=1482852150139000&amp;usg=AFQjCNHDgGGZ1y8t2LLpDXXog37nFENyFw" TargetMode="External"/><Relationship Id="rId91" Type="http://schemas.openxmlformats.org/officeDocument/2006/relationships/hyperlink" Target="https://www.google.com/url?q=http://bird.geoman.ru/&amp;sa=D&amp;ust=1482852150142000&amp;usg=AFQjCNGiLik4dEjk5LmCtlV8iVMzQy8AKA" TargetMode="External"/><Relationship Id="rId96" Type="http://schemas.openxmlformats.org/officeDocument/2006/relationships/hyperlink" Target="https://www.google.com/url?q=http://www.nature.ok.ru/&amp;sa=D&amp;ust=1482852150146000&amp;usg=AFQjCNG7ZNswCfpIqvZ4gx-Z3_VrmoM2Bg" TargetMode="External"/><Relationship Id="rId1" Type="http://schemas.openxmlformats.org/officeDocument/2006/relationships/styles" Target="styles.xml"/><Relationship Id="rId6" Type="http://schemas.openxmlformats.org/officeDocument/2006/relationships/hyperlink" Target="https://m.edsoo.ru/7f41c292" TargetMode="External"/><Relationship Id="rId15" Type="http://schemas.openxmlformats.org/officeDocument/2006/relationships/hyperlink" Target="https://m.edsoo.ru/7f41cc74" TargetMode="External"/><Relationship Id="rId23" Type="http://schemas.openxmlformats.org/officeDocument/2006/relationships/hyperlink" Target="https://m.edsoo.ru/863e6b72" TargetMode="External"/><Relationship Id="rId28" Type="http://schemas.openxmlformats.org/officeDocument/2006/relationships/hyperlink" Target="https://m.edsoo.ru/863e6ff0" TargetMode="External"/><Relationship Id="rId36" Type="http://schemas.openxmlformats.org/officeDocument/2006/relationships/hyperlink" Target="https://m.edsoo.ru/863e7540" TargetMode="External"/><Relationship Id="rId49" Type="http://schemas.openxmlformats.org/officeDocument/2006/relationships/hyperlink" Target="https://m.edsoo.ru/863e8d78" TargetMode="External"/><Relationship Id="rId57" Type="http://schemas.openxmlformats.org/officeDocument/2006/relationships/hyperlink" Target="https://m.edsoo.ru/863e9da4" TargetMode="External"/><Relationship Id="rId106" Type="http://schemas.openxmlformats.org/officeDocument/2006/relationships/theme" Target="theme/theme1.xml"/><Relationship Id="rId10" Type="http://schemas.openxmlformats.org/officeDocument/2006/relationships/hyperlink" Target="https://m.edsoo.ru/7f41c292" TargetMode="External"/><Relationship Id="rId31" Type="http://schemas.openxmlformats.org/officeDocument/2006/relationships/hyperlink" Target="https://m.edsoo.ru/863e7c98" TargetMode="External"/><Relationship Id="rId44" Type="http://schemas.openxmlformats.org/officeDocument/2006/relationships/hyperlink" Target="https://m.edsoo.ru/863e89a4" TargetMode="External"/><Relationship Id="rId52" Type="http://schemas.openxmlformats.org/officeDocument/2006/relationships/hyperlink" Target="https://m.edsoo.ru/863e9336" TargetMode="External"/><Relationship Id="rId60" Type="http://schemas.openxmlformats.org/officeDocument/2006/relationships/hyperlink" Target="https://m.edsoo.ru/863e9c1e" TargetMode="External"/><Relationship Id="rId65" Type="http://schemas.openxmlformats.org/officeDocument/2006/relationships/hyperlink" Target="https://m.edsoo.ru/863eac2c" TargetMode="External"/><Relationship Id="rId73" Type="http://schemas.openxmlformats.org/officeDocument/2006/relationships/hyperlink" Target="https://m.edsoo.ru/863eb5fa" TargetMode="External"/><Relationship Id="rId78" Type="http://schemas.openxmlformats.org/officeDocument/2006/relationships/hyperlink" Target="https://www.google.com/url?q=http://college.ru/biology/index.php&amp;sa=D&amp;ust=1482852150130000&amp;usg=AFQjCNE3bbgI4dXa-rOTUaMEU7gjWcruTA" TargetMode="External"/><Relationship Id="rId81" Type="http://schemas.openxmlformats.org/officeDocument/2006/relationships/hyperlink" Target="https://www.google.com/url?q=http://bio.1september.ru/urok/&amp;sa=D&amp;ust=1482852150133000&amp;usg=AFQjCNHk0nddC3vt_SN1gGqsY27jXxcYlA" TargetMode="External"/><Relationship Id="rId86" Type="http://schemas.openxmlformats.org/officeDocument/2006/relationships/hyperlink" Target="https://www.google.com/url?q=http://nrc.edu.ru/est/r4/&amp;sa=D&amp;ust=1482852150137000&amp;usg=AFQjCNElw2bnl3JKF3OWDCgfUD6aPMGQsQ" TargetMode="External"/><Relationship Id="rId94" Type="http://schemas.openxmlformats.org/officeDocument/2006/relationships/hyperlink" Target="https://www.google.com/url?q=http://plant.geoman.ru/&amp;sa=D&amp;ust=1482852150144000&amp;usg=AFQjCNFhcb3xzSN4KRMdXGLlBv_Bidw3FQ" TargetMode="External"/><Relationship Id="rId99" Type="http://schemas.openxmlformats.org/officeDocument/2006/relationships/hyperlink" Target="https://www.google.com/url?q=http://charles-darwin.narod.ru/&amp;sa=D&amp;ust=1482852150149000&amp;usg=AFQjCNFIwkfxo5vUggYWuJWIR_PYkAfpkw" TargetMode="External"/><Relationship Id="rId101" Type="http://schemas.openxmlformats.org/officeDocument/2006/relationships/hyperlink" Target="https://www.google.com/url?q=http://fcior.edu.ru/&amp;sa=D&amp;ust=1482852150152000&amp;usg=AFQjCNHaJMkWcQHX5cxWGjj-MB7qz7MxDA" TargetMode="External"/><Relationship Id="rId4" Type="http://schemas.openxmlformats.org/officeDocument/2006/relationships/image" Target="media/image1.emf"/><Relationship Id="rId9" Type="http://schemas.openxmlformats.org/officeDocument/2006/relationships/hyperlink" Target="https://m.edsoo.ru/7f41c292" TargetMode="External"/><Relationship Id="rId13" Type="http://schemas.openxmlformats.org/officeDocument/2006/relationships/hyperlink" Target="https://m.edsoo.ru/7f41cc74" TargetMode="External"/><Relationship Id="rId18" Type="http://schemas.openxmlformats.org/officeDocument/2006/relationships/hyperlink" Target="https://m.edsoo.ru/863e6122" TargetMode="External"/><Relationship Id="rId39" Type="http://schemas.openxmlformats.org/officeDocument/2006/relationships/hyperlink" Target="https://m.edsoo.ru/863e7f4a" TargetMode="External"/><Relationship Id="rId34" Type="http://schemas.openxmlformats.org/officeDocument/2006/relationships/hyperlink" Target="https://m.edsoo.ru/863e796e" TargetMode="External"/><Relationship Id="rId50" Type="http://schemas.openxmlformats.org/officeDocument/2006/relationships/hyperlink" Target="https://m.edsoo.ru/863e9214" TargetMode="External"/><Relationship Id="rId55" Type="http://schemas.openxmlformats.org/officeDocument/2006/relationships/hyperlink" Target="https://m.edsoo.ru/863e9c1e" TargetMode="External"/><Relationship Id="rId76" Type="http://schemas.openxmlformats.org/officeDocument/2006/relationships/hyperlink" Target="https://m.edsoo.ru/863eba1e" TargetMode="External"/><Relationship Id="rId97" Type="http://schemas.openxmlformats.org/officeDocument/2006/relationships/hyperlink" Target="https://www.google.com/url?q=http://www.bril2002.narod.ru/biology.html&amp;sa=D&amp;ust=1482852150147000&amp;usg=AFQjCNGTV595xm_MvMnBsN7qVm--PtbMIg" TargetMode="External"/><Relationship Id="rId104" Type="http://schemas.openxmlformats.org/officeDocument/2006/relationships/hyperlink" Target="https://www.google.com/url?q=http://bio.1september.ru/&amp;sa=D&amp;ust=1482852150156000&amp;usg=AFQjCNHarQmxDOVl9UBkwswaimiNufjWuQ"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TotalTime>
  <Pages>1</Pages>
  <Words>11773</Words>
  <Characters>67112</Characters>
  <Application>Microsoft Office Word</Application>
  <DocSecurity>0</DocSecurity>
  <Lines>559</Lines>
  <Paragraphs>157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78728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Светлана</cp:lastModifiedBy>
  <cp:revision>5</cp:revision>
  <dcterms:created xsi:type="dcterms:W3CDTF">2024-10-16T07:50:00Z</dcterms:created>
  <dcterms:modified xsi:type="dcterms:W3CDTF">2024-10-16T09:24:00Z</dcterms:modified>
</cp:coreProperties>
</file>