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11A9" w:rsidRDefault="00D011F4">
      <w:r>
        <w:rPr>
          <w:noProof/>
          <w:lang w:eastAsia="ru-RU"/>
        </w:rPr>
        <w:drawing>
          <wp:inline distT="0" distB="0" distL="0" distR="0">
            <wp:extent cx="6120765" cy="2320401"/>
            <wp:effectExtent l="0" t="0" r="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2320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2EE8" w:rsidRDefault="00BC2EE8"/>
    <w:p w:rsidR="00BC2EE8" w:rsidRDefault="00BC2EE8"/>
    <w:p w:rsidR="00C911A9" w:rsidRPr="00B45771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B45771">
        <w:rPr>
          <w:rFonts w:ascii="Times New Roman" w:hAnsi="Times New Roman" w:cs="Times New Roman"/>
          <w:b/>
          <w:sz w:val="28"/>
        </w:rPr>
        <w:t>Адаптированная образовательная программа</w:t>
      </w:r>
    </w:p>
    <w:p w:rsidR="00C911A9" w:rsidRPr="00B45771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B45771">
        <w:rPr>
          <w:rFonts w:ascii="Times New Roman" w:hAnsi="Times New Roman" w:cs="Times New Roman"/>
          <w:b/>
          <w:sz w:val="28"/>
        </w:rPr>
        <w:t xml:space="preserve">для </w:t>
      </w:r>
      <w:r w:rsidR="00D011F4">
        <w:rPr>
          <w:rFonts w:ascii="Times New Roman" w:hAnsi="Times New Roman" w:cs="Times New Roman"/>
          <w:b/>
          <w:sz w:val="28"/>
        </w:rPr>
        <w:t>обучающейся</w:t>
      </w:r>
      <w:r w:rsidRPr="00B45771">
        <w:rPr>
          <w:rFonts w:ascii="Times New Roman" w:hAnsi="Times New Roman" w:cs="Times New Roman"/>
          <w:b/>
          <w:sz w:val="28"/>
        </w:rPr>
        <w:t xml:space="preserve"> </w:t>
      </w:r>
      <w:r>
        <w:rPr>
          <w:rFonts w:ascii="Times New Roman" w:hAnsi="Times New Roman" w:cs="Times New Roman"/>
          <w:b/>
          <w:sz w:val="28"/>
        </w:rPr>
        <w:t>с задержкой психического развития (вариант 7</w:t>
      </w:r>
      <w:r w:rsidRPr="00B45771">
        <w:rPr>
          <w:rFonts w:ascii="Times New Roman" w:hAnsi="Times New Roman" w:cs="Times New Roman"/>
          <w:b/>
          <w:sz w:val="28"/>
        </w:rPr>
        <w:t xml:space="preserve">.2) </w:t>
      </w:r>
    </w:p>
    <w:p w:rsidR="00C911A9" w:rsidRPr="00B45771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 w:rsidRPr="00B45771">
        <w:rPr>
          <w:rFonts w:ascii="Times New Roman" w:hAnsi="Times New Roman" w:cs="Times New Roman"/>
          <w:b/>
          <w:sz w:val="28"/>
        </w:rPr>
        <w:t>по предмету «</w:t>
      </w:r>
      <w:r w:rsidR="00060FF0">
        <w:rPr>
          <w:rFonts w:ascii="Times New Roman" w:hAnsi="Times New Roman" w:cs="Times New Roman"/>
          <w:b/>
          <w:sz w:val="28"/>
        </w:rPr>
        <w:t xml:space="preserve"> </w:t>
      </w:r>
      <w:r w:rsidR="001C6580">
        <w:rPr>
          <w:rFonts w:ascii="Times New Roman" w:hAnsi="Times New Roman" w:cs="Times New Roman"/>
          <w:b/>
          <w:sz w:val="28"/>
        </w:rPr>
        <w:t>Физическая культура (</w:t>
      </w:r>
      <w:r w:rsidR="00060FF0">
        <w:rPr>
          <w:rFonts w:ascii="Times New Roman" w:hAnsi="Times New Roman" w:cs="Times New Roman"/>
          <w:b/>
          <w:sz w:val="28"/>
        </w:rPr>
        <w:t>Адаптивная ф</w:t>
      </w:r>
      <w:r w:rsidRPr="00B45771">
        <w:rPr>
          <w:rFonts w:ascii="Times New Roman" w:hAnsi="Times New Roman" w:cs="Times New Roman"/>
          <w:b/>
          <w:sz w:val="28"/>
        </w:rPr>
        <w:t>изическая культура</w:t>
      </w:r>
      <w:r w:rsidR="001C6580">
        <w:rPr>
          <w:rFonts w:ascii="Times New Roman" w:hAnsi="Times New Roman" w:cs="Times New Roman"/>
          <w:b/>
          <w:sz w:val="28"/>
        </w:rPr>
        <w:t>)</w:t>
      </w:r>
      <w:r w:rsidRPr="00B45771">
        <w:rPr>
          <w:rFonts w:ascii="Times New Roman" w:hAnsi="Times New Roman" w:cs="Times New Roman"/>
          <w:b/>
          <w:sz w:val="28"/>
        </w:rPr>
        <w:t>»</w:t>
      </w:r>
    </w:p>
    <w:p w:rsidR="00C911A9" w:rsidRPr="00B45771" w:rsidRDefault="00F872A6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</w:t>
      </w:r>
      <w:r w:rsidR="00C911A9" w:rsidRPr="00B45771">
        <w:rPr>
          <w:rFonts w:ascii="Times New Roman" w:hAnsi="Times New Roman" w:cs="Times New Roman"/>
          <w:b/>
          <w:sz w:val="28"/>
        </w:rPr>
        <w:t xml:space="preserve"> класс</w:t>
      </w: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н</w:t>
      </w:r>
      <w:r w:rsidR="00F872A6">
        <w:rPr>
          <w:rFonts w:ascii="Times New Roman" w:hAnsi="Times New Roman" w:cs="Times New Roman"/>
          <w:b/>
          <w:sz w:val="28"/>
        </w:rPr>
        <w:t>а 2024-2025</w:t>
      </w:r>
      <w:r w:rsidRPr="00B45771">
        <w:rPr>
          <w:rFonts w:ascii="Times New Roman" w:hAnsi="Times New Roman" w:cs="Times New Roman"/>
          <w:b/>
          <w:sz w:val="28"/>
        </w:rPr>
        <w:t xml:space="preserve"> учебный год</w:t>
      </w: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Default="00C911A9" w:rsidP="00C911A9">
      <w:pPr>
        <w:spacing w:line="240" w:lineRule="auto"/>
        <w:contextualSpacing/>
        <w:jc w:val="center"/>
        <w:rPr>
          <w:rFonts w:ascii="Times New Roman" w:hAnsi="Times New Roman" w:cs="Times New Roman"/>
          <w:b/>
          <w:sz w:val="28"/>
        </w:rPr>
      </w:pPr>
    </w:p>
    <w:p w:rsidR="00C911A9" w:rsidRPr="00B45771" w:rsidRDefault="00C911A9" w:rsidP="00C911A9">
      <w:pPr>
        <w:spacing w:line="240" w:lineRule="auto"/>
        <w:contextualSpacing/>
        <w:jc w:val="right"/>
        <w:rPr>
          <w:rFonts w:ascii="Times New Roman" w:hAnsi="Times New Roman" w:cs="Times New Roman"/>
          <w:b/>
          <w:sz w:val="28"/>
        </w:rPr>
      </w:pPr>
    </w:p>
    <w:p w:rsidR="00C911A9" w:rsidRPr="00C911A9" w:rsidRDefault="00C911A9" w:rsidP="00C911A9">
      <w:pPr>
        <w:jc w:val="center"/>
        <w:rPr>
          <w:rFonts w:ascii="Times New Roman" w:hAnsi="Times New Roman" w:cs="Times New Roman"/>
          <w:sz w:val="28"/>
        </w:rPr>
      </w:pPr>
    </w:p>
    <w:p w:rsidR="00BC2EE8" w:rsidRDefault="00BC2EE8"/>
    <w:p w:rsidR="00C911A9" w:rsidRDefault="00C911A9"/>
    <w:p w:rsidR="00C911A9" w:rsidRDefault="00C911A9"/>
    <w:p w:rsidR="00C911A9" w:rsidRDefault="00C911A9"/>
    <w:p w:rsidR="00C911A9" w:rsidRDefault="00C911A9"/>
    <w:p w:rsidR="00C911A9" w:rsidRDefault="00C911A9"/>
    <w:p w:rsidR="00C911A9" w:rsidRDefault="00C911A9"/>
    <w:p w:rsidR="00032F5E" w:rsidRDefault="00032F5E" w:rsidP="00C911A9">
      <w:pPr>
        <w:jc w:val="center"/>
        <w:rPr>
          <w:rFonts w:ascii="Times New Roman" w:hAnsi="Times New Roman" w:cs="Times New Roman"/>
        </w:rPr>
      </w:pPr>
    </w:p>
    <w:p w:rsidR="00032F5E" w:rsidRPr="00032F5E" w:rsidRDefault="00F872A6" w:rsidP="00032F5E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с. Заледеево-2024</w:t>
      </w:r>
      <w:r w:rsidR="00C911A9">
        <w:rPr>
          <w:rFonts w:ascii="Times New Roman" w:hAnsi="Times New Roman" w:cs="Times New Roman"/>
        </w:rPr>
        <w:t xml:space="preserve"> г.</w:t>
      </w:r>
    </w:p>
    <w:p w:rsidR="00C911A9" w:rsidRPr="00F22943" w:rsidRDefault="00C911A9" w:rsidP="00C911A9">
      <w:pPr>
        <w:jc w:val="center"/>
        <w:rPr>
          <w:rFonts w:ascii="Times New Roman" w:hAnsi="Times New Roman" w:cs="Times New Roman"/>
          <w:b/>
          <w:sz w:val="28"/>
        </w:rPr>
      </w:pPr>
      <w:r w:rsidRPr="00F22943">
        <w:rPr>
          <w:rFonts w:ascii="Times New Roman" w:hAnsi="Times New Roman" w:cs="Times New Roman"/>
          <w:b/>
          <w:sz w:val="28"/>
        </w:rPr>
        <w:lastRenderedPageBreak/>
        <w:t>Пояснительная записка</w:t>
      </w:r>
    </w:p>
    <w:p w:rsidR="000D036F" w:rsidRPr="00FD0D3A" w:rsidRDefault="000D036F" w:rsidP="000D036F">
      <w:pPr>
        <w:shd w:val="clear" w:color="auto" w:fill="FFFFFF"/>
        <w:jc w:val="both"/>
        <w:rPr>
          <w:rFonts w:ascii="Times New Roman" w:eastAsia="Times New Roman" w:hAnsi="Times New Roman" w:cs="Times New Roman"/>
          <w:color w:val="000000"/>
          <w:sz w:val="24"/>
          <w:szCs w:val="23"/>
          <w:lang w:eastAsia="ru-RU"/>
        </w:rPr>
      </w:pPr>
      <w:r w:rsidRPr="007459C8">
        <w:rPr>
          <w:rFonts w:ascii="Times New Roman" w:hAnsi="Times New Roman"/>
          <w:b/>
          <w:sz w:val="24"/>
          <w:szCs w:val="24"/>
        </w:rPr>
        <w:t>Цель: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FD0D3A">
        <w:rPr>
          <w:rFonts w:ascii="Times New Roman" w:eastAsia="Times New Roman" w:hAnsi="Times New Roman" w:cs="Times New Roman"/>
          <w:color w:val="000000"/>
          <w:sz w:val="24"/>
          <w:szCs w:val="23"/>
          <w:lang w:eastAsia="ru-RU"/>
        </w:rPr>
        <w:t>сформировать разностороннюю личность, способной активно использовать ценности физической культуры для укрепления здоровья, оптимизации трудовой деятельности и организации активного отдыха.</w:t>
      </w:r>
    </w:p>
    <w:p w:rsidR="000D036F" w:rsidRDefault="000D036F" w:rsidP="000D036F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sz w:val="24"/>
          <w:szCs w:val="24"/>
        </w:rPr>
      </w:pPr>
      <w:r w:rsidRPr="007459C8">
        <w:rPr>
          <w:rFonts w:ascii="Times New Roman" w:hAnsi="Times New Roman"/>
          <w:b/>
          <w:sz w:val="24"/>
          <w:szCs w:val="24"/>
        </w:rPr>
        <w:t>Задачи:</w:t>
      </w:r>
    </w:p>
    <w:p w:rsidR="000D036F" w:rsidRPr="00FD0D3A" w:rsidRDefault="000D036F" w:rsidP="000D036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FD0D3A">
        <w:rPr>
          <w:rFonts w:ascii="Times New Roman" w:hAnsi="Times New Roman" w:cs="Times New Roman"/>
          <w:sz w:val="24"/>
        </w:rPr>
        <w:t>1.Формирование первоначальных представлений о значении физической культуры для укрепления здоровья человека.</w:t>
      </w:r>
    </w:p>
    <w:p w:rsidR="000D036F" w:rsidRPr="00FD0D3A" w:rsidRDefault="00165E6B" w:rsidP="000D036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2.Формирование у обучающейся</w:t>
      </w:r>
      <w:r w:rsidR="000D036F" w:rsidRPr="00FD0D3A">
        <w:rPr>
          <w:rFonts w:ascii="Times New Roman" w:hAnsi="Times New Roman" w:cs="Times New Roman"/>
          <w:sz w:val="24"/>
        </w:rPr>
        <w:t xml:space="preserve"> основных представлений о собственном теле, возможностях и ограничениях его физических функций, возможностях компенсации.</w:t>
      </w:r>
    </w:p>
    <w:p w:rsidR="000D036F" w:rsidRDefault="000D036F" w:rsidP="000D036F">
      <w:pPr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FD0D3A">
        <w:rPr>
          <w:rFonts w:ascii="Times New Roman" w:hAnsi="Times New Roman" w:cs="Times New Roman"/>
          <w:sz w:val="24"/>
        </w:rPr>
        <w:t>3.Формирование умения следить за своим физическим состоянием, развитием основных физических качеств (силы, быстроты, выносливости, координации, гибкости).</w:t>
      </w:r>
    </w:p>
    <w:p w:rsidR="000D036F" w:rsidRDefault="000D036F" w:rsidP="000D036F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</w:p>
    <w:p w:rsidR="00F20026" w:rsidRPr="005E74F5" w:rsidRDefault="000D036F" w:rsidP="005E74F5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7459C8">
        <w:rPr>
          <w:rFonts w:ascii="Times New Roman" w:hAnsi="Times New Roman"/>
          <w:sz w:val="24"/>
          <w:szCs w:val="24"/>
        </w:rPr>
        <w:t>Пр</w:t>
      </w:r>
      <w:r>
        <w:rPr>
          <w:rFonts w:ascii="Times New Roman" w:hAnsi="Times New Roman"/>
          <w:sz w:val="24"/>
          <w:szCs w:val="24"/>
        </w:rPr>
        <w:t xml:space="preserve">ограмма составлена </w:t>
      </w:r>
      <w:r w:rsidRPr="009A0A6B">
        <w:rPr>
          <w:rFonts w:ascii="Times New Roman" w:hAnsi="Times New Roman" w:cs="Times New Roman"/>
          <w:sz w:val="24"/>
          <w:shd w:val="clear" w:color="auto" w:fill="FFFFFF"/>
        </w:rPr>
        <w:t xml:space="preserve">на основе АООП НОО </w:t>
      </w:r>
      <w:r w:rsidR="005E74F5">
        <w:rPr>
          <w:rFonts w:ascii="Times New Roman" w:hAnsi="Times New Roman" w:cs="Times New Roman"/>
          <w:sz w:val="24"/>
          <w:shd w:val="clear" w:color="auto" w:fill="FFFFFF"/>
        </w:rPr>
        <w:t xml:space="preserve">с </w:t>
      </w:r>
      <w:r>
        <w:rPr>
          <w:rFonts w:ascii="Times New Roman" w:hAnsi="Times New Roman" w:cs="Times New Roman"/>
          <w:sz w:val="24"/>
          <w:shd w:val="clear" w:color="auto" w:fill="FFFFFF"/>
        </w:rPr>
        <w:t>задержкой психического развития</w:t>
      </w:r>
      <w:r w:rsidRPr="009A0A6B">
        <w:rPr>
          <w:rFonts w:ascii="Times New Roman" w:hAnsi="Times New Roman" w:cs="Times New Roman"/>
          <w:sz w:val="24"/>
          <w:shd w:val="clear" w:color="auto" w:fill="FFFFFF"/>
        </w:rPr>
        <w:t xml:space="preserve"> обучающихся</w:t>
      </w:r>
      <w:r w:rsidR="00B207B3">
        <w:rPr>
          <w:rFonts w:ascii="Times New Roman" w:hAnsi="Times New Roman" w:cs="Times New Roman"/>
          <w:sz w:val="24"/>
          <w:shd w:val="clear" w:color="auto" w:fill="FFFFFF"/>
        </w:rPr>
        <w:t xml:space="preserve"> (вариант 7.2.) </w:t>
      </w:r>
      <w:r w:rsidRPr="009A0A6B">
        <w:rPr>
          <w:rFonts w:ascii="Times New Roman" w:hAnsi="Times New Roman" w:cs="Times New Roman"/>
          <w:sz w:val="24"/>
          <w:shd w:val="clear" w:color="auto" w:fill="FFFFFF"/>
        </w:rPr>
        <w:t> муниципального казённого учреждения «Заледеевская сре</w:t>
      </w:r>
      <w:r w:rsidR="005E74F5">
        <w:rPr>
          <w:rFonts w:ascii="Times New Roman" w:hAnsi="Times New Roman" w:cs="Times New Roman"/>
          <w:sz w:val="24"/>
          <w:shd w:val="clear" w:color="auto" w:fill="FFFFFF"/>
        </w:rPr>
        <w:t>дняя общеобразовательная школа».</w:t>
      </w:r>
    </w:p>
    <w:p w:rsidR="00F20026" w:rsidRDefault="00F20026" w:rsidP="00F20026">
      <w:pPr>
        <w:tabs>
          <w:tab w:val="left" w:pos="3885"/>
        </w:tabs>
        <w:jc w:val="both"/>
        <w:rPr>
          <w:rFonts w:ascii="Times New Roman" w:hAnsi="Times New Roman" w:cs="Times New Roman"/>
          <w:sz w:val="24"/>
        </w:rPr>
      </w:pPr>
      <w:r w:rsidRPr="00F22943">
        <w:rPr>
          <w:rFonts w:ascii="Times New Roman" w:hAnsi="Times New Roman" w:cs="Times New Roman"/>
          <w:b/>
          <w:sz w:val="24"/>
        </w:rPr>
        <w:t>Место курса в учебном плане</w:t>
      </w:r>
      <w:r>
        <w:rPr>
          <w:rFonts w:ascii="Times New Roman" w:hAnsi="Times New Roman" w:cs="Times New Roman"/>
          <w:b/>
          <w:sz w:val="24"/>
        </w:rPr>
        <w:t>:</w:t>
      </w:r>
      <w:r w:rsidRPr="009F2218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к</w:t>
      </w:r>
      <w:r w:rsidRPr="00F22943">
        <w:rPr>
          <w:rFonts w:ascii="Times New Roman" w:hAnsi="Times New Roman" w:cs="Times New Roman"/>
          <w:sz w:val="24"/>
        </w:rPr>
        <w:t>оличество часов на изучение физической культуры в</w:t>
      </w:r>
      <w:r w:rsidR="00F01B47">
        <w:rPr>
          <w:rFonts w:ascii="Times New Roman" w:hAnsi="Times New Roman" w:cs="Times New Roman"/>
          <w:sz w:val="24"/>
        </w:rPr>
        <w:t>о 2</w:t>
      </w:r>
      <w:r w:rsidRPr="00F22943">
        <w:rPr>
          <w:rFonts w:ascii="Times New Roman" w:hAnsi="Times New Roman" w:cs="Times New Roman"/>
          <w:sz w:val="24"/>
        </w:rPr>
        <w:t xml:space="preserve"> классе отводится</w:t>
      </w:r>
      <w:r w:rsidR="00F01B47">
        <w:rPr>
          <w:rFonts w:ascii="Times New Roman" w:hAnsi="Times New Roman" w:cs="Times New Roman"/>
          <w:sz w:val="24"/>
        </w:rPr>
        <w:t xml:space="preserve"> 102 часа</w:t>
      </w:r>
      <w:r w:rsidRPr="00F22943">
        <w:rPr>
          <w:rFonts w:ascii="Times New Roman" w:hAnsi="Times New Roman" w:cs="Times New Roman"/>
          <w:sz w:val="24"/>
        </w:rPr>
        <w:t>, 3 часа в неделю</w:t>
      </w:r>
      <w:r>
        <w:rPr>
          <w:rFonts w:ascii="Times New Roman" w:hAnsi="Times New Roman" w:cs="Times New Roman"/>
          <w:sz w:val="24"/>
        </w:rPr>
        <w:t>.</w:t>
      </w:r>
    </w:p>
    <w:p w:rsidR="00F20026" w:rsidRPr="007459C8" w:rsidRDefault="00F20026" w:rsidP="00F20026">
      <w:pPr>
        <w:spacing w:after="0"/>
        <w:rPr>
          <w:rFonts w:ascii="Times New Roman" w:hAnsi="Times New Roman"/>
          <w:b/>
          <w:spacing w:val="-1"/>
          <w:sz w:val="24"/>
          <w:szCs w:val="24"/>
        </w:rPr>
      </w:pPr>
      <w:r w:rsidRPr="007459C8">
        <w:rPr>
          <w:rFonts w:ascii="Times New Roman" w:hAnsi="Times New Roman"/>
          <w:i/>
          <w:spacing w:val="-1"/>
          <w:sz w:val="24"/>
          <w:szCs w:val="24"/>
        </w:rPr>
        <w:t>Основные методы работы на уроке</w:t>
      </w:r>
      <w:r w:rsidRPr="007459C8">
        <w:rPr>
          <w:rFonts w:ascii="Times New Roman" w:hAnsi="Times New Roman"/>
          <w:b/>
          <w:spacing w:val="-1"/>
          <w:sz w:val="24"/>
          <w:szCs w:val="24"/>
        </w:rPr>
        <w:t>:</w:t>
      </w:r>
    </w:p>
    <w:p w:rsidR="00F20026" w:rsidRPr="007459C8" w:rsidRDefault="00F20026" w:rsidP="00F20026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b/>
          <w:spacing w:val="-1"/>
          <w:sz w:val="24"/>
          <w:szCs w:val="24"/>
        </w:rPr>
        <w:t xml:space="preserve"> - </w:t>
      </w:r>
      <w:r w:rsidRPr="007459C8">
        <w:rPr>
          <w:rFonts w:ascii="Times New Roman" w:hAnsi="Times New Roman"/>
          <w:spacing w:val="-1"/>
          <w:sz w:val="24"/>
          <w:szCs w:val="24"/>
        </w:rPr>
        <w:t>словесный;</w:t>
      </w:r>
    </w:p>
    <w:p w:rsidR="00F20026" w:rsidRPr="007459C8" w:rsidRDefault="00F20026" w:rsidP="00F20026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>-  демонстрации;</w:t>
      </w:r>
    </w:p>
    <w:p w:rsidR="00F20026" w:rsidRPr="007459C8" w:rsidRDefault="00F20026" w:rsidP="00F20026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 xml:space="preserve"> - разучивания упражнений;</w:t>
      </w:r>
    </w:p>
    <w:p w:rsidR="00F20026" w:rsidRPr="007459C8" w:rsidRDefault="00F20026" w:rsidP="00F20026">
      <w:pPr>
        <w:spacing w:after="0"/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 xml:space="preserve"> - совершенствования двигательных действий и воспитания физических качеств;</w:t>
      </w:r>
    </w:p>
    <w:p w:rsidR="00F20026" w:rsidRPr="007459C8" w:rsidRDefault="00F20026" w:rsidP="00F20026">
      <w:pPr>
        <w:rPr>
          <w:rFonts w:ascii="Times New Roman" w:hAnsi="Times New Roman"/>
          <w:spacing w:val="-1"/>
          <w:sz w:val="24"/>
          <w:szCs w:val="24"/>
        </w:rPr>
      </w:pPr>
      <w:r w:rsidRPr="007459C8">
        <w:rPr>
          <w:rFonts w:ascii="Times New Roman" w:hAnsi="Times New Roman"/>
          <w:spacing w:val="-1"/>
          <w:sz w:val="24"/>
          <w:szCs w:val="24"/>
        </w:rPr>
        <w:t xml:space="preserve"> - игровой и соревновательный. </w:t>
      </w:r>
    </w:p>
    <w:p w:rsidR="00F20026" w:rsidRPr="007459C8" w:rsidRDefault="00F20026" w:rsidP="00F20026">
      <w:pPr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bCs/>
          <w:i/>
          <w:sz w:val="24"/>
          <w:szCs w:val="24"/>
          <w:u w:val="single"/>
        </w:rPr>
        <w:t>Планирование контроля</w:t>
      </w:r>
      <w:r w:rsidRPr="007459C8">
        <w:rPr>
          <w:rFonts w:ascii="Times New Roman" w:hAnsi="Times New Roman"/>
          <w:b/>
          <w:bCs/>
          <w:sz w:val="24"/>
          <w:szCs w:val="24"/>
        </w:rPr>
        <w:t>.</w:t>
      </w:r>
    </w:p>
    <w:p w:rsidR="00F20026" w:rsidRDefault="00F20026" w:rsidP="00F20026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sz w:val="24"/>
          <w:szCs w:val="24"/>
        </w:rPr>
        <w:t>Зачеты:</w:t>
      </w:r>
    </w:p>
    <w:p w:rsidR="00F20026" w:rsidRPr="007459C8" w:rsidRDefault="00F20026" w:rsidP="00F20026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Сентябрь – лёгкая атлетика</w:t>
      </w:r>
    </w:p>
    <w:p w:rsidR="00F20026" w:rsidRPr="007459C8" w:rsidRDefault="00F20026" w:rsidP="00F20026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ind w:left="19"/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sz w:val="24"/>
          <w:szCs w:val="24"/>
        </w:rPr>
        <w:t>Декабрь – гимнастика.</w:t>
      </w:r>
    </w:p>
    <w:p w:rsidR="00F20026" w:rsidRPr="007459C8" w:rsidRDefault="00F20026" w:rsidP="00F20026">
      <w:pPr>
        <w:shd w:val="clear" w:color="auto" w:fill="FFFFFF"/>
        <w:tabs>
          <w:tab w:val="left" w:leader="underscore" w:pos="8054"/>
          <w:tab w:val="left" w:leader="underscore" w:pos="15720"/>
        </w:tabs>
        <w:spacing w:after="0"/>
        <w:ind w:left="1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Февраль – подвижные игры</w:t>
      </w:r>
      <w:r w:rsidRPr="007459C8">
        <w:rPr>
          <w:rFonts w:ascii="Times New Roman" w:hAnsi="Times New Roman"/>
          <w:sz w:val="24"/>
          <w:szCs w:val="24"/>
        </w:rPr>
        <w:t>.</w:t>
      </w:r>
    </w:p>
    <w:p w:rsidR="00F20026" w:rsidRDefault="00F20026" w:rsidP="00F20026">
      <w:pPr>
        <w:shd w:val="clear" w:color="auto" w:fill="FFFFFF"/>
        <w:tabs>
          <w:tab w:val="left" w:leader="underscore" w:pos="8054"/>
          <w:tab w:val="left" w:leader="underscore" w:pos="15720"/>
        </w:tabs>
        <w:ind w:left="19"/>
        <w:rPr>
          <w:rFonts w:ascii="Times New Roman" w:hAnsi="Times New Roman"/>
          <w:sz w:val="24"/>
          <w:szCs w:val="24"/>
        </w:rPr>
      </w:pPr>
      <w:r w:rsidRPr="007459C8">
        <w:rPr>
          <w:rFonts w:ascii="Times New Roman" w:hAnsi="Times New Roman"/>
          <w:sz w:val="24"/>
          <w:szCs w:val="24"/>
        </w:rPr>
        <w:t>Май – легкая атлетика</w:t>
      </w:r>
    </w:p>
    <w:p w:rsidR="00F20026" w:rsidRDefault="00F20026" w:rsidP="00F20026">
      <w:pPr>
        <w:pStyle w:val="a7"/>
      </w:pPr>
      <w:r w:rsidRPr="007459C8">
        <w:t xml:space="preserve">Для реализации рабочей программы используется </w:t>
      </w:r>
      <w:r w:rsidRPr="007459C8">
        <w:rPr>
          <w:i/>
        </w:rPr>
        <w:t>учебно-методический комплекс</w:t>
      </w:r>
      <w:r w:rsidRPr="007459C8">
        <w:t>, включающий:</w:t>
      </w:r>
    </w:p>
    <w:p w:rsidR="00F20026" w:rsidRDefault="00F20026" w:rsidP="005E74F5">
      <w:pPr>
        <w:autoSpaceDE w:val="0"/>
        <w:autoSpaceDN w:val="0"/>
        <w:adjustRightInd w:val="0"/>
        <w:spacing w:line="252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Учебник.     «Мой друг-физкультура</w:t>
      </w:r>
      <w:r w:rsidRPr="007459C8">
        <w:rPr>
          <w:rFonts w:ascii="Times New Roman" w:hAnsi="Times New Roman"/>
          <w:sz w:val="24"/>
          <w:szCs w:val="24"/>
        </w:rPr>
        <w:t xml:space="preserve">», 1-4 классы, под ред. </w:t>
      </w:r>
      <w:proofErr w:type="spellStart"/>
      <w:r>
        <w:rPr>
          <w:rFonts w:ascii="Times New Roman" w:hAnsi="Times New Roman"/>
          <w:sz w:val="24"/>
          <w:szCs w:val="24"/>
        </w:rPr>
        <w:t>В.И.Лях</w:t>
      </w:r>
      <w:proofErr w:type="spellEnd"/>
      <w:r>
        <w:rPr>
          <w:rFonts w:ascii="Times New Roman" w:hAnsi="Times New Roman"/>
          <w:sz w:val="24"/>
          <w:szCs w:val="24"/>
        </w:rPr>
        <w:t xml:space="preserve"> – М. «Просвещение», 2013</w:t>
      </w:r>
      <w:r w:rsidRPr="007459C8">
        <w:rPr>
          <w:rFonts w:ascii="Times New Roman" w:hAnsi="Times New Roman"/>
          <w:sz w:val="24"/>
          <w:szCs w:val="24"/>
        </w:rPr>
        <w:t>.</w:t>
      </w:r>
    </w:p>
    <w:p w:rsidR="00AF5B89" w:rsidRPr="00AF5B89" w:rsidRDefault="00AF5B89" w:rsidP="00AF5B89">
      <w:pPr>
        <w:tabs>
          <w:tab w:val="left" w:pos="284"/>
        </w:tabs>
        <w:spacing w:after="0" w:line="240" w:lineRule="atLeast"/>
        <w:outlineLvl w:val="1"/>
        <w:rPr>
          <w:rFonts w:ascii="Times New Roman" w:eastAsia="Calibri" w:hAnsi="Times New Roman" w:cs="Times New Roman"/>
          <w:color w:val="000000"/>
          <w:sz w:val="24"/>
          <w:szCs w:val="24"/>
        </w:rPr>
      </w:pPr>
      <w:r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2. </w:t>
      </w:r>
      <w:r w:rsidRPr="00414E58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Физическая культура, 1-4 класс/Матвеев А.П., Акционерное общество «Издательство «Просвещение»; </w:t>
      </w:r>
    </w:p>
    <w:p w:rsidR="00C911A9" w:rsidRDefault="00F20026" w:rsidP="00F20026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Педагогическая характеристика ученика</w:t>
      </w:r>
    </w:p>
    <w:p w:rsidR="00B207B3" w:rsidRPr="00B207B3" w:rsidRDefault="00B207B3" w:rsidP="00B207B3">
      <w:pPr>
        <w:autoSpaceDE w:val="0"/>
        <w:autoSpaceDN w:val="0"/>
        <w:adjustRightInd w:val="0"/>
        <w:spacing w:line="252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B207B3">
        <w:rPr>
          <w:rFonts w:ascii="Times New Roman" w:hAnsi="Times New Roman"/>
          <w:sz w:val="24"/>
          <w:szCs w:val="24"/>
        </w:rPr>
        <w:t xml:space="preserve">В классе учится </w:t>
      </w:r>
      <w:proofErr w:type="spellStart"/>
      <w:r w:rsidRPr="00B207B3">
        <w:rPr>
          <w:rFonts w:ascii="Times New Roman" w:hAnsi="Times New Roman"/>
          <w:sz w:val="24"/>
          <w:szCs w:val="24"/>
        </w:rPr>
        <w:t>Пимнева</w:t>
      </w:r>
      <w:proofErr w:type="spellEnd"/>
      <w:r w:rsidRPr="00B207B3">
        <w:rPr>
          <w:rFonts w:ascii="Times New Roman" w:hAnsi="Times New Roman"/>
          <w:sz w:val="24"/>
          <w:szCs w:val="24"/>
        </w:rPr>
        <w:t xml:space="preserve"> Милана. Девочка вынослива, в двигательной активности</w:t>
      </w:r>
      <w:r>
        <w:rPr>
          <w:rFonts w:ascii="Times New Roman" w:hAnsi="Times New Roman"/>
          <w:sz w:val="24"/>
          <w:szCs w:val="24"/>
        </w:rPr>
        <w:t xml:space="preserve"> старается не отступать</w:t>
      </w:r>
      <w:r w:rsidRPr="00B207B3">
        <w:rPr>
          <w:rFonts w:ascii="Times New Roman" w:hAnsi="Times New Roman"/>
          <w:sz w:val="24"/>
          <w:szCs w:val="24"/>
        </w:rPr>
        <w:t xml:space="preserve"> от сверстников. Испытывает некоторые трудности в освоении материала, трудно даются прыжковые упражнения, тем самым в достаточной мере не может выполнить норматив прыжок в длину с места. Милана испытывает трудности в ориентации </w:t>
      </w:r>
      <w:r w:rsidRPr="00B207B3">
        <w:rPr>
          <w:rFonts w:ascii="Times New Roman" w:hAnsi="Times New Roman"/>
          <w:sz w:val="24"/>
          <w:szCs w:val="24"/>
        </w:rPr>
        <w:lastRenderedPageBreak/>
        <w:t>правой и левой стороны, не может правильно выполнить повороты на месте. На уроках работает с желанием, своим успехам радуется, к неудачам относится равнодушно. У девочки внимание произвольное, может долгое время сконцентрироваться на определенном упражнении. В целом с программным материалом справляется.</w:t>
      </w:r>
    </w:p>
    <w:p w:rsidR="00A84B3E" w:rsidRDefault="00A84B3E" w:rsidP="00A84B3E">
      <w:pPr>
        <w:tabs>
          <w:tab w:val="left" w:pos="3885"/>
        </w:tabs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Содержание рабочей программы</w:t>
      </w:r>
    </w:p>
    <w:p w:rsidR="00A84B3E" w:rsidRPr="000A2769" w:rsidRDefault="00A84B3E" w:rsidP="00A84B3E">
      <w:pPr>
        <w:pStyle w:val="a9"/>
        <w:spacing w:line="360" w:lineRule="auto"/>
        <w:ind w:firstLine="708"/>
        <w:rPr>
          <w:rFonts w:ascii="Times New Roman" w:hAnsi="Times New Roman" w:cs="Times New Roman"/>
          <w:b/>
          <w:bCs/>
          <w:iCs/>
          <w:sz w:val="24"/>
          <w:szCs w:val="28"/>
        </w:rPr>
      </w:pPr>
      <w:r>
        <w:rPr>
          <w:rFonts w:ascii="Times New Roman" w:hAnsi="Times New Roman" w:cs="Times New Roman"/>
          <w:b/>
          <w:bCs/>
          <w:i/>
          <w:iCs/>
          <w:sz w:val="24"/>
          <w:szCs w:val="28"/>
        </w:rPr>
        <w:t xml:space="preserve">                                       </w:t>
      </w:r>
      <w:r w:rsidRPr="000A2769">
        <w:rPr>
          <w:rFonts w:ascii="Times New Roman" w:hAnsi="Times New Roman" w:cs="Times New Roman"/>
          <w:b/>
          <w:bCs/>
          <w:iCs/>
          <w:sz w:val="24"/>
          <w:szCs w:val="28"/>
        </w:rPr>
        <w:t>Знания о физической культуре</w:t>
      </w:r>
    </w:p>
    <w:p w:rsidR="00A84B3E" w:rsidRPr="000A2769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sz w:val="24"/>
          <w:szCs w:val="28"/>
        </w:rPr>
      </w:pPr>
      <w:r w:rsidRPr="000A2769">
        <w:rPr>
          <w:rFonts w:ascii="Times New Roman" w:hAnsi="Times New Roman" w:cs="Times New Roman"/>
          <w:sz w:val="24"/>
          <w:szCs w:val="28"/>
        </w:rPr>
        <w:t xml:space="preserve">Физическая культура как система </w:t>
      </w:r>
      <w:r w:rsidRPr="000A2769">
        <w:rPr>
          <w:rFonts w:ascii="Times New Roman" w:hAnsi="Times New Roman" w:cs="Times New Roman"/>
          <w:spacing w:val="2"/>
          <w:sz w:val="24"/>
          <w:szCs w:val="28"/>
        </w:rPr>
        <w:t xml:space="preserve">разнообразных форм занятий физическими упражнениями </w:t>
      </w:r>
      <w:r w:rsidRPr="000A2769">
        <w:rPr>
          <w:rFonts w:ascii="Times New Roman" w:hAnsi="Times New Roman" w:cs="Times New Roman"/>
          <w:sz w:val="24"/>
          <w:szCs w:val="28"/>
        </w:rPr>
        <w:t>по укреплению здоровья человека. Ходьба, бег, прыжки, лазанье, ползание, ходьба на лыжах, плавание как жизненно важные способы передвижения человека.</w:t>
      </w:r>
    </w:p>
    <w:p w:rsidR="00A84B3E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sz w:val="24"/>
          <w:szCs w:val="28"/>
        </w:rPr>
      </w:pPr>
      <w:r w:rsidRPr="000A2769">
        <w:rPr>
          <w:rFonts w:ascii="Times New Roman" w:hAnsi="Times New Roman" w:cs="Times New Roman"/>
          <w:spacing w:val="2"/>
          <w:sz w:val="24"/>
          <w:szCs w:val="28"/>
        </w:rPr>
        <w:t xml:space="preserve">Правила предупреждения травматизма во время занятий </w:t>
      </w:r>
      <w:r w:rsidRPr="000A2769">
        <w:rPr>
          <w:rFonts w:ascii="Times New Roman" w:hAnsi="Times New Roman" w:cs="Times New Roman"/>
          <w:sz w:val="24"/>
          <w:szCs w:val="28"/>
        </w:rPr>
        <w:t>физическими упражнениями: организация мест занятий, подбор одежды, обуви и инвентаря.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</w:p>
    <w:p w:rsidR="00A84B3E" w:rsidRDefault="00A84B3E" w:rsidP="00A84B3E">
      <w:pPr>
        <w:pStyle w:val="a9"/>
        <w:spacing w:line="240" w:lineRule="auto"/>
        <w:ind w:firstLine="709"/>
        <w:contextualSpacing/>
        <w:jc w:val="left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pacing w:val="-4"/>
          <w:sz w:val="24"/>
          <w:szCs w:val="28"/>
        </w:rPr>
        <w:t>Физические упражнения, их вли</w:t>
      </w:r>
      <w:r w:rsidRPr="000A2769">
        <w:rPr>
          <w:rFonts w:ascii="Times New Roman" w:hAnsi="Times New Roman" w:cs="Times New Roman"/>
          <w:spacing w:val="-2"/>
          <w:sz w:val="24"/>
          <w:szCs w:val="28"/>
        </w:rPr>
        <w:t xml:space="preserve">яние на физическое развитие и развитие физических качеств. </w:t>
      </w:r>
      <w:r w:rsidRPr="000A2769">
        <w:rPr>
          <w:rFonts w:ascii="Times New Roman" w:hAnsi="Times New Roman" w:cs="Times New Roman"/>
          <w:spacing w:val="-4"/>
          <w:sz w:val="24"/>
          <w:szCs w:val="28"/>
        </w:rPr>
        <w:t>Физическая подготовка и её с</w:t>
      </w:r>
      <w:r>
        <w:rPr>
          <w:rFonts w:ascii="Times New Roman" w:hAnsi="Times New Roman" w:cs="Times New Roman"/>
          <w:spacing w:val="-4"/>
          <w:sz w:val="24"/>
          <w:szCs w:val="28"/>
        </w:rPr>
        <w:t>вязь с развитием основных физи</w:t>
      </w:r>
      <w:r w:rsidRPr="000A2769">
        <w:rPr>
          <w:rFonts w:ascii="Times New Roman" w:hAnsi="Times New Roman" w:cs="Times New Roman"/>
          <w:spacing w:val="-2"/>
          <w:sz w:val="24"/>
          <w:szCs w:val="28"/>
        </w:rPr>
        <w:t>ческих качеств. Характеристика основных физических качеств: силы, быстроты, выносливости, гибкости и равновесия.</w:t>
      </w:r>
      <w:r>
        <w:rPr>
          <w:rFonts w:ascii="Times New Roman" w:hAnsi="Times New Roman" w:cs="Times New Roman"/>
          <w:spacing w:val="-2"/>
          <w:sz w:val="24"/>
          <w:szCs w:val="28"/>
        </w:rPr>
        <w:t xml:space="preserve"> </w:t>
      </w:r>
      <w:r w:rsidRPr="000A2769">
        <w:rPr>
          <w:rFonts w:ascii="Times New Roman" w:hAnsi="Times New Roman" w:cs="Times New Roman"/>
          <w:sz w:val="24"/>
          <w:szCs w:val="28"/>
        </w:rPr>
        <w:t>Физическая нагрузка и её влияние на повышение частоты сердечных сокращений.</w:t>
      </w:r>
    </w:p>
    <w:p w:rsidR="00A84B3E" w:rsidRPr="000A2769" w:rsidRDefault="00A84B3E" w:rsidP="00A84B3E">
      <w:pPr>
        <w:pStyle w:val="a9"/>
        <w:spacing w:line="360" w:lineRule="auto"/>
        <w:ind w:firstLine="708"/>
        <w:jc w:val="center"/>
        <w:rPr>
          <w:rFonts w:ascii="Times New Roman" w:hAnsi="Times New Roman" w:cs="Times New Roman"/>
          <w:b/>
          <w:bCs/>
          <w:iCs/>
          <w:sz w:val="24"/>
          <w:szCs w:val="28"/>
        </w:rPr>
      </w:pPr>
      <w:r w:rsidRPr="000A2769">
        <w:rPr>
          <w:rFonts w:ascii="Times New Roman" w:hAnsi="Times New Roman" w:cs="Times New Roman"/>
          <w:b/>
          <w:bCs/>
          <w:iCs/>
          <w:sz w:val="24"/>
          <w:szCs w:val="28"/>
        </w:rPr>
        <w:t>Способы физкультурной деятельности</w:t>
      </w:r>
    </w:p>
    <w:p w:rsidR="00A84B3E" w:rsidRPr="00242164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b/>
          <w:bCs/>
          <w:sz w:val="24"/>
          <w:szCs w:val="28"/>
        </w:rPr>
      </w:pPr>
      <w:r>
        <w:rPr>
          <w:rFonts w:ascii="Times New Roman" w:hAnsi="Times New Roman" w:cs="Times New Roman"/>
          <w:spacing w:val="2"/>
          <w:sz w:val="24"/>
          <w:szCs w:val="28"/>
        </w:rPr>
        <w:t xml:space="preserve">Составление режима дня. </w:t>
      </w:r>
      <w:r w:rsidRPr="000A2769">
        <w:rPr>
          <w:rFonts w:ascii="Times New Roman" w:hAnsi="Times New Roman" w:cs="Times New Roman"/>
          <w:spacing w:val="-2"/>
          <w:sz w:val="24"/>
          <w:szCs w:val="28"/>
        </w:rPr>
        <w:t>Выполнение простейших закаливающих процедур, комплексов упражнений для формирования правильной осанки и развития мышц туловища, развития основных физических качеств; проведение оздоровительных занятий в режиме дня (утренняя зарядка, физкультминутки).</w:t>
      </w:r>
      <w:r>
        <w:rPr>
          <w:rFonts w:ascii="Times New Roman" w:hAnsi="Times New Roman" w:cs="Times New Roman"/>
          <w:spacing w:val="-2"/>
          <w:sz w:val="24"/>
          <w:szCs w:val="28"/>
        </w:rPr>
        <w:t xml:space="preserve"> </w:t>
      </w:r>
      <w:r w:rsidRPr="00242164">
        <w:rPr>
          <w:rFonts w:ascii="Times New Roman" w:hAnsi="Times New Roman" w:cs="Times New Roman"/>
          <w:sz w:val="24"/>
          <w:szCs w:val="28"/>
        </w:rPr>
        <w:t>Измерение длины и массы тела, показателей осанки и физических качеств. Измерение частоты сердечных сокращений во время выполнения физических упражнений.</w:t>
      </w:r>
    </w:p>
    <w:p w:rsidR="00A84B3E" w:rsidRPr="000A2769" w:rsidRDefault="00A84B3E" w:rsidP="00A84B3E">
      <w:pPr>
        <w:pStyle w:val="a9"/>
        <w:spacing w:line="240" w:lineRule="auto"/>
        <w:ind w:firstLine="709"/>
        <w:contextualSpacing/>
        <w:jc w:val="left"/>
        <w:rPr>
          <w:rFonts w:ascii="Times New Roman" w:hAnsi="Times New Roman" w:cs="Times New Roman"/>
          <w:b/>
          <w:bCs/>
          <w:spacing w:val="-2"/>
          <w:sz w:val="24"/>
          <w:szCs w:val="28"/>
        </w:rPr>
      </w:pPr>
    </w:p>
    <w:p w:rsidR="00A84B3E" w:rsidRPr="00242164" w:rsidRDefault="00A84B3E" w:rsidP="00A84B3E">
      <w:pPr>
        <w:pStyle w:val="a9"/>
        <w:spacing w:line="360" w:lineRule="auto"/>
        <w:ind w:firstLine="708"/>
        <w:jc w:val="center"/>
        <w:rPr>
          <w:rFonts w:ascii="Times New Roman" w:hAnsi="Times New Roman" w:cs="Times New Roman"/>
          <w:b/>
          <w:bCs/>
          <w:iCs/>
          <w:sz w:val="24"/>
          <w:szCs w:val="28"/>
        </w:rPr>
      </w:pPr>
      <w:r w:rsidRPr="00242164">
        <w:rPr>
          <w:rFonts w:ascii="Times New Roman" w:hAnsi="Times New Roman" w:cs="Times New Roman"/>
          <w:b/>
          <w:bCs/>
          <w:iCs/>
          <w:sz w:val="24"/>
          <w:szCs w:val="28"/>
        </w:rPr>
        <w:t>Физическое совершенствование</w:t>
      </w:r>
    </w:p>
    <w:p w:rsidR="00A84B3E" w:rsidRPr="000A2769" w:rsidRDefault="00A84B3E" w:rsidP="00A84B3E">
      <w:pPr>
        <w:pStyle w:val="a9"/>
        <w:spacing w:line="240" w:lineRule="auto"/>
        <w:contextualSpacing/>
        <w:jc w:val="left"/>
        <w:rPr>
          <w:rFonts w:ascii="Times New Roman" w:hAnsi="Times New Roman" w:cs="Times New Roman"/>
          <w:spacing w:val="-2"/>
          <w:sz w:val="24"/>
          <w:szCs w:val="28"/>
        </w:rPr>
      </w:pPr>
      <w:r w:rsidRPr="00DA1A2A">
        <w:rPr>
          <w:rFonts w:ascii="Times New Roman" w:hAnsi="Times New Roman"/>
          <w:b/>
          <w:i/>
          <w:sz w:val="24"/>
          <w:szCs w:val="24"/>
        </w:rPr>
        <w:t>Гимнастика с основами акробатики</w:t>
      </w:r>
    </w:p>
    <w:p w:rsidR="00A84B3E" w:rsidRPr="00242164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t xml:space="preserve">Организующие </w:t>
      </w: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команды и приёмы. </w:t>
      </w:r>
      <w:r w:rsidRPr="00242164">
        <w:rPr>
          <w:rFonts w:ascii="Times New Roman" w:hAnsi="Times New Roman" w:cs="Times New Roman"/>
          <w:sz w:val="24"/>
          <w:szCs w:val="28"/>
        </w:rPr>
        <w:t>Строевые действия в шеренге и колонне; выполнение строевых команд.</w:t>
      </w:r>
    </w:p>
    <w:p w:rsidR="00A84B3E" w:rsidRDefault="00A84B3E" w:rsidP="00A84B3E">
      <w:pPr>
        <w:pStyle w:val="a9"/>
        <w:spacing w:line="240" w:lineRule="auto"/>
        <w:ind w:firstLine="709"/>
        <w:contextualSpacing/>
        <w:jc w:val="left"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t xml:space="preserve">Гимнастические упражнения прикладного характера.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Прыжки со скакалкой. Передвижение по гимнастической </w:t>
      </w:r>
      <w:r w:rsidRPr="00242164">
        <w:rPr>
          <w:rFonts w:ascii="Times New Roman" w:hAnsi="Times New Roman" w:cs="Times New Roman"/>
          <w:sz w:val="24"/>
          <w:szCs w:val="28"/>
        </w:rPr>
        <w:t xml:space="preserve">стенке. Преодоление полосы препятствий с элементами лазанья и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перелезания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,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переползания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>, передвижение по наклонной гимнастической скамейке.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r>
        <w:rPr>
          <w:rFonts w:ascii="Times New Roman" w:hAnsi="Times New Roman" w:cs="Times New Roman"/>
          <w:spacing w:val="2"/>
          <w:sz w:val="24"/>
          <w:szCs w:val="28"/>
        </w:rPr>
        <w:t>Ш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ирокие стойки на ногах; </w:t>
      </w:r>
      <w:proofErr w:type="spellStart"/>
      <w:r w:rsidRPr="00242164">
        <w:rPr>
          <w:rFonts w:ascii="Times New Roman" w:hAnsi="Times New Roman" w:cs="Times New Roman"/>
          <w:spacing w:val="2"/>
          <w:sz w:val="24"/>
          <w:szCs w:val="28"/>
        </w:rPr>
        <w:t>ходьба</w:t>
      </w:r>
      <w:r w:rsidRPr="00242164">
        <w:rPr>
          <w:rFonts w:ascii="Times New Roman" w:hAnsi="Times New Roman" w:cs="Times New Roman"/>
          <w:sz w:val="24"/>
          <w:szCs w:val="28"/>
        </w:rPr>
        <w:t>с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 включением широкого шага, глубоких выпадов, </w:t>
      </w:r>
      <w:r>
        <w:rPr>
          <w:rFonts w:ascii="Times New Roman" w:hAnsi="Times New Roman" w:cs="Times New Roman"/>
          <w:sz w:val="24"/>
          <w:szCs w:val="28"/>
        </w:rPr>
        <w:t xml:space="preserve"> </w:t>
      </w:r>
      <w:proofErr w:type="gramStart"/>
      <w:r w:rsidRPr="00242164">
        <w:rPr>
          <w:rFonts w:ascii="Times New Roman" w:hAnsi="Times New Roman" w:cs="Times New Roman"/>
          <w:sz w:val="24"/>
          <w:szCs w:val="28"/>
        </w:rPr>
        <w:t>в</w:t>
      </w:r>
      <w:proofErr w:type="gramEnd"/>
    </w:p>
    <w:p w:rsidR="00A84B3E" w:rsidRDefault="00A84B3E" w:rsidP="00A84B3E">
      <w:pPr>
        <w:pStyle w:val="a9"/>
        <w:spacing w:line="240" w:lineRule="auto"/>
        <w:ind w:firstLine="0"/>
        <w:contextualSpacing/>
        <w:jc w:val="left"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sz w:val="24"/>
          <w:szCs w:val="28"/>
        </w:rPr>
        <w:t xml:space="preserve">приседе, </w:t>
      </w:r>
      <w:proofErr w:type="gramStart"/>
      <w:r w:rsidRPr="00242164">
        <w:rPr>
          <w:rFonts w:ascii="Times New Roman" w:hAnsi="Times New Roman" w:cs="Times New Roman"/>
          <w:sz w:val="24"/>
          <w:szCs w:val="28"/>
        </w:rPr>
        <w:t>со</w:t>
      </w:r>
      <w:proofErr w:type="gramEnd"/>
      <w:r w:rsidRPr="00242164">
        <w:rPr>
          <w:rFonts w:ascii="Times New Roman" w:hAnsi="Times New Roman" w:cs="Times New Roman"/>
          <w:sz w:val="24"/>
          <w:szCs w:val="28"/>
        </w:rPr>
        <w:t xml:space="preserve"> взмахом ногами; наклоны вперёд, назад, в сторону в стойках на ногах, в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седах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; выпады и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полушпагаты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 на месте; «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выкруты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» с гимнастической палкой, скакалкой; высокие взмахи поочерёдно и попеременно правой и левой ногой, стоя у гимнастической стенки и при передвижениях; комплексы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упражнений, включающие в себя максимальное сгибание </w:t>
      </w:r>
      <w:r w:rsidRPr="00242164">
        <w:rPr>
          <w:rFonts w:ascii="Times New Roman" w:hAnsi="Times New Roman" w:cs="Times New Roman"/>
          <w:sz w:val="24"/>
          <w:szCs w:val="28"/>
        </w:rPr>
        <w:t xml:space="preserve">и </w:t>
      </w:r>
      <w:proofErr w:type="spellStart"/>
      <w:r w:rsidRPr="00242164">
        <w:rPr>
          <w:rFonts w:ascii="Times New Roman" w:hAnsi="Times New Roman" w:cs="Times New Roman"/>
          <w:spacing w:val="2"/>
          <w:sz w:val="24"/>
          <w:szCs w:val="28"/>
        </w:rPr>
        <w:t>прогибание</w:t>
      </w:r>
      <w:proofErr w:type="spellEnd"/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 туловища (в стойках и </w:t>
      </w:r>
      <w:proofErr w:type="spellStart"/>
      <w:r w:rsidRPr="00242164">
        <w:rPr>
          <w:rFonts w:ascii="Times New Roman" w:hAnsi="Times New Roman" w:cs="Times New Roman"/>
          <w:spacing w:val="2"/>
          <w:sz w:val="24"/>
          <w:szCs w:val="28"/>
        </w:rPr>
        <w:t>седах</w:t>
      </w:r>
      <w:proofErr w:type="spellEnd"/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); индивидуальные </w:t>
      </w:r>
      <w:r w:rsidRPr="00242164">
        <w:rPr>
          <w:rFonts w:ascii="Times New Roman" w:hAnsi="Times New Roman" w:cs="Times New Roman"/>
          <w:sz w:val="24"/>
          <w:szCs w:val="28"/>
        </w:rPr>
        <w:t>комплексы по развитию гибкости.</w:t>
      </w:r>
    </w:p>
    <w:p w:rsidR="00A84B3E" w:rsidRDefault="00A84B3E" w:rsidP="00A84B3E">
      <w:pPr>
        <w:pStyle w:val="a9"/>
        <w:spacing w:line="240" w:lineRule="auto"/>
        <w:ind w:firstLine="0"/>
        <w:contextualSpacing/>
        <w:jc w:val="left"/>
        <w:rPr>
          <w:rFonts w:ascii="Times New Roman" w:hAnsi="Times New Roman" w:cs="Times New Roman"/>
          <w:b/>
          <w:bCs/>
          <w:iCs/>
          <w:sz w:val="24"/>
          <w:szCs w:val="28"/>
        </w:rPr>
      </w:pPr>
      <w:r w:rsidRPr="00242164">
        <w:rPr>
          <w:rFonts w:ascii="Times New Roman" w:hAnsi="Times New Roman" w:cs="Times New Roman"/>
          <w:b/>
          <w:bCs/>
          <w:iCs/>
          <w:sz w:val="24"/>
          <w:szCs w:val="28"/>
        </w:rPr>
        <w:t>Лёгкая атлетика.</w:t>
      </w:r>
    </w:p>
    <w:p w:rsidR="00A84B3E" w:rsidRPr="00242164" w:rsidRDefault="00A84B3E" w:rsidP="00A84B3E">
      <w:pPr>
        <w:pStyle w:val="a9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Беговые упражнения: </w:t>
      </w:r>
      <w:r w:rsidRPr="00242164">
        <w:rPr>
          <w:rFonts w:ascii="Times New Roman" w:hAnsi="Times New Roman" w:cs="Times New Roman"/>
          <w:sz w:val="24"/>
          <w:szCs w:val="28"/>
        </w:rPr>
        <w:t>с высоким подниманием бедра, прыжками и с ускорением, с изменяющимся направлением движения, из разных исходных положений; челночный бег; высокий старт с последующим ускорением.</w:t>
      </w:r>
    </w:p>
    <w:p w:rsidR="00A84B3E" w:rsidRPr="00242164" w:rsidRDefault="00A84B3E" w:rsidP="00A84B3E">
      <w:pPr>
        <w:pStyle w:val="a9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Прыжковые упражнения: </w:t>
      </w:r>
      <w:r w:rsidRPr="00242164">
        <w:rPr>
          <w:rFonts w:ascii="Times New Roman" w:hAnsi="Times New Roman" w:cs="Times New Roman"/>
          <w:sz w:val="24"/>
          <w:szCs w:val="28"/>
        </w:rPr>
        <w:t>на одной ноге и двух ногах на месте и с продвижением; в длину и высоту; спрыгивание и запрыгивание.</w:t>
      </w:r>
    </w:p>
    <w:p w:rsidR="00A84B3E" w:rsidRPr="00242164" w:rsidRDefault="00A84B3E" w:rsidP="00A84B3E">
      <w:pPr>
        <w:pStyle w:val="a9"/>
        <w:spacing w:line="240" w:lineRule="auto"/>
        <w:ind w:firstLine="0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Броски: </w:t>
      </w:r>
      <w:r w:rsidRPr="00242164">
        <w:rPr>
          <w:rFonts w:ascii="Times New Roman" w:hAnsi="Times New Roman" w:cs="Times New Roman"/>
          <w:sz w:val="24"/>
          <w:szCs w:val="28"/>
        </w:rPr>
        <w:t>большого мяча (</w:t>
      </w:r>
      <w:smartTag w:uri="urn:schemas-microsoft-com:office:smarttags" w:element="metricconverter">
        <w:smartTagPr>
          <w:attr w:name="ProductID" w:val="1 кг"/>
        </w:smartTagPr>
        <w:r w:rsidRPr="00242164">
          <w:rPr>
            <w:rFonts w:ascii="Times New Roman" w:hAnsi="Times New Roman" w:cs="Times New Roman"/>
            <w:sz w:val="24"/>
            <w:szCs w:val="28"/>
          </w:rPr>
          <w:t>1 кг</w:t>
        </w:r>
      </w:smartTag>
      <w:r w:rsidRPr="00242164">
        <w:rPr>
          <w:rFonts w:ascii="Times New Roman" w:hAnsi="Times New Roman" w:cs="Times New Roman"/>
          <w:sz w:val="24"/>
          <w:szCs w:val="28"/>
        </w:rPr>
        <w:t>) на дальность разными способами.</w:t>
      </w:r>
    </w:p>
    <w:p w:rsidR="00A84B3E" w:rsidRDefault="00A84B3E" w:rsidP="00A84B3E">
      <w:pPr>
        <w:pStyle w:val="a9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Метание: </w:t>
      </w:r>
      <w:r w:rsidRPr="00242164">
        <w:rPr>
          <w:rFonts w:ascii="Times New Roman" w:hAnsi="Times New Roman" w:cs="Times New Roman"/>
          <w:sz w:val="24"/>
          <w:szCs w:val="28"/>
        </w:rPr>
        <w:t>малого мяча в вертикальную цель и на дальность.</w:t>
      </w:r>
    </w:p>
    <w:p w:rsidR="00A84B3E" w:rsidRPr="00242164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t xml:space="preserve">Развитие координации: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>бег с изменяющимся направле</w:t>
      </w:r>
      <w:r w:rsidRPr="00242164">
        <w:rPr>
          <w:rFonts w:ascii="Times New Roman" w:hAnsi="Times New Roman" w:cs="Times New Roman"/>
          <w:sz w:val="24"/>
          <w:szCs w:val="28"/>
        </w:rPr>
        <w:t xml:space="preserve">нием по ограниченной опоре; </w:t>
      </w:r>
      <w:proofErr w:type="spellStart"/>
      <w:r w:rsidRPr="00242164">
        <w:rPr>
          <w:rFonts w:ascii="Times New Roman" w:hAnsi="Times New Roman" w:cs="Times New Roman"/>
          <w:sz w:val="24"/>
          <w:szCs w:val="28"/>
        </w:rPr>
        <w:t>пробегание</w:t>
      </w:r>
      <w:proofErr w:type="spellEnd"/>
      <w:r w:rsidRPr="00242164">
        <w:rPr>
          <w:rFonts w:ascii="Times New Roman" w:hAnsi="Times New Roman" w:cs="Times New Roman"/>
          <w:sz w:val="24"/>
          <w:szCs w:val="28"/>
        </w:rPr>
        <w:t xml:space="preserve"> коротких отрезков из разных исходных положений; прыжки через скакалку на месте на одной ноге и двух ногах поочерёдно.</w:t>
      </w:r>
    </w:p>
    <w:p w:rsidR="00A84B3E" w:rsidRPr="00242164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spacing w:val="2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pacing w:val="2"/>
          <w:sz w:val="24"/>
          <w:szCs w:val="28"/>
        </w:rPr>
        <w:lastRenderedPageBreak/>
        <w:t xml:space="preserve">Развитие быстроты: 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 xml:space="preserve">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броски </w:t>
      </w:r>
      <w:r w:rsidRPr="00242164">
        <w:rPr>
          <w:rFonts w:ascii="Times New Roman" w:hAnsi="Times New Roman" w:cs="Times New Roman"/>
          <w:sz w:val="24"/>
          <w:szCs w:val="28"/>
        </w:rPr>
        <w:t>в стенку и ловля теннисного мяча в мак</w:t>
      </w:r>
      <w:r w:rsidRPr="00242164">
        <w:rPr>
          <w:rFonts w:ascii="Times New Roman" w:hAnsi="Times New Roman" w:cs="Times New Roman"/>
          <w:spacing w:val="2"/>
          <w:sz w:val="24"/>
          <w:szCs w:val="28"/>
        </w:rPr>
        <w:t>симальном темпе, из разных исходных положений,  с поворотами.</w:t>
      </w:r>
    </w:p>
    <w:p w:rsidR="00A84B3E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 xml:space="preserve">Развитие выносливости: </w:t>
      </w:r>
      <w:r w:rsidRPr="00242164">
        <w:rPr>
          <w:rFonts w:ascii="Times New Roman" w:hAnsi="Times New Roman" w:cs="Times New Roman"/>
          <w:sz w:val="24"/>
          <w:szCs w:val="28"/>
        </w:rPr>
        <w:t xml:space="preserve">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</w:t>
      </w:r>
      <w:smartTag w:uri="urn:schemas-microsoft-com:office:smarttags" w:element="metricconverter">
        <w:smartTagPr>
          <w:attr w:name="ProductID" w:val="30 м"/>
        </w:smartTagPr>
        <w:r w:rsidRPr="00242164">
          <w:rPr>
            <w:rFonts w:ascii="Times New Roman" w:hAnsi="Times New Roman" w:cs="Times New Roman"/>
            <w:sz w:val="24"/>
            <w:szCs w:val="28"/>
          </w:rPr>
          <w:t>30 м</w:t>
        </w:r>
      </w:smartTag>
      <w:r w:rsidRPr="00242164">
        <w:rPr>
          <w:rFonts w:ascii="Times New Roman" w:hAnsi="Times New Roman" w:cs="Times New Roman"/>
          <w:sz w:val="24"/>
          <w:szCs w:val="28"/>
        </w:rPr>
        <w:t xml:space="preserve"> (с сохраняющимся или изменяющимся интервалом отдыха); бег на дистанцию до </w:t>
      </w:r>
      <w:smartTag w:uri="urn:schemas-microsoft-com:office:smarttags" w:element="metricconverter">
        <w:smartTagPr>
          <w:attr w:name="ProductID" w:val="400 м"/>
        </w:smartTagPr>
        <w:r w:rsidRPr="00242164">
          <w:rPr>
            <w:rFonts w:ascii="Times New Roman" w:hAnsi="Times New Roman" w:cs="Times New Roman"/>
            <w:sz w:val="24"/>
            <w:szCs w:val="28"/>
          </w:rPr>
          <w:t>400 м</w:t>
        </w:r>
      </w:smartTag>
      <w:r w:rsidRPr="00242164">
        <w:rPr>
          <w:rFonts w:ascii="Times New Roman" w:hAnsi="Times New Roman" w:cs="Times New Roman"/>
          <w:sz w:val="24"/>
          <w:szCs w:val="28"/>
        </w:rPr>
        <w:t>; равномерный 6</w:t>
      </w:r>
      <w:r w:rsidRPr="00242164">
        <w:rPr>
          <w:rFonts w:ascii="Times New Roman" w:hAnsi="Times New Roman" w:cs="Times New Roman"/>
          <w:sz w:val="24"/>
          <w:szCs w:val="28"/>
        </w:rPr>
        <w:noBreakHyphen/>
        <w:t>минутный бег.</w:t>
      </w:r>
    </w:p>
    <w:p w:rsidR="00A84B3E" w:rsidRPr="00242164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b/>
          <w:iCs/>
          <w:sz w:val="24"/>
          <w:szCs w:val="28"/>
        </w:rPr>
      </w:pPr>
      <w:r w:rsidRPr="00242164">
        <w:rPr>
          <w:rFonts w:ascii="Times New Roman" w:hAnsi="Times New Roman" w:cs="Times New Roman"/>
          <w:b/>
          <w:iCs/>
          <w:sz w:val="24"/>
          <w:szCs w:val="28"/>
        </w:rPr>
        <w:t>Подвижные игры</w:t>
      </w:r>
      <w:r>
        <w:rPr>
          <w:rFonts w:ascii="Times New Roman" w:hAnsi="Times New Roman" w:cs="Times New Roman"/>
          <w:b/>
          <w:iCs/>
          <w:sz w:val="24"/>
          <w:szCs w:val="28"/>
        </w:rPr>
        <w:t xml:space="preserve"> и спортивные  игры</w:t>
      </w:r>
    </w:p>
    <w:p w:rsidR="00A84B3E" w:rsidRPr="00242164" w:rsidRDefault="00A84B3E" w:rsidP="00A84B3E">
      <w:pPr>
        <w:pStyle w:val="a9"/>
        <w:spacing w:line="240" w:lineRule="auto"/>
        <w:ind w:firstLine="709"/>
        <w:contextualSpacing/>
        <w:rPr>
          <w:rFonts w:ascii="Times New Roman" w:hAnsi="Times New Roman" w:cs="Times New Roman"/>
          <w:i/>
          <w:iCs/>
          <w:sz w:val="24"/>
          <w:szCs w:val="28"/>
        </w:rPr>
      </w:pPr>
      <w:r w:rsidRPr="00242164">
        <w:rPr>
          <w:rFonts w:ascii="Times New Roman" w:hAnsi="Times New Roman" w:cs="Times New Roman"/>
          <w:i/>
          <w:iCs/>
          <w:sz w:val="24"/>
          <w:szCs w:val="28"/>
        </w:rPr>
        <w:t>На материале спортивных игр:</w:t>
      </w:r>
    </w:p>
    <w:p w:rsidR="00A84B3E" w:rsidRPr="00C24861" w:rsidRDefault="00A84B3E" w:rsidP="00A84B3E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 w:rsidRPr="00C24861">
        <w:rPr>
          <w:rFonts w:ascii="Times New Roman" w:hAnsi="Times New Roman"/>
          <w:i/>
          <w:sz w:val="24"/>
          <w:szCs w:val="24"/>
        </w:rPr>
        <w:t>Футбол:</w:t>
      </w:r>
      <w:r w:rsidRPr="00C24861">
        <w:rPr>
          <w:rFonts w:ascii="Times New Roman" w:hAnsi="Times New Roman"/>
          <w:sz w:val="24"/>
          <w:szCs w:val="24"/>
        </w:rPr>
        <w:t xml:space="preserve"> остановка катящегося мяча; ведение мяча внутренней и внешней частью подъема по прямой, по дуге, с остановками по сигналу, между стойками, с обводкой стоек; остановка катящегося мяча внутренней частью стопы; подвижные игры:</w:t>
      </w:r>
      <w:proofErr w:type="gramEnd"/>
      <w:r w:rsidRPr="00C24861">
        <w:rPr>
          <w:rFonts w:ascii="Times New Roman" w:hAnsi="Times New Roman"/>
          <w:sz w:val="24"/>
          <w:szCs w:val="24"/>
        </w:rPr>
        <w:t xml:space="preserve"> «Гонка мячей», «Метко в цель», «Слалом с мячом», «Футбольный бильярд», «Бросок ногой».</w:t>
      </w:r>
    </w:p>
    <w:p w:rsidR="00A84B3E" w:rsidRPr="00C24861" w:rsidRDefault="00A84B3E" w:rsidP="00A84B3E">
      <w:pPr>
        <w:spacing w:after="0"/>
        <w:rPr>
          <w:rFonts w:ascii="Times New Roman" w:hAnsi="Times New Roman"/>
          <w:sz w:val="24"/>
          <w:szCs w:val="24"/>
        </w:rPr>
      </w:pPr>
      <w:proofErr w:type="gramStart"/>
      <w:r w:rsidRPr="00C24861">
        <w:rPr>
          <w:rFonts w:ascii="Times New Roman" w:hAnsi="Times New Roman"/>
          <w:i/>
          <w:sz w:val="24"/>
          <w:szCs w:val="24"/>
        </w:rPr>
        <w:t>Баскетбол:</w:t>
      </w:r>
      <w:r w:rsidRPr="00C24861">
        <w:rPr>
          <w:rFonts w:ascii="Times New Roman" w:hAnsi="Times New Roman"/>
          <w:sz w:val="24"/>
          <w:szCs w:val="24"/>
        </w:rPr>
        <w:t xml:space="preserve"> специальные передвижения без мяча в стойке баскетболиста, приставными шагами правым и левым боком; бег спиной вперед; остановка в шаге и прыжком; ведение мяча на месте, по прямой, по дуге, с остановками по сигналу; подвижные игры:</w:t>
      </w:r>
      <w:proofErr w:type="gramEnd"/>
      <w:r w:rsidRPr="00C24861">
        <w:rPr>
          <w:rFonts w:ascii="Times New Roman" w:hAnsi="Times New Roman"/>
          <w:sz w:val="24"/>
          <w:szCs w:val="24"/>
        </w:rPr>
        <w:t xml:space="preserve"> «Мяч среднему», «Мяч соседу», «Бросок мяча в колонне».</w:t>
      </w:r>
    </w:p>
    <w:p w:rsidR="00F20026" w:rsidRPr="00A84B3E" w:rsidRDefault="00A84B3E" w:rsidP="00A84B3E">
      <w:pPr>
        <w:rPr>
          <w:rFonts w:ascii="Times New Roman" w:hAnsi="Times New Roman"/>
          <w:sz w:val="24"/>
          <w:szCs w:val="24"/>
        </w:rPr>
      </w:pPr>
      <w:r w:rsidRPr="00C24861">
        <w:rPr>
          <w:rFonts w:ascii="Times New Roman" w:hAnsi="Times New Roman"/>
          <w:i/>
          <w:sz w:val="24"/>
          <w:szCs w:val="24"/>
        </w:rPr>
        <w:t>Волейбол:</w:t>
      </w:r>
      <w:r w:rsidRPr="00C24861">
        <w:rPr>
          <w:rFonts w:ascii="Times New Roman" w:hAnsi="Times New Roman"/>
          <w:sz w:val="24"/>
          <w:szCs w:val="24"/>
        </w:rPr>
        <w:t xml:space="preserve"> подводящие упражнения для обучения прямой нижней и боковой подаче; специальные движения — подбрасывание мяча на заданную высоту и расстояние от туловища; подвижные игры: «Волна», «Неудобный бросок».</w:t>
      </w:r>
    </w:p>
    <w:p w:rsidR="00A84B3E" w:rsidRDefault="00A84B3E" w:rsidP="00A84B3E">
      <w:pPr>
        <w:jc w:val="center"/>
        <w:rPr>
          <w:rFonts w:ascii="Times New Roman" w:hAnsi="Times New Roman"/>
          <w:b/>
          <w:sz w:val="24"/>
          <w:szCs w:val="24"/>
        </w:rPr>
      </w:pPr>
      <w:r w:rsidRPr="0095375C">
        <w:rPr>
          <w:rFonts w:ascii="Times New Roman" w:hAnsi="Times New Roman"/>
          <w:b/>
          <w:sz w:val="24"/>
          <w:szCs w:val="24"/>
        </w:rPr>
        <w:t>Учебно-тематическое планирование</w:t>
      </w:r>
    </w:p>
    <w:tbl>
      <w:tblPr>
        <w:tblW w:w="10245" w:type="dxa"/>
        <w:tblInd w:w="-669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93"/>
        <w:gridCol w:w="2281"/>
        <w:gridCol w:w="895"/>
        <w:gridCol w:w="6276"/>
      </w:tblGrid>
      <w:tr w:rsidR="003B0BC1" w:rsidTr="00C911A9">
        <w:trPr>
          <w:trHeight w:val="517"/>
        </w:trPr>
        <w:tc>
          <w:tcPr>
            <w:tcW w:w="793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Default="003B0BC1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/п</w:t>
            </w:r>
          </w:p>
        </w:tc>
        <w:tc>
          <w:tcPr>
            <w:tcW w:w="228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Default="003B0BC1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 xml:space="preserve">Наименование разделов </w:t>
            </w:r>
          </w:p>
        </w:tc>
        <w:tc>
          <w:tcPr>
            <w:tcW w:w="89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Default="003B0BC1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Всего ча</w:t>
            </w: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softHyphen/>
              <w:t>сов</w:t>
            </w:r>
          </w:p>
        </w:tc>
        <w:tc>
          <w:tcPr>
            <w:tcW w:w="6276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0BC1" w:rsidRDefault="003B0BC1" w:rsidP="00C911A9">
            <w:pPr>
              <w:shd w:val="clear" w:color="auto" w:fill="FFFFFF"/>
              <w:adjustRightInd w:val="0"/>
              <w:spacing w:after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/>
                <w:iCs/>
                <w:sz w:val="24"/>
                <w:szCs w:val="24"/>
              </w:rPr>
              <w:t>Предметные результаты</w:t>
            </w:r>
          </w:p>
          <w:p w:rsidR="003B0BC1" w:rsidRDefault="003B0BC1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B0BC1" w:rsidTr="00C911A9">
        <w:trPr>
          <w:trHeight w:val="902"/>
        </w:trPr>
        <w:tc>
          <w:tcPr>
            <w:tcW w:w="793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B0BC1" w:rsidRDefault="003B0BC1" w:rsidP="00C91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B0BC1" w:rsidRDefault="003B0BC1" w:rsidP="00C91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9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B0BC1" w:rsidRDefault="003B0BC1" w:rsidP="00C91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276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3B0BC1" w:rsidRDefault="003B0BC1" w:rsidP="00C91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B0BC1" w:rsidTr="00C911A9">
        <w:trPr>
          <w:trHeight w:val="668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Default="003B0BC1" w:rsidP="00C911A9">
            <w:pPr>
              <w:shd w:val="clear" w:color="auto" w:fill="FFFFFF"/>
              <w:adjustRightInd w:val="0"/>
              <w:spacing w:line="22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E83169" w:rsidRDefault="003B0BC1" w:rsidP="00C911A9">
            <w:pPr>
              <w:shd w:val="clear" w:color="auto" w:fill="FFFFFF"/>
              <w:spacing w:before="5"/>
              <w:ind w:right="-1"/>
              <w:rPr>
                <w:rFonts w:ascii="Times New Roman" w:hAnsi="Times New Roman"/>
                <w:bCs/>
                <w:iCs/>
                <w:color w:val="000000"/>
                <w:spacing w:val="-4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color w:val="000000"/>
                <w:sz w:val="24"/>
                <w:szCs w:val="24"/>
              </w:rPr>
              <w:t>Лёгкая атлетика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FB1A00" w:rsidRDefault="00641D3C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48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E83169" w:rsidRDefault="003B0BC1" w:rsidP="00C911A9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sz w:val="24"/>
                <w:szCs w:val="24"/>
              </w:rPr>
              <w:t>Выполнять легкоатлетические упражнения в беге, ходьбе и прыжках; выполнять общеразвивающие упражнения, целенаправленно воздействующие на развитие основных физических качеств;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демонстрируют выполнение беговых упражнений;</w:t>
            </w:r>
          </w:p>
        </w:tc>
      </w:tr>
      <w:tr w:rsidR="003B0BC1" w:rsidTr="00C911A9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Default="003B0BC1" w:rsidP="00C911A9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0BC1" w:rsidRPr="00E83169" w:rsidRDefault="003B0BC1" w:rsidP="00C911A9">
            <w:pPr>
              <w:rPr>
                <w:rFonts w:ascii="Times New Roman" w:hAnsi="Times New Roman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color w:val="000000"/>
                <w:sz w:val="24"/>
                <w:szCs w:val="24"/>
              </w:rPr>
              <w:t>Гимнастика с основами акробатики</w:t>
            </w:r>
          </w:p>
          <w:p w:rsidR="003B0BC1" w:rsidRPr="00F573CF" w:rsidRDefault="003B0BC1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i/>
                <w:sz w:val="24"/>
                <w:szCs w:val="24"/>
              </w:rPr>
            </w:pP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FB1A00" w:rsidRDefault="00F01B47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0BC1" w:rsidRPr="00E030F5" w:rsidRDefault="003B0BC1" w:rsidP="00C911A9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83169">
              <w:rPr>
                <w:rFonts w:ascii="Times New Roman" w:hAnsi="Times New Roman"/>
                <w:sz w:val="24"/>
                <w:szCs w:val="24"/>
              </w:rPr>
              <w:t xml:space="preserve">Выполнять элементы акробатических упражнений; осваивают технику упражнений на гимнастической скамье и бревне; осваивают технику в лазании и </w:t>
            </w:r>
            <w:proofErr w:type="spellStart"/>
            <w:r w:rsidRPr="00E83169">
              <w:rPr>
                <w:rFonts w:ascii="Times New Roman" w:hAnsi="Times New Roman"/>
                <w:sz w:val="24"/>
                <w:szCs w:val="24"/>
              </w:rPr>
              <w:t>перелазание</w:t>
            </w:r>
            <w:proofErr w:type="spellEnd"/>
            <w:r w:rsidRPr="00E83169">
              <w:rPr>
                <w:rFonts w:ascii="Times New Roman" w:hAnsi="Times New Roman"/>
                <w:sz w:val="24"/>
                <w:szCs w:val="24"/>
              </w:rPr>
              <w:t xml:space="preserve">; </w:t>
            </w:r>
            <w:r>
              <w:rPr>
                <w:rFonts w:ascii="Times New Roman" w:hAnsi="Times New Roman"/>
                <w:sz w:val="24"/>
                <w:szCs w:val="24"/>
              </w:rPr>
              <w:t>точно выполняют строевые приёмы; различают строевые команды.</w:t>
            </w:r>
          </w:p>
        </w:tc>
      </w:tr>
      <w:tr w:rsidR="003B0BC1" w:rsidTr="00C911A9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Default="003B0BC1" w:rsidP="00C911A9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E83169" w:rsidRDefault="003B0BC1" w:rsidP="003B0BC1">
            <w:pPr>
              <w:spacing w:after="0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Подвижные </w:t>
            </w:r>
            <w:r w:rsidRPr="00E83169">
              <w:rPr>
                <w:rFonts w:ascii="Times New Roman" w:hAnsi="Times New Roman"/>
                <w:bCs/>
                <w:sz w:val="24"/>
                <w:szCs w:val="24"/>
              </w:rPr>
              <w:t xml:space="preserve"> игры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FB1A00" w:rsidRDefault="00F01B47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B268D7" w:rsidRDefault="003B0BC1" w:rsidP="00C911A9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pacing w:val="-5"/>
                <w:sz w:val="24"/>
                <w:szCs w:val="24"/>
              </w:rPr>
              <w:t>Осваивают игровые приёмы и действия; организуют и проводят подвижные игры; соблюдают правила техники безопасности; соблюдают правила игр; используют действия игр для развития необходимых качеств.</w:t>
            </w:r>
          </w:p>
        </w:tc>
      </w:tr>
      <w:tr w:rsidR="003B0BC1" w:rsidTr="00C911A9">
        <w:trPr>
          <w:trHeight w:val="211"/>
        </w:trPr>
        <w:tc>
          <w:tcPr>
            <w:tcW w:w="7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0BC1" w:rsidRDefault="003B0BC1" w:rsidP="00C911A9">
            <w:pPr>
              <w:shd w:val="clear" w:color="auto" w:fill="FFFFFF"/>
              <w:adjustRightInd w:val="0"/>
              <w:spacing w:line="211" w:lineRule="atLeast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E83169" w:rsidRDefault="003B0BC1" w:rsidP="00C911A9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83169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8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3B0BC1" w:rsidRPr="00231C7D" w:rsidRDefault="00F01B47" w:rsidP="00C911A9">
            <w:pPr>
              <w:shd w:val="clear" w:color="auto" w:fill="FFFFFF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102</w:t>
            </w:r>
          </w:p>
        </w:tc>
        <w:tc>
          <w:tcPr>
            <w:tcW w:w="6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3B0BC1" w:rsidRPr="00F573CF" w:rsidRDefault="003B0BC1" w:rsidP="00C911A9">
            <w:pPr>
              <w:widowControl w:val="0"/>
              <w:shd w:val="clear" w:color="auto" w:fill="FFFFFF"/>
              <w:tabs>
                <w:tab w:val="left" w:pos="461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i/>
                <w:color w:val="000000"/>
                <w:spacing w:val="-5"/>
                <w:sz w:val="24"/>
                <w:szCs w:val="24"/>
              </w:rPr>
            </w:pPr>
          </w:p>
        </w:tc>
      </w:tr>
    </w:tbl>
    <w:p w:rsidR="00A84B3E" w:rsidRDefault="00A84B3E" w:rsidP="00EC60CB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2E6758" w:rsidRDefault="002E6758" w:rsidP="002E6758">
      <w:pPr>
        <w:tabs>
          <w:tab w:val="left" w:pos="3885"/>
        </w:tabs>
        <w:jc w:val="center"/>
        <w:rPr>
          <w:rFonts w:ascii="Times New Roman" w:hAnsi="Times New Roman" w:cs="Times New Roman"/>
          <w:b/>
          <w:sz w:val="24"/>
        </w:rPr>
      </w:pPr>
      <w:r w:rsidRPr="005C01BB">
        <w:rPr>
          <w:rFonts w:ascii="Times New Roman" w:hAnsi="Times New Roman" w:cs="Times New Roman"/>
          <w:b/>
          <w:sz w:val="24"/>
        </w:rPr>
        <w:t>Планируемые результаты освоения учебного предмета</w:t>
      </w:r>
    </w:p>
    <w:p w:rsidR="002E25EA" w:rsidRPr="002E25EA" w:rsidRDefault="002E25EA" w:rsidP="002E25EA">
      <w:pPr>
        <w:pStyle w:val="Default"/>
        <w:ind w:firstLine="708"/>
        <w:jc w:val="both"/>
        <w:rPr>
          <w:szCs w:val="28"/>
        </w:rPr>
      </w:pPr>
      <w:r w:rsidRPr="002E25EA">
        <w:rPr>
          <w:szCs w:val="28"/>
        </w:rPr>
        <w:lastRenderedPageBreak/>
        <w:t xml:space="preserve">Структура и содержание планируемых результатов освоения АООП НОО должны адекватно отражать требования ФГОС НОО обучающихся с ОВЗ, передавать специфику образовательного процесса (в частности, специфику целей изучения отдельных учебных предметов и курсов коррекционно-развивающей области), соответствовать возрастным возможностям и особым образовательным потребностям обучающихся с ЗПР. </w:t>
      </w:r>
    </w:p>
    <w:p w:rsidR="002E25EA" w:rsidRPr="002E25EA" w:rsidRDefault="002E25EA" w:rsidP="002E25EA">
      <w:pPr>
        <w:pStyle w:val="Default"/>
        <w:ind w:firstLine="708"/>
        <w:contextualSpacing/>
        <w:jc w:val="both"/>
        <w:rPr>
          <w:szCs w:val="28"/>
        </w:rPr>
      </w:pPr>
      <w:r w:rsidRPr="002E25EA">
        <w:rPr>
          <w:szCs w:val="28"/>
        </w:rPr>
        <w:t xml:space="preserve">Результаты освоения </w:t>
      </w:r>
      <w:proofErr w:type="gramStart"/>
      <w:r w:rsidRPr="002E25EA">
        <w:rPr>
          <w:szCs w:val="28"/>
        </w:rPr>
        <w:t>обучающимися</w:t>
      </w:r>
      <w:proofErr w:type="gramEnd"/>
      <w:r w:rsidRPr="002E25EA">
        <w:rPr>
          <w:szCs w:val="28"/>
        </w:rPr>
        <w:t xml:space="preserve"> с ЗПР АООП НОО оцениваются как итоговые на момент завершения начального общего образования. </w:t>
      </w:r>
    </w:p>
    <w:p w:rsidR="002E6758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2E25EA">
        <w:rPr>
          <w:rFonts w:ascii="Times New Roman" w:hAnsi="Times New Roman" w:cs="Times New Roman"/>
          <w:sz w:val="24"/>
          <w:szCs w:val="28"/>
        </w:rPr>
        <w:t xml:space="preserve">Освоение АООП НОО (вариант 7.2) обеспечивает достижение </w:t>
      </w:r>
      <w:proofErr w:type="gramStart"/>
      <w:r w:rsidRPr="002E25EA">
        <w:rPr>
          <w:rFonts w:ascii="Times New Roman" w:hAnsi="Times New Roman" w:cs="Times New Roman"/>
          <w:sz w:val="24"/>
          <w:szCs w:val="28"/>
        </w:rPr>
        <w:t>обучающимися</w:t>
      </w:r>
      <w:proofErr w:type="gramEnd"/>
      <w:r w:rsidRPr="002E25EA">
        <w:rPr>
          <w:rFonts w:ascii="Times New Roman" w:hAnsi="Times New Roman" w:cs="Times New Roman"/>
          <w:sz w:val="24"/>
          <w:szCs w:val="28"/>
        </w:rPr>
        <w:t xml:space="preserve"> с ЗПР трех видов результатов: </w:t>
      </w:r>
      <w:r w:rsidRPr="002E25EA">
        <w:rPr>
          <w:rFonts w:ascii="Times New Roman" w:hAnsi="Times New Roman" w:cs="Times New Roman"/>
          <w:bCs/>
          <w:iCs/>
          <w:sz w:val="24"/>
          <w:szCs w:val="28"/>
        </w:rPr>
        <w:t xml:space="preserve">личностных, метапредметных </w:t>
      </w:r>
      <w:r w:rsidRPr="002E25EA">
        <w:rPr>
          <w:rFonts w:ascii="Times New Roman" w:hAnsi="Times New Roman" w:cs="Times New Roman"/>
          <w:sz w:val="24"/>
          <w:szCs w:val="28"/>
        </w:rPr>
        <w:t xml:space="preserve">и </w:t>
      </w:r>
      <w:r w:rsidRPr="002E25EA">
        <w:rPr>
          <w:rFonts w:ascii="Times New Roman" w:hAnsi="Times New Roman" w:cs="Times New Roman"/>
          <w:bCs/>
          <w:iCs/>
          <w:sz w:val="24"/>
          <w:szCs w:val="28"/>
        </w:rPr>
        <w:t>предметных</w:t>
      </w:r>
      <w:r w:rsidRPr="002E25EA">
        <w:rPr>
          <w:rFonts w:ascii="Times New Roman" w:hAnsi="Times New Roman" w:cs="Times New Roman"/>
          <w:sz w:val="24"/>
          <w:szCs w:val="28"/>
        </w:rPr>
        <w:t>.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 w:rsidRPr="002E25EA">
        <w:rPr>
          <w:rFonts w:ascii="Times New Roman" w:hAnsi="Times New Roman" w:cs="Times New Roman"/>
          <w:i/>
          <w:sz w:val="24"/>
          <w:szCs w:val="28"/>
        </w:rPr>
        <w:t>Личностные результаты</w:t>
      </w:r>
      <w:r>
        <w:rPr>
          <w:rFonts w:ascii="Times New Roman" w:hAnsi="Times New Roman" w:cs="Times New Roman"/>
          <w:sz w:val="24"/>
          <w:szCs w:val="28"/>
        </w:rPr>
        <w:t>: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1) </w:t>
      </w:r>
      <w:r w:rsidRPr="002E25EA">
        <w:rPr>
          <w:rFonts w:ascii="Times New Roman" w:hAnsi="Times New Roman" w:cs="Times New Roman"/>
          <w:sz w:val="24"/>
          <w:szCs w:val="28"/>
        </w:rPr>
        <w:t xml:space="preserve">осознание себя как гражданина России, формирование чувства гордости за свою Родину, российский народ и историю России, осознание своей этнической и национальной принадлежности;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2) формирование целостного, социально ориентированного взгляда на мир в его органичном единстве природной и социальной частей; </w:t>
      </w:r>
    </w:p>
    <w:p w:rsidR="002E25EA" w:rsidRP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3) формирование уважительного отношения к иному мнению, истории и культуре других народов;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</w:t>
      </w:r>
      <w:r w:rsidRPr="002E25EA">
        <w:rPr>
          <w:rFonts w:ascii="Times New Roman" w:hAnsi="Times New Roman" w:cs="Times New Roman"/>
          <w:sz w:val="24"/>
          <w:szCs w:val="28"/>
        </w:rPr>
        <w:t>4) овладение начальными навыками адаптации в динамично изменяющемся и развивающемся мире;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5) принятие и освоение социальной роли </w:t>
      </w:r>
      <w:proofErr w:type="gramStart"/>
      <w:r w:rsidRPr="002E25EA">
        <w:rPr>
          <w:rFonts w:ascii="Times New Roman" w:hAnsi="Times New Roman" w:cs="Times New Roman"/>
          <w:sz w:val="24"/>
          <w:szCs w:val="28"/>
        </w:rPr>
        <w:t>обучающегося</w:t>
      </w:r>
      <w:proofErr w:type="gramEnd"/>
      <w:r w:rsidRPr="002E25EA">
        <w:rPr>
          <w:rFonts w:ascii="Times New Roman" w:hAnsi="Times New Roman" w:cs="Times New Roman"/>
          <w:sz w:val="24"/>
          <w:szCs w:val="28"/>
        </w:rPr>
        <w:t xml:space="preserve">, формирование и развитие социально значимых мотивов учебной деятельности;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6) способность к осмыслению социального окружения, своего места в нем, принятие соответствующих возрасту ценностей и социальных ролей;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7) формирование эстетических потребностей, ценностей и чувств;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8) развитие этических чувств, доброжелательности и эмоционально-нравственной отзывчивости, понимания и сопереживания чувствам других людей;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9) развитие навыков сотрудничества </w:t>
      </w:r>
      <w:proofErr w:type="gramStart"/>
      <w:r w:rsidRPr="002E25EA">
        <w:rPr>
          <w:rFonts w:ascii="Times New Roman" w:hAnsi="Times New Roman" w:cs="Times New Roman"/>
          <w:sz w:val="24"/>
          <w:szCs w:val="28"/>
        </w:rPr>
        <w:t>со</w:t>
      </w:r>
      <w:proofErr w:type="gramEnd"/>
      <w:r w:rsidRPr="002E25EA">
        <w:rPr>
          <w:rFonts w:ascii="Times New Roman" w:hAnsi="Times New Roman" w:cs="Times New Roman"/>
          <w:sz w:val="24"/>
          <w:szCs w:val="28"/>
        </w:rPr>
        <w:t xml:space="preserve"> взрослыми и сверстниками в разных социальных ситуациях;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10) формирование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11) развитие адекватных представлений о собственных возможностях, о насущно необходимом жизнеобеспечении; </w:t>
      </w:r>
    </w:p>
    <w:p w:rsid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12) овладение социально-бытовыми умениями, используемыми в повседневной жизни; </w:t>
      </w:r>
    </w:p>
    <w:p w:rsidR="002E25EA" w:rsidRPr="002E25EA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13) владение навыками коммуникации и принятыми ритуалами социального взаимодействия, в том числе с использованием информационных технологий; </w:t>
      </w:r>
    </w:p>
    <w:p w:rsidR="00EC60CB" w:rsidRDefault="002E25EA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 xml:space="preserve">           </w:t>
      </w:r>
      <w:r w:rsidRPr="002E25EA">
        <w:rPr>
          <w:rFonts w:ascii="Times New Roman" w:hAnsi="Times New Roman" w:cs="Times New Roman"/>
          <w:sz w:val="24"/>
          <w:szCs w:val="28"/>
        </w:rPr>
        <w:t xml:space="preserve">14) способность к осмыслению </w:t>
      </w:r>
      <w:r w:rsidRPr="002E25EA">
        <w:rPr>
          <w:rFonts w:ascii="Times New Roman" w:hAnsi="Times New Roman" w:cs="Times New Roman"/>
          <w:szCs w:val="28"/>
        </w:rPr>
        <w:t xml:space="preserve">и </w:t>
      </w:r>
      <w:r w:rsidRPr="002E25EA">
        <w:rPr>
          <w:rFonts w:ascii="Times New Roman" w:hAnsi="Times New Roman" w:cs="Times New Roman"/>
          <w:sz w:val="24"/>
          <w:szCs w:val="28"/>
        </w:rPr>
        <w:t>дифференциации картины мира, ее временно-пространственной организации.</w:t>
      </w:r>
    </w:p>
    <w:p w:rsidR="00993307" w:rsidRDefault="00993307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i/>
          <w:sz w:val="24"/>
          <w:szCs w:val="28"/>
        </w:rPr>
      </w:pPr>
    </w:p>
    <w:p w:rsidR="002E25EA" w:rsidRPr="002E25EA" w:rsidRDefault="00EC60CB" w:rsidP="002E25EA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Cs w:val="28"/>
        </w:rPr>
      </w:pPr>
      <w:proofErr w:type="spellStart"/>
      <w:r w:rsidRPr="00EC60CB">
        <w:rPr>
          <w:rFonts w:ascii="Times New Roman" w:hAnsi="Times New Roman" w:cs="Times New Roman"/>
          <w:i/>
          <w:sz w:val="24"/>
          <w:szCs w:val="28"/>
        </w:rPr>
        <w:t>Метапредметные</w:t>
      </w:r>
      <w:proofErr w:type="spellEnd"/>
      <w:r w:rsidRPr="00EC60CB">
        <w:rPr>
          <w:rFonts w:ascii="Times New Roman" w:hAnsi="Times New Roman" w:cs="Times New Roman"/>
          <w:i/>
          <w:sz w:val="24"/>
          <w:szCs w:val="28"/>
        </w:rPr>
        <w:t xml:space="preserve"> результаты</w:t>
      </w:r>
      <w:r>
        <w:rPr>
          <w:rFonts w:ascii="Times New Roman" w:hAnsi="Times New Roman" w:cs="Times New Roman"/>
          <w:sz w:val="24"/>
          <w:szCs w:val="28"/>
        </w:rPr>
        <w:t>:</w:t>
      </w:r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</w:t>
      </w:r>
      <w:r w:rsidRPr="00EC60CB">
        <w:rPr>
          <w:rFonts w:ascii="Times New Roman" w:hAnsi="Times New Roman" w:cs="Times New Roman"/>
        </w:rPr>
        <w:t xml:space="preserve">1) овладение способностью принимать и сохранять цели и задачи решения типовых учебных и практических задач, коллективного поиска средств их осуществления; </w:t>
      </w:r>
    </w:p>
    <w:p w:rsidR="00EC60CB" w:rsidRPr="00EC60CB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Pr="00EC60CB">
        <w:rPr>
          <w:rFonts w:ascii="Times New Roman" w:hAnsi="Times New Roman" w:cs="Times New Roman"/>
        </w:rPr>
        <w:t xml:space="preserve">2) формирование умения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Pr="00EC60CB">
        <w:rPr>
          <w:rFonts w:ascii="Times New Roman" w:hAnsi="Times New Roman" w:cs="Times New Roman"/>
        </w:rPr>
        <w:t xml:space="preserve">3) формирование умения понимать причины успеха/неуспеха учебной деятельности и способности конструктивно действовать даже в ситуациях неуспеха; </w:t>
      </w:r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Pr="00EC60CB">
        <w:rPr>
          <w:rFonts w:ascii="Times New Roman" w:hAnsi="Times New Roman" w:cs="Times New Roman"/>
        </w:rPr>
        <w:t xml:space="preserve">4) использование речевых средств и средств информационных и коммуникационных технологий (далее - ИКТ) для решения коммуникативных и познавательных задач; </w:t>
      </w:r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proofErr w:type="gramStart"/>
      <w:r w:rsidRPr="00EC60CB">
        <w:rPr>
          <w:rFonts w:ascii="Times New Roman" w:hAnsi="Times New Roman" w:cs="Times New Roman"/>
        </w:rPr>
        <w:t xml:space="preserve">5) овладение навыками смыслового чтения доступных по содержанию и объему художественных текстов и научно-популярных статей в соответствии с целями и задачами; осознанно </w:t>
      </w:r>
      <w:r w:rsidRPr="00EC60CB">
        <w:rPr>
          <w:rFonts w:ascii="Times New Roman" w:hAnsi="Times New Roman" w:cs="Times New Roman"/>
        </w:rPr>
        <w:lastRenderedPageBreak/>
        <w:t xml:space="preserve">строить речевое высказывание в соответствии с задачами коммуникации и составлять тексты в устной и письменной формах; </w:t>
      </w:r>
      <w:proofErr w:type="gramEnd"/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Pr="00EC60CB">
        <w:rPr>
          <w:rFonts w:ascii="Times New Roman" w:hAnsi="Times New Roman" w:cs="Times New Roman"/>
        </w:rPr>
        <w:t xml:space="preserve">6) овладение логическими действиями сравнения, анализа, синтеза, обобщения, классификации по родовидовым признакам, установления аналогий и причинно-следственных связей, построения рассуждений, отнесения к известным понятиям на уровне, соответствующем индивидуальным возможностям; </w:t>
      </w:r>
    </w:p>
    <w:p w:rsidR="002E25EA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</w:t>
      </w:r>
      <w:r w:rsidRPr="00EC60CB">
        <w:rPr>
          <w:rFonts w:ascii="Times New Roman" w:hAnsi="Times New Roman" w:cs="Times New Roman"/>
        </w:rPr>
        <w:t>7) готовность слушать собеседника и вести диалог; готовность признавать возможность существования различных точек зрения и права каждого иметь свою; излагать свое мнение и аргументировать свою точку зрения и оценку событий;</w:t>
      </w:r>
    </w:p>
    <w:p w:rsidR="00EC60CB" w:rsidRPr="00EC60CB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</w:t>
      </w:r>
      <w:r w:rsidRPr="00EC60CB">
        <w:rPr>
          <w:rFonts w:ascii="Times New Roman" w:hAnsi="Times New Roman" w:cs="Times New Roman"/>
        </w:rPr>
        <w:t xml:space="preserve">8) определение общей цели и путей ее достижения; умение договариваться о распределении функций и ролей в совместной деятельности; осуществлять взаимный контроль в совместной деятельности, адекватно оценивать собственное поведение и поведение окружающих; </w:t>
      </w:r>
    </w:p>
    <w:p w:rsidR="00EC60CB" w:rsidRPr="00EC60CB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</w:t>
      </w:r>
      <w:r w:rsidRPr="00EC60CB">
        <w:rPr>
          <w:rFonts w:ascii="Times New Roman" w:hAnsi="Times New Roman" w:cs="Times New Roman"/>
        </w:rPr>
        <w:t xml:space="preserve">9) готовность конструктивно разрешать конфликты посредством учета интересов сторон и сотрудничества; </w:t>
      </w:r>
    </w:p>
    <w:p w:rsidR="00EC60CB" w:rsidRPr="00EC60CB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</w:t>
      </w:r>
      <w:r w:rsidRPr="00EC60CB">
        <w:rPr>
          <w:rFonts w:ascii="Times New Roman" w:hAnsi="Times New Roman" w:cs="Times New Roman"/>
        </w:rPr>
        <w:t xml:space="preserve">10) 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предмета; </w:t>
      </w:r>
    </w:p>
    <w:p w:rsidR="00EC60CB" w:rsidRPr="002E25EA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</w:t>
      </w:r>
      <w:r w:rsidRPr="00EC60CB">
        <w:rPr>
          <w:rFonts w:ascii="Times New Roman" w:hAnsi="Times New Roman" w:cs="Times New Roman"/>
        </w:rPr>
        <w:t xml:space="preserve">11) овладение некоторыми базовыми предметными и </w:t>
      </w:r>
      <w:proofErr w:type="spellStart"/>
      <w:r w:rsidRPr="00EC60CB">
        <w:rPr>
          <w:rFonts w:ascii="Times New Roman" w:hAnsi="Times New Roman" w:cs="Times New Roman"/>
        </w:rPr>
        <w:t>межпредметными</w:t>
      </w:r>
      <w:proofErr w:type="spellEnd"/>
      <w:r w:rsidRPr="00EC60CB">
        <w:rPr>
          <w:rFonts w:ascii="Times New Roman" w:hAnsi="Times New Roman" w:cs="Times New Roman"/>
        </w:rPr>
        <w:t xml:space="preserve"> понятиями, отражающими доступные существенные связи и отношения между объектами и процессами.</w:t>
      </w:r>
    </w:p>
    <w:p w:rsidR="00EC60CB" w:rsidRDefault="00EC60CB" w:rsidP="00EC60CB">
      <w:pPr>
        <w:tabs>
          <w:tab w:val="left" w:pos="3885"/>
        </w:tabs>
        <w:spacing w:line="240" w:lineRule="auto"/>
        <w:contextualSpacing/>
        <w:rPr>
          <w:rFonts w:ascii="Times New Roman" w:hAnsi="Times New Roman" w:cs="Times New Roman"/>
          <w:i/>
          <w:sz w:val="24"/>
        </w:rPr>
      </w:pPr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rPr>
          <w:rFonts w:ascii="Times New Roman" w:hAnsi="Times New Roman" w:cs="Times New Roman"/>
          <w:sz w:val="24"/>
        </w:rPr>
      </w:pPr>
      <w:r w:rsidRPr="00EC60CB">
        <w:rPr>
          <w:rFonts w:ascii="Times New Roman" w:hAnsi="Times New Roman" w:cs="Times New Roman"/>
          <w:i/>
          <w:sz w:val="24"/>
        </w:rPr>
        <w:t>Предметные результаты</w:t>
      </w:r>
      <w:r>
        <w:rPr>
          <w:rFonts w:ascii="Times New Roman" w:hAnsi="Times New Roman" w:cs="Times New Roman"/>
          <w:sz w:val="24"/>
        </w:rPr>
        <w:t>:</w:t>
      </w:r>
    </w:p>
    <w:p w:rsidR="00EC60CB" w:rsidRPr="00EC60CB" w:rsidRDefault="00EC60CB" w:rsidP="00EC60CB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    </w:t>
      </w:r>
      <w:r w:rsidRPr="00EC60CB">
        <w:rPr>
          <w:rFonts w:ascii="Times New Roman" w:hAnsi="Times New Roman" w:cs="Times New Roman"/>
          <w:sz w:val="24"/>
        </w:rPr>
        <w:t xml:space="preserve">1) формирование первоначальных представлений о значении физической культуры для укрепления здоровья человека, физического развития, повышения работоспособности. </w:t>
      </w:r>
    </w:p>
    <w:p w:rsidR="00EC60CB" w:rsidRPr="00EC60CB" w:rsidRDefault="00EC60CB" w:rsidP="00EC60CB">
      <w:pPr>
        <w:tabs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    </w:t>
      </w:r>
      <w:r w:rsidRPr="00EC60CB">
        <w:rPr>
          <w:rFonts w:ascii="Times New Roman" w:hAnsi="Times New Roman" w:cs="Times New Roman"/>
          <w:sz w:val="24"/>
        </w:rPr>
        <w:t xml:space="preserve">2) овладение умениями организовывать </w:t>
      </w:r>
      <w:proofErr w:type="spellStart"/>
      <w:r w:rsidRPr="00EC60CB">
        <w:rPr>
          <w:rFonts w:ascii="Times New Roman" w:hAnsi="Times New Roman" w:cs="Times New Roman"/>
          <w:sz w:val="24"/>
        </w:rPr>
        <w:t>здоровьесберегающую</w:t>
      </w:r>
      <w:proofErr w:type="spellEnd"/>
      <w:r w:rsidRPr="00EC60CB">
        <w:rPr>
          <w:rFonts w:ascii="Times New Roman" w:hAnsi="Times New Roman" w:cs="Times New Roman"/>
          <w:sz w:val="24"/>
        </w:rPr>
        <w:t xml:space="preserve"> жизнедеятельность (режим дня, утренняя зарядка, оздоровительные мероприятия, подвижные игры и т. д.); </w:t>
      </w:r>
    </w:p>
    <w:p w:rsidR="00A84B3E" w:rsidRPr="005E74F5" w:rsidRDefault="00EC60CB" w:rsidP="005E74F5">
      <w:pPr>
        <w:tabs>
          <w:tab w:val="left" w:pos="709"/>
          <w:tab w:val="left" w:pos="3885"/>
        </w:tabs>
        <w:spacing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         </w:t>
      </w:r>
      <w:r w:rsidRPr="00EC60CB">
        <w:rPr>
          <w:rFonts w:ascii="Times New Roman" w:hAnsi="Times New Roman" w:cs="Times New Roman"/>
          <w:sz w:val="24"/>
        </w:rPr>
        <w:t>3) формирование умения следить за своим физическим состоянием,</w:t>
      </w:r>
      <w:r w:rsidR="005E74F5">
        <w:rPr>
          <w:rFonts w:ascii="Times New Roman" w:hAnsi="Times New Roman" w:cs="Times New Roman"/>
          <w:sz w:val="24"/>
        </w:rPr>
        <w:t xml:space="preserve"> величиной физических нагрузок.</w:t>
      </w:r>
    </w:p>
    <w:p w:rsidR="002E6758" w:rsidRDefault="002E6758" w:rsidP="005E74F5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b/>
          <w:sz w:val="28"/>
          <w:szCs w:val="28"/>
        </w:rPr>
      </w:pPr>
    </w:p>
    <w:tbl>
      <w:tblPr>
        <w:tblpPr w:leftFromText="180" w:rightFromText="180" w:vertAnchor="text" w:horzAnchor="margin" w:tblpY="68"/>
        <w:tblW w:w="9768" w:type="dxa"/>
        <w:tblCellSpacing w:w="15" w:type="dxa"/>
        <w:tblBorders>
          <w:top w:val="single" w:sz="6" w:space="0" w:color="auto"/>
          <w:left w:val="single" w:sz="6" w:space="0" w:color="auto"/>
          <w:bottom w:val="single" w:sz="2" w:space="0" w:color="auto"/>
          <w:right w:val="single" w:sz="2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98"/>
        <w:gridCol w:w="709"/>
        <w:gridCol w:w="1134"/>
        <w:gridCol w:w="708"/>
        <w:gridCol w:w="850"/>
        <w:gridCol w:w="1418"/>
        <w:gridCol w:w="851"/>
      </w:tblGrid>
      <w:tr w:rsidR="00993307" w:rsidRPr="006330C7" w:rsidTr="00993307">
        <w:trPr>
          <w:trHeight w:val="405"/>
          <w:tblCellSpacing w:w="15" w:type="dxa"/>
        </w:trPr>
        <w:tc>
          <w:tcPr>
            <w:tcW w:w="4053" w:type="dxa"/>
            <w:vMerge w:val="restart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Контрольные упражнения</w:t>
            </w:r>
          </w:p>
        </w:tc>
        <w:tc>
          <w:tcPr>
            <w:tcW w:w="5625" w:type="dxa"/>
            <w:gridSpan w:val="6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Учебные нормативы по физкультуре в 1 классах</w:t>
            </w:r>
          </w:p>
        </w:tc>
      </w:tr>
      <w:tr w:rsidR="00993307" w:rsidRPr="006330C7" w:rsidTr="00993307">
        <w:trPr>
          <w:trHeight w:val="144"/>
          <w:tblCellSpacing w:w="15" w:type="dxa"/>
        </w:trPr>
        <w:tc>
          <w:tcPr>
            <w:tcW w:w="4053" w:type="dxa"/>
            <w:vMerge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521" w:type="dxa"/>
            <w:gridSpan w:val="3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                     Мальчики</w:t>
            </w:r>
          </w:p>
        </w:tc>
        <w:tc>
          <w:tcPr>
            <w:tcW w:w="3074" w:type="dxa"/>
            <w:gridSpan w:val="3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                         Девочки</w:t>
            </w:r>
          </w:p>
        </w:tc>
      </w:tr>
      <w:tr w:rsidR="00993307" w:rsidRPr="006330C7" w:rsidTr="00993307">
        <w:trPr>
          <w:trHeight w:val="144"/>
          <w:tblCellSpacing w:w="15" w:type="dxa"/>
        </w:trPr>
        <w:tc>
          <w:tcPr>
            <w:tcW w:w="4053" w:type="dxa"/>
            <w:vMerge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«5»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«4»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«3»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«5»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«4»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«3»</w:t>
            </w:r>
          </w:p>
        </w:tc>
      </w:tr>
      <w:tr w:rsidR="00993307" w:rsidRPr="006330C7" w:rsidTr="00993307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Бег     30 м с высокого старта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6,1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6,2-7,3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7,5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6,8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6,4-7,5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7,6</w:t>
            </w:r>
          </w:p>
        </w:tc>
      </w:tr>
      <w:tr w:rsidR="00993307" w:rsidRPr="006330C7" w:rsidTr="00993307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Челночный бег 3х10 м (сек)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9,9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10,0-11,1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11,2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10,2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10,3-11,6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11,7</w:t>
            </w:r>
          </w:p>
        </w:tc>
      </w:tr>
      <w:tr w:rsidR="00993307" w:rsidRPr="006330C7" w:rsidTr="00993307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Бег 1000 м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5,45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5,46-8,45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8,46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6,00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6,01-9,09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9,10</w:t>
            </w:r>
          </w:p>
        </w:tc>
      </w:tr>
      <w:tr w:rsidR="00993307" w:rsidRPr="006330C7" w:rsidTr="00993307">
        <w:trPr>
          <w:trHeight w:val="270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Подтягивания (кол-во раз)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3-2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11-5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</w:tr>
      <w:tr w:rsidR="00993307" w:rsidRPr="006330C7" w:rsidTr="00993307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Прыжок в длину с места (</w:t>
            </w:r>
            <w:proofErr w:type="gramStart"/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см</w:t>
            </w:r>
            <w:proofErr w:type="gramEnd"/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140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120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100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80</w:t>
            </w:r>
          </w:p>
        </w:tc>
      </w:tr>
      <w:tr w:rsidR="00993307" w:rsidRPr="006330C7" w:rsidTr="00993307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Пресс   за   30 сек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9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</w:tr>
      <w:tr w:rsidR="00993307" w:rsidRPr="006330C7" w:rsidTr="00993307">
        <w:trPr>
          <w:trHeight w:val="511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 xml:space="preserve">Наклон вперёд из </w:t>
            </w:r>
            <w:proofErr w:type="gramStart"/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положения</w:t>
            </w:r>
            <w:proofErr w:type="gramEnd"/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 xml:space="preserve"> сидя на полу (см)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7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6-4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12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11-6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  <w:hideMark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5</w:t>
            </w:r>
          </w:p>
        </w:tc>
      </w:tr>
      <w:tr w:rsidR="00993307" w:rsidRPr="006330C7" w:rsidTr="00993307">
        <w:trPr>
          <w:trHeight w:val="255"/>
          <w:tblCellSpacing w:w="15" w:type="dxa"/>
        </w:trPr>
        <w:tc>
          <w:tcPr>
            <w:tcW w:w="4053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Метание мяча в цель из 6 попыток</w:t>
            </w:r>
          </w:p>
        </w:tc>
        <w:tc>
          <w:tcPr>
            <w:tcW w:w="679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104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67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820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1388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806" w:type="dxa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tcMar>
              <w:top w:w="120" w:type="dxa"/>
              <w:left w:w="120" w:type="dxa"/>
              <w:bottom w:w="120" w:type="dxa"/>
              <w:right w:w="120" w:type="dxa"/>
            </w:tcMar>
            <w:vAlign w:val="center"/>
          </w:tcPr>
          <w:p w:rsidR="00993307" w:rsidRPr="00CA1357" w:rsidRDefault="00993307" w:rsidP="00993307">
            <w:pPr>
              <w:spacing w:after="0" w:line="240" w:lineRule="auto"/>
              <w:ind w:left="-45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CA1357"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</w:tr>
    </w:tbl>
    <w:p w:rsidR="00A84B3E" w:rsidRDefault="00A84B3E" w:rsidP="00AF3F42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A84B3E" w:rsidRDefault="00A84B3E" w:rsidP="00A84B3E">
      <w:pPr>
        <w:pStyle w:val="a8"/>
        <w:spacing w:line="240" w:lineRule="auto"/>
        <w:ind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7374">
        <w:rPr>
          <w:rFonts w:ascii="Times New Roman" w:hAnsi="Times New Roman" w:cs="Times New Roman"/>
          <w:b/>
          <w:sz w:val="28"/>
          <w:szCs w:val="28"/>
        </w:rPr>
        <w:lastRenderedPageBreak/>
        <w:t>Календарно-тематическое планирование</w:t>
      </w:r>
    </w:p>
    <w:p w:rsidR="00A84B3E" w:rsidRPr="00607374" w:rsidRDefault="00A84B3E" w:rsidP="00A84B3E">
      <w:pPr>
        <w:pStyle w:val="a8"/>
        <w:spacing w:line="240" w:lineRule="auto"/>
        <w:ind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9904" w:type="dxa"/>
        <w:tblInd w:w="-318" w:type="dxa"/>
        <w:tblLook w:val="04A0" w:firstRow="1" w:lastRow="0" w:firstColumn="1" w:lastColumn="0" w:noHBand="0" w:noVBand="1"/>
      </w:tblPr>
      <w:tblGrid>
        <w:gridCol w:w="704"/>
        <w:gridCol w:w="776"/>
        <w:gridCol w:w="5602"/>
        <w:gridCol w:w="864"/>
        <w:gridCol w:w="970"/>
        <w:gridCol w:w="15"/>
        <w:gridCol w:w="11"/>
        <w:gridCol w:w="947"/>
        <w:gridCol w:w="15"/>
      </w:tblGrid>
      <w:tr w:rsidR="00BC2EE8" w:rsidRPr="00EC5EF1" w:rsidTr="00496635">
        <w:trPr>
          <w:gridAfter w:val="1"/>
          <w:wAfter w:w="15" w:type="dxa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 п\</w:t>
            </w:r>
            <w:proofErr w:type="gramStart"/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п</w:t>
            </w:r>
            <w:proofErr w:type="gramEnd"/>
          </w:p>
        </w:tc>
        <w:tc>
          <w:tcPr>
            <w:tcW w:w="7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№</w:t>
            </w:r>
          </w:p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урока</w:t>
            </w:r>
          </w:p>
        </w:tc>
        <w:tc>
          <w:tcPr>
            <w:tcW w:w="56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Кол-во часов</w:t>
            </w:r>
          </w:p>
        </w:tc>
        <w:tc>
          <w:tcPr>
            <w:tcW w:w="99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Дата по плану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pacing w:val="-10"/>
                <w:sz w:val="24"/>
                <w:szCs w:val="24"/>
              </w:rPr>
              <w:t>Дата по факту</w:t>
            </w: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«Легкая атлетика»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A42079" w:rsidP="00BC2EE8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02" w:type="dxa"/>
            <w:vAlign w:val="center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Разновидности ходьбы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02" w:type="dxa"/>
            <w:vAlign w:val="center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Чередование ходьбы и бега.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02" w:type="dxa"/>
            <w:vAlign w:val="center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в равномерном темпе.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бег 30м.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Бег змейкой, бег </w:t>
            </w: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противоходом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02" w:type="dxa"/>
          </w:tcPr>
          <w:p w:rsidR="00BC2EE8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с продвижением вперед.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рыжок в длину с места.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02" w:type="dxa"/>
            <w:vAlign w:val="center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выносливости.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Тестирование: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</w:rPr>
              <w:t>Челночный бег 3*10.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Упражнения с обручами.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02" w:type="dxa"/>
          </w:tcPr>
          <w:p w:rsidR="00BC2EE8" w:rsidRPr="000A3374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Игра соревнование «Третий лишний».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Комплекс общеразвивающих упражнений.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Бег с изменением скорости и направления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движения.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30.09.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3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с поворотами.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Игра «день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- ночь»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Эстафеты с мячами. Метко в цель.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координационных способностей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скоростно-силовых способностей. Передача и ловля мяча.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теннисного мяча в горизонтальную цель.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BC2EE8" w:rsidRDefault="00BC2EE8" w:rsidP="00BC2EE8">
            <w:pPr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через скакалку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в стенку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на дистанцию до 400м.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с максимальной скоростью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3735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быстроты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Круговая эстафета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6" w:type="dxa"/>
            <w:gridSpan w:val="3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24.10.</w:t>
            </w:r>
          </w:p>
        </w:tc>
        <w:tc>
          <w:tcPr>
            <w:tcW w:w="947" w:type="dxa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2" w:type="dxa"/>
          </w:tcPr>
          <w:p w:rsidR="00BC2EE8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«Гимнастика</w:t>
            </w:r>
            <w:r w:rsidRPr="00EC5EF1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»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3D6315" w:rsidRDefault="00A42079" w:rsidP="00BC2EE8">
            <w:pPr>
              <w:ind w:right="-1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Построение в колонну по одному, в шеренгу, в круг. Повороты в строю.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  <w:p w:rsidR="00BC2EE8" w:rsidRPr="00EC5EF1" w:rsidRDefault="00BC2EE8" w:rsidP="00BC2EE8">
            <w:pPr>
              <w:ind w:right="-1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Упражнения на развитие гибкости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>А</w:t>
            </w:r>
            <w:r w:rsidRPr="00EC5EF1">
              <w:rPr>
                <w:rFonts w:ascii="Times New Roman" w:eastAsia="Calibri" w:hAnsi="Times New Roman" w:cs="Times New Roman"/>
                <w:iCs/>
                <w:sz w:val="24"/>
                <w:szCs w:val="24"/>
                <w:lang w:eastAsia="ru-RU"/>
              </w:rPr>
              <w:t xml:space="preserve">кробатические упражнения: </w:t>
            </w: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 xml:space="preserve">упоры </w:t>
            </w: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–</w:t>
            </w: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 xml:space="preserve"> при</w:t>
            </w: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сев.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волейбольного мяча в парах.  Броски и ловля.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spacing w:line="244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Бросок мяча через сетку. Упражнения на внимание по сигналу.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Перелезание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через гимнастического козла.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Перекаты в группировке, лежа на животе и из упора стоя на коленях.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П</w:t>
            </w:r>
            <w:r w:rsidRPr="00EC5EF1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ере</w:t>
            </w: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каты в группировке вперёд-назад.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увырок вперёд. Развитие координационных способностей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Кувырок назад.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Двойной кувырок вперёд в группировке.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28.11.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35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Висы простые;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согнув ноги.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Передвиж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ение по гимнастической скамейке.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Ходьба в равновесии по гимнастическому бревну.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Перелазание</w:t>
            </w:r>
            <w:proofErr w:type="spellEnd"/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через стопку матов.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09.12.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Опорный прыжок: вскок в упор присев.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0" w:type="dxa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10.12.</w:t>
            </w:r>
          </w:p>
        </w:tc>
        <w:tc>
          <w:tcPr>
            <w:tcW w:w="973" w:type="dxa"/>
            <w:gridSpan w:val="3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BC2EE8" w:rsidRPr="0010779C" w:rsidRDefault="00BC2EE8" w:rsidP="00BC2EE8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Упражнения на гимнастической стенке.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41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BC2EE8" w:rsidRPr="0010779C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Упражнения на гимнастической скамейке.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BC2EE8" w:rsidRPr="0010779C" w:rsidRDefault="00BC2EE8" w:rsidP="00BC2EE8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Эстафеты с гимнастическим инвентарём. Игра-соревнование.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Поднимание прямых ног в висе.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4966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Опорный прыжок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3D6315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Опорный прыжок: соскок прогнувшись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46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10779C">
              <w:rPr>
                <w:rFonts w:ascii="Times New Roman" w:hAnsi="Times New Roman"/>
                <w:sz w:val="24"/>
                <w:szCs w:val="28"/>
              </w:rPr>
              <w:t>Акробатическое соединение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C5574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3C5574" w:rsidRDefault="00A42079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47</w:t>
            </w:r>
          </w:p>
        </w:tc>
        <w:tc>
          <w:tcPr>
            <w:tcW w:w="776" w:type="dxa"/>
          </w:tcPr>
          <w:p w:rsidR="003C5574" w:rsidRDefault="00A42079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02" w:type="dxa"/>
          </w:tcPr>
          <w:p w:rsidR="003C5574" w:rsidRPr="0010779C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</w:pPr>
            <w:r w:rsidRPr="0010779C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Общеразвивающие упражнения в парах.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C5574" w:rsidRPr="00EC5EF1" w:rsidRDefault="003C5574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3C5574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28.12.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3C5574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2" w:type="dxa"/>
          </w:tcPr>
          <w:p w:rsidR="00BC2EE8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hAnsi="Times New Roman" w:cs="Times New Roman"/>
                <w:b/>
                <w:sz w:val="24"/>
                <w:szCs w:val="24"/>
              </w:rPr>
              <w:t>Модуль «Подвижные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3D6315" w:rsidRDefault="00A42079" w:rsidP="00BC2EE8">
            <w:pPr>
              <w:jc w:val="center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FF25E7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41D3C">
              <w:rPr>
                <w:rFonts w:ascii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 Краски в коробку». Изучение правил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FF25E7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</w:pPr>
            <w:r w:rsidRPr="00FF25E7">
              <w:rPr>
                <w:rFonts w:ascii="Times New Roman" w:eastAsia="Calibri" w:hAnsi="Times New Roman" w:cs="Times New Roman"/>
                <w:sz w:val="28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FF25E7" w:rsidRDefault="003C5574" w:rsidP="00BC2EE8">
            <w:pPr>
              <w:rPr>
                <w:rFonts w:ascii="Times New Roman" w:eastAsia="Times New Roman" w:hAnsi="Times New Roman" w:cs="Times New Roman"/>
                <w:sz w:val="28"/>
                <w:szCs w:val="20"/>
                <w:lang w:eastAsia="ru-RU"/>
              </w:rPr>
            </w:pPr>
            <w:r w:rsidRPr="003C5574"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13.01.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CD2C88" w:rsidRDefault="00BC2EE8" w:rsidP="00BC2EE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49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«Вызов номеров».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496635" w:rsidRDefault="00496635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49663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6D2838" w:rsidRDefault="003C5574" w:rsidP="00BC2EE8">
            <w:pP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0"/>
                <w:lang w:eastAsia="ru-RU"/>
              </w:rPr>
              <w:t>14.01.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CD2C88" w:rsidRDefault="00BC2EE8" w:rsidP="00BC2EE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Преодоление полосы препятствий из гимнастического оборудования. 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51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Танцевальные шаги в равновесии на полу и по скамейке. Подвижные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Игра «Козел»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Правила игры.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ind w:right="-1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«Заморозки».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54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Подвижные игры «ведение парами», «гонка по кругу»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BC2EE8" w:rsidRPr="00EC5EF1" w:rsidRDefault="00BC2EE8" w:rsidP="00BC2EE8">
            <w:pPr>
              <w:jc w:val="center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Подвижные игры, «гонки баскетбольных мячей», </w:t>
            </w:r>
            <w:r w:rsidRPr="00EC5EF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«Брось – поймай», «Кто быстрее»</w:t>
            </w: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E74F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«Зайцы в огороде».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30.01.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02" w:type="dxa"/>
          </w:tcPr>
          <w:p w:rsidR="00BC2EE8" w:rsidRPr="00EC5EF1" w:rsidRDefault="00BC2EE8" w:rsidP="00A42079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hAnsi="Times New Roman"/>
                <w:sz w:val="24"/>
                <w:szCs w:val="28"/>
              </w:rPr>
              <w:t>Ведение мяча одной рукой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58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Ведение мяча по </w:t>
            </w:r>
            <w:proofErr w:type="gramStart"/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прямой</w:t>
            </w:r>
            <w:proofErr w:type="gramEnd"/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 xml:space="preserve"> с изменением направления движения.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59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Ведение мяча на месте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BC2EE8" w:rsidRPr="006128C2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мяча в парах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мяча в щит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Ведение мяча через препятствия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BC2EE8" w:rsidRPr="006128C2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Броски волейбольного мяча в стену и ловля после отскока.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BC2EE8" w:rsidRPr="00EC5EF1" w:rsidRDefault="00A42079" w:rsidP="00A42079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Прыжки через скакалку. Подвижная игра «Передай соседу»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776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BC2EE8" w:rsidRPr="006128C2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E74F5">
              <w:rPr>
                <w:rFonts w:ascii="Times New Roman" w:eastAsia="Times New Roman" w:hAnsi="Times New Roman"/>
                <w:iCs/>
                <w:sz w:val="24"/>
                <w:szCs w:val="28"/>
                <w:lang w:eastAsia="ru-RU"/>
              </w:rPr>
              <w:t>Обучающие игры: «Перестрелка», «Смена сторон»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C5EF1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EC5EF1" w:rsidRDefault="003C5574" w:rsidP="003735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Подвижная игра «Волк во  рву».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BC2EE8" w:rsidRPr="006128C2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«Салки»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E74F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«</w:t>
            </w: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«Волки и овцы», «Бегуны и прыгуны».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27.02.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E74F5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Охотники и утки».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Правила игры.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BC2EE8" w:rsidRPr="006128C2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«школа мяча», «колесо».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3C5574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04.03.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02" w:type="dxa"/>
          </w:tcPr>
          <w:p w:rsidR="00BC2EE8" w:rsidRPr="006128C2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Подвижные игры: «Гонка за лидером», «Сеть и рыбки».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Обучающие игры: «не дай упасть», «переправа».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25E7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FF25E7" w:rsidRDefault="00641D3C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73</w:t>
            </w:r>
          </w:p>
        </w:tc>
        <w:tc>
          <w:tcPr>
            <w:tcW w:w="776" w:type="dxa"/>
          </w:tcPr>
          <w:p w:rsidR="00FF25E7" w:rsidRDefault="00FF25E7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5602" w:type="dxa"/>
          </w:tcPr>
          <w:p w:rsidR="00FF25E7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Скоростное ведение мяча.</w:t>
            </w:r>
          </w:p>
        </w:tc>
        <w:tc>
          <w:tcPr>
            <w:tcW w:w="864" w:type="dxa"/>
          </w:tcPr>
          <w:p w:rsidR="00FF25E7" w:rsidRDefault="00641D3C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FF25E7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FF25E7" w:rsidRPr="00EC5EF1" w:rsidRDefault="00FF25E7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1BEF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941BEF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74</w:t>
            </w:r>
          </w:p>
        </w:tc>
        <w:tc>
          <w:tcPr>
            <w:tcW w:w="776" w:type="dxa"/>
          </w:tcPr>
          <w:p w:rsidR="00941BEF" w:rsidRDefault="00A42079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5602" w:type="dxa"/>
          </w:tcPr>
          <w:p w:rsidR="00941BEF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Развитие быстроты через развивающие игры</w:t>
            </w:r>
          </w:p>
        </w:tc>
        <w:tc>
          <w:tcPr>
            <w:tcW w:w="864" w:type="dxa"/>
          </w:tcPr>
          <w:p w:rsidR="00941BEF" w:rsidRDefault="00941BEF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941BEF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941BEF" w:rsidRPr="00EC5EF1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1BEF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941BEF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776" w:type="dxa"/>
          </w:tcPr>
          <w:p w:rsidR="00941BEF" w:rsidRDefault="00A42079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5602" w:type="dxa"/>
          </w:tcPr>
          <w:p w:rsidR="00941BEF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E74F5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Развитие игровой ловкости через развивающие игры.</w:t>
            </w:r>
          </w:p>
        </w:tc>
        <w:tc>
          <w:tcPr>
            <w:tcW w:w="864" w:type="dxa"/>
          </w:tcPr>
          <w:p w:rsidR="00941BEF" w:rsidRDefault="00941BEF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941BEF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941BEF" w:rsidRPr="00EC5EF1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1BEF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941BEF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776" w:type="dxa"/>
          </w:tcPr>
          <w:p w:rsidR="00941BEF" w:rsidRDefault="00A42079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5602" w:type="dxa"/>
          </w:tcPr>
          <w:p w:rsidR="00941BEF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Передачи, ловля и бросок малого мяча. Подвижные игры.</w:t>
            </w:r>
          </w:p>
        </w:tc>
        <w:tc>
          <w:tcPr>
            <w:tcW w:w="864" w:type="dxa"/>
          </w:tcPr>
          <w:p w:rsidR="00941BEF" w:rsidRDefault="00941BEF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941BEF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941BEF" w:rsidRPr="00EC5EF1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1BEF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941BEF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77</w:t>
            </w:r>
          </w:p>
        </w:tc>
        <w:tc>
          <w:tcPr>
            <w:tcW w:w="776" w:type="dxa"/>
          </w:tcPr>
          <w:p w:rsidR="00941BEF" w:rsidRDefault="00A42079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5602" w:type="dxa"/>
          </w:tcPr>
          <w:p w:rsidR="00941BEF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Играй, играй мяч не теряй</w:t>
            </w:r>
          </w:p>
        </w:tc>
        <w:tc>
          <w:tcPr>
            <w:tcW w:w="864" w:type="dxa"/>
          </w:tcPr>
          <w:p w:rsidR="00941BEF" w:rsidRDefault="00941BEF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941BEF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941BEF" w:rsidRPr="00EC5EF1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2" w:type="dxa"/>
          </w:tcPr>
          <w:p w:rsidR="00BC2EE8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CD2C8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Модуль «Лёгкая атлетика».</w:t>
            </w:r>
          </w:p>
        </w:tc>
        <w:tc>
          <w:tcPr>
            <w:tcW w:w="864" w:type="dxa"/>
          </w:tcPr>
          <w:p w:rsidR="00BC2EE8" w:rsidRPr="00EC5EF1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Pr="003D6315" w:rsidRDefault="00A42079" w:rsidP="00BC2EE8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Развитие скоростно-силовых способностей. 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31.03.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Низкий старт. 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F872A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01.04.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2" w:type="dxa"/>
          </w:tcPr>
          <w:p w:rsidR="00BC2EE8" w:rsidRPr="00EC5EF1" w:rsidRDefault="00BC2EE8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прыгучести.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37358A">
        <w:trPr>
          <w:gridAfter w:val="1"/>
          <w:wAfter w:w="15" w:type="dxa"/>
          <w:trHeight w:val="417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5E74F5">
              <w:rPr>
                <w:rFonts w:ascii="Times New Roman" w:eastAsia="TimesNewRomanPSMT" w:hAnsi="Times New Roman" w:cs="Times New Roman"/>
                <w:sz w:val="24"/>
                <w:szCs w:val="24"/>
                <w:lang w:eastAsia="ru-RU"/>
              </w:rPr>
              <w:t>Прыжки с доставанием предметов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07.04.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shd w:val="clear" w:color="auto" w:fill="FFFFFF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Высокий старт. Бег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500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м без </w:t>
            </w:r>
            <w:proofErr w:type="spellStart"/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уч</w:t>
            </w:r>
            <w:proofErr w:type="gramStart"/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.в</w:t>
            </w:r>
            <w:proofErr w:type="gramEnd"/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</w:t>
            </w:r>
            <w:proofErr w:type="spellEnd"/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08.04.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>Эстафетный бег.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из различных исходных положений.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iCs/>
                <w:sz w:val="24"/>
                <w:szCs w:val="24"/>
                <w:lang w:eastAsia="ru-RU"/>
              </w:rPr>
              <w:t>Прыжок в высоту с 3-4 шагов разбега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Метание малого на дальность с 2-3 шагов разбега.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Pr="00EC5EF1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Подтягивания.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Передачи теннисного мяча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hAnsi="Times New Roman"/>
                <w:sz w:val="24"/>
                <w:szCs w:val="28"/>
              </w:rPr>
              <w:t>ОРУ с волейбольным мячом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6128C2">
              <w:rPr>
                <w:rFonts w:ascii="Times New Roman" w:eastAsia="Times New Roman" w:hAnsi="Times New Roman"/>
                <w:sz w:val="24"/>
                <w:szCs w:val="28"/>
                <w:lang w:eastAsia="ru-RU"/>
              </w:rPr>
              <w:t>Бросок набивного мяча двумя из-за головы.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28.04.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гибкости: наклон вперед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29.04.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02" w:type="dxa"/>
          </w:tcPr>
          <w:p w:rsidR="00BC2EE8" w:rsidRPr="00EC5EF1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Бег 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по раз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меткам и с выполнением заданий.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05.05.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Развитие внимания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06.05.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94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наклон вперёд из положения сидя.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Бег по пересечённой местности.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б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ег 30 метров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Метание мяча в цель.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19.05.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подтягивание на низкой перекладине.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ч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елночный бег 3*10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Тестирование: прыжок в длину с места.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C2EE8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BC2EE8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776" w:type="dxa"/>
          </w:tcPr>
          <w:p w:rsidR="00BC2EE8" w:rsidRDefault="00BC2EE8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5602" w:type="dxa"/>
          </w:tcPr>
          <w:p w:rsidR="00BC2EE8" w:rsidRDefault="00A42079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Бро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softHyphen/>
              <w:t>сок набивного мяча (до 1 кг) из положе</w:t>
            </w:r>
            <w:r w:rsidRPr="00EC5EF1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softHyphen/>
              <w:t>ния стоя</w:t>
            </w:r>
          </w:p>
        </w:tc>
        <w:tc>
          <w:tcPr>
            <w:tcW w:w="864" w:type="dxa"/>
          </w:tcPr>
          <w:p w:rsidR="00BC2EE8" w:rsidRPr="00EC5EF1" w:rsidRDefault="0037358A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BC2EE8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27.05.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BC2EE8" w:rsidRPr="00EC5EF1" w:rsidRDefault="00BC2EE8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41BEF" w:rsidRPr="00EC5EF1" w:rsidTr="00496635">
        <w:trPr>
          <w:gridAfter w:val="1"/>
          <w:wAfter w:w="15" w:type="dxa"/>
        </w:trPr>
        <w:tc>
          <w:tcPr>
            <w:tcW w:w="704" w:type="dxa"/>
          </w:tcPr>
          <w:p w:rsidR="00941BEF" w:rsidRDefault="00E346AB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776" w:type="dxa"/>
          </w:tcPr>
          <w:p w:rsidR="00941BEF" w:rsidRDefault="00A42079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5602" w:type="dxa"/>
          </w:tcPr>
          <w:p w:rsidR="00941BEF" w:rsidRDefault="00941BEF" w:rsidP="00BC2EE8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Итоги работы за год.</w:t>
            </w:r>
          </w:p>
        </w:tc>
        <w:tc>
          <w:tcPr>
            <w:tcW w:w="864" w:type="dxa"/>
          </w:tcPr>
          <w:p w:rsidR="00941BEF" w:rsidRDefault="00941BEF" w:rsidP="00BC2EE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gridSpan w:val="2"/>
            <w:tcBorders>
              <w:right w:val="single" w:sz="6" w:space="0" w:color="000000"/>
            </w:tcBorders>
          </w:tcPr>
          <w:p w:rsidR="00941BEF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29.05</w:t>
            </w:r>
          </w:p>
        </w:tc>
        <w:tc>
          <w:tcPr>
            <w:tcW w:w="958" w:type="dxa"/>
            <w:gridSpan w:val="2"/>
            <w:tcBorders>
              <w:left w:val="single" w:sz="6" w:space="0" w:color="000000"/>
            </w:tcBorders>
          </w:tcPr>
          <w:p w:rsidR="00941BEF" w:rsidRPr="00EC5EF1" w:rsidRDefault="00941BEF" w:rsidP="00BC2EE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C2EE8" w:rsidRPr="00582DB0" w:rsidRDefault="00BC2EE8" w:rsidP="00BC2EE8">
      <w:pPr>
        <w:pStyle w:val="a4"/>
        <w:shd w:val="clear" w:color="auto" w:fill="FFFFFF"/>
        <w:spacing w:after="300" w:line="288" w:lineRule="atLeast"/>
        <w:outlineLvl w:val="1"/>
        <w:rPr>
          <w:rFonts w:ascii="Times New Roman" w:eastAsia="Times New Roman" w:hAnsi="Times New Roman" w:cs="Times New Roman"/>
          <w:lang w:eastAsia="ru-RU"/>
        </w:rPr>
      </w:pPr>
    </w:p>
    <w:p w:rsidR="009343B5" w:rsidRDefault="009343B5" w:rsidP="009343B5">
      <w:pPr>
        <w:pStyle w:val="a8"/>
        <w:spacing w:line="240" w:lineRule="auto"/>
        <w:ind w:left="720"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466CE">
        <w:rPr>
          <w:rFonts w:ascii="Times New Roman" w:hAnsi="Times New Roman" w:cs="Times New Roman"/>
          <w:b/>
          <w:sz w:val="28"/>
          <w:szCs w:val="28"/>
        </w:rPr>
        <w:t>Перечень  литературы и средств обучения.</w:t>
      </w:r>
    </w:p>
    <w:p w:rsidR="009343B5" w:rsidRDefault="009343B5" w:rsidP="009343B5">
      <w:pPr>
        <w:pStyle w:val="a8"/>
        <w:spacing w:line="240" w:lineRule="auto"/>
        <w:ind w:left="720" w:firstLine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343B5" w:rsidRPr="00ED069F" w:rsidRDefault="009343B5" w:rsidP="009343B5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1.</w:t>
      </w:r>
      <w:r w:rsidRPr="00ED069F">
        <w:rPr>
          <w:rFonts w:ascii="Times New Roman" w:hAnsi="Times New Roman" w:cs="Times New Roman"/>
          <w:sz w:val="24"/>
          <w:szCs w:val="28"/>
        </w:rPr>
        <w:t>Физическая культура, 1 класс  Матвеев А.П., акционерное общество издательство «Просвещение».</w:t>
      </w:r>
    </w:p>
    <w:p w:rsidR="009343B5" w:rsidRPr="00ED069F" w:rsidRDefault="009343B5" w:rsidP="009343B5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2.</w:t>
      </w:r>
      <w:r w:rsidRPr="00ED069F">
        <w:rPr>
          <w:rFonts w:ascii="Times New Roman" w:hAnsi="Times New Roman" w:cs="Times New Roman"/>
          <w:sz w:val="24"/>
          <w:szCs w:val="28"/>
        </w:rPr>
        <w:t>Физическая культура, 1-4 класс Лях В.И., акционерное общество издательство «Просвещение».</w:t>
      </w:r>
    </w:p>
    <w:p w:rsidR="009343B5" w:rsidRPr="00ED069F" w:rsidRDefault="009343B5" w:rsidP="009343B5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3.</w:t>
      </w:r>
      <w:r w:rsidRPr="00ED069F">
        <w:rPr>
          <w:rFonts w:ascii="Times New Roman" w:hAnsi="Times New Roman" w:cs="Times New Roman"/>
          <w:sz w:val="24"/>
          <w:szCs w:val="28"/>
        </w:rPr>
        <w:t>Примерные программы по физической культуре ФГОС.</w:t>
      </w:r>
    </w:p>
    <w:p w:rsidR="009343B5" w:rsidRDefault="009343B5" w:rsidP="009343B5">
      <w:pPr>
        <w:pStyle w:val="a8"/>
        <w:spacing w:line="240" w:lineRule="auto"/>
        <w:ind w:firstLine="0"/>
        <w:contextualSpacing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4.</w:t>
      </w:r>
      <w:r w:rsidRPr="00ED069F">
        <w:rPr>
          <w:rFonts w:ascii="Times New Roman" w:hAnsi="Times New Roman" w:cs="Times New Roman"/>
          <w:sz w:val="24"/>
          <w:szCs w:val="28"/>
        </w:rPr>
        <w:t>«Спортивные и подвижные игры» Железняк Ю.Д. 1984г.</w:t>
      </w:r>
    </w:p>
    <w:p w:rsidR="00BC2EE8" w:rsidRDefault="00BC2EE8"/>
    <w:sectPr w:rsidR="00BC2EE8" w:rsidSect="00C911A9">
      <w:pgSz w:w="11906" w:h="16838"/>
      <w:pgMar w:top="1134" w:right="566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TimesNewRomanPS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14DC1"/>
    <w:rsid w:val="00032F5E"/>
    <w:rsid w:val="00060FF0"/>
    <w:rsid w:val="000D036F"/>
    <w:rsid w:val="00165E6B"/>
    <w:rsid w:val="001C6580"/>
    <w:rsid w:val="002E25EA"/>
    <w:rsid w:val="002E6758"/>
    <w:rsid w:val="0037358A"/>
    <w:rsid w:val="003B0BC1"/>
    <w:rsid w:val="003C5574"/>
    <w:rsid w:val="004611D3"/>
    <w:rsid w:val="00496635"/>
    <w:rsid w:val="005E74F5"/>
    <w:rsid w:val="005F6413"/>
    <w:rsid w:val="00641D3C"/>
    <w:rsid w:val="008F6E13"/>
    <w:rsid w:val="00914DC1"/>
    <w:rsid w:val="009343B5"/>
    <w:rsid w:val="00941BEF"/>
    <w:rsid w:val="00993307"/>
    <w:rsid w:val="00A42079"/>
    <w:rsid w:val="00A84B3E"/>
    <w:rsid w:val="00AF3F42"/>
    <w:rsid w:val="00AF5B89"/>
    <w:rsid w:val="00B207B3"/>
    <w:rsid w:val="00BC2EE8"/>
    <w:rsid w:val="00C911A9"/>
    <w:rsid w:val="00D011F4"/>
    <w:rsid w:val="00E33672"/>
    <w:rsid w:val="00E346AB"/>
    <w:rsid w:val="00E720C1"/>
    <w:rsid w:val="00EB5597"/>
    <w:rsid w:val="00EC60CB"/>
    <w:rsid w:val="00EE54F2"/>
    <w:rsid w:val="00F01B47"/>
    <w:rsid w:val="00F20026"/>
    <w:rsid w:val="00F3759A"/>
    <w:rsid w:val="00F872A6"/>
    <w:rsid w:val="00FF25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E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C2E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C2EE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911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911A9"/>
    <w:rPr>
      <w:rFonts w:ascii="Tahoma" w:hAnsi="Tahoma" w:cs="Tahoma"/>
      <w:sz w:val="16"/>
      <w:szCs w:val="16"/>
    </w:rPr>
  </w:style>
  <w:style w:type="paragraph" w:styleId="a7">
    <w:name w:val="Normal (Web)"/>
    <w:basedOn w:val="a"/>
    <w:rsid w:val="00F200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8">
    <w:name w:val="Буллит"/>
    <w:basedOn w:val="a"/>
    <w:rsid w:val="00A84B3E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a9">
    <w:name w:val="Основной"/>
    <w:basedOn w:val="a"/>
    <w:rsid w:val="00A84B3E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Default">
    <w:name w:val="Default"/>
    <w:rsid w:val="002E25E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EE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C2E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C2EE8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C911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911A9"/>
    <w:rPr>
      <w:rFonts w:ascii="Tahoma" w:hAnsi="Tahoma" w:cs="Tahoma"/>
      <w:sz w:val="16"/>
      <w:szCs w:val="16"/>
    </w:rPr>
  </w:style>
  <w:style w:type="paragraph" w:styleId="a7">
    <w:name w:val="Normal (Web)"/>
    <w:basedOn w:val="a"/>
    <w:rsid w:val="00F200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8">
    <w:name w:val="Буллит"/>
    <w:basedOn w:val="a"/>
    <w:rsid w:val="00A84B3E"/>
    <w:pPr>
      <w:autoSpaceDE w:val="0"/>
      <w:autoSpaceDN w:val="0"/>
      <w:adjustRightInd w:val="0"/>
      <w:spacing w:after="0" w:line="214" w:lineRule="atLeast"/>
      <w:ind w:firstLine="244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a9">
    <w:name w:val="Основной"/>
    <w:basedOn w:val="a"/>
    <w:rsid w:val="00A84B3E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Default">
    <w:name w:val="Default"/>
    <w:rsid w:val="002E25E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326</TotalTime>
  <Pages>9</Pages>
  <Words>2934</Words>
  <Characters>16730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19625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</dc:creator>
  <cp:keywords/>
  <dc:description/>
  <cp:lastModifiedBy>Кирилл Бабичев</cp:lastModifiedBy>
  <cp:revision>23</cp:revision>
  <dcterms:created xsi:type="dcterms:W3CDTF">2022-10-31T03:17:00Z</dcterms:created>
  <dcterms:modified xsi:type="dcterms:W3CDTF">2024-09-22T11:50:00Z</dcterms:modified>
</cp:coreProperties>
</file>