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258F" w:rsidRDefault="008A36E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120765" cy="2320401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320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4E58" w:rsidRDefault="00414E58">
      <w:pPr>
        <w:rPr>
          <w:rFonts w:ascii="Times New Roman" w:hAnsi="Times New Roman" w:cs="Times New Roman"/>
        </w:rPr>
      </w:pPr>
    </w:p>
    <w:p w:rsidR="00414E58" w:rsidRDefault="00414E58">
      <w:pPr>
        <w:rPr>
          <w:rFonts w:ascii="Times New Roman" w:hAnsi="Times New Roman" w:cs="Times New Roman"/>
        </w:rPr>
      </w:pPr>
    </w:p>
    <w:p w:rsidR="008A36E4" w:rsidRDefault="008A36E4">
      <w:pPr>
        <w:rPr>
          <w:rFonts w:ascii="Times New Roman" w:hAnsi="Times New Roman" w:cs="Times New Roman"/>
        </w:rPr>
      </w:pP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8A36E4">
        <w:rPr>
          <w:rFonts w:ascii="Times New Roman" w:hAnsi="Times New Roman" w:cs="Times New Roman"/>
          <w:b/>
          <w:sz w:val="28"/>
        </w:rPr>
        <w:t>Адаптированная образовательная программа</w:t>
      </w: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8A36E4">
        <w:rPr>
          <w:rFonts w:ascii="Times New Roman" w:hAnsi="Times New Roman" w:cs="Times New Roman"/>
          <w:b/>
          <w:sz w:val="28"/>
        </w:rPr>
        <w:t xml:space="preserve">для </w:t>
      </w:r>
      <w:r>
        <w:rPr>
          <w:rFonts w:ascii="Times New Roman" w:hAnsi="Times New Roman" w:cs="Times New Roman"/>
          <w:b/>
          <w:sz w:val="28"/>
        </w:rPr>
        <w:t>обучающегося</w:t>
      </w:r>
      <w:r w:rsidRPr="008A36E4">
        <w:rPr>
          <w:rFonts w:ascii="Times New Roman" w:hAnsi="Times New Roman" w:cs="Times New Roman"/>
          <w:b/>
          <w:sz w:val="28"/>
        </w:rPr>
        <w:t xml:space="preserve"> с задержкой психического развития (вариант 7.2) </w:t>
      </w: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8A36E4">
        <w:rPr>
          <w:rFonts w:ascii="Times New Roman" w:hAnsi="Times New Roman" w:cs="Times New Roman"/>
          <w:b/>
          <w:sz w:val="28"/>
        </w:rPr>
        <w:t>по предмету « Физическая культура (Адаптивная физическая культура)»</w:t>
      </w: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8A36E4">
        <w:rPr>
          <w:rFonts w:ascii="Times New Roman" w:hAnsi="Times New Roman" w:cs="Times New Roman"/>
          <w:b/>
          <w:sz w:val="28"/>
        </w:rPr>
        <w:t>2 класс</w:t>
      </w: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8A36E4">
        <w:rPr>
          <w:rFonts w:ascii="Times New Roman" w:hAnsi="Times New Roman" w:cs="Times New Roman"/>
          <w:b/>
          <w:sz w:val="28"/>
        </w:rPr>
        <w:t>на 2024-2025 учебный год</w:t>
      </w: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8A36E4" w:rsidRPr="008A36E4" w:rsidRDefault="008A36E4" w:rsidP="008A36E4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8A36E4" w:rsidRPr="008A36E4" w:rsidRDefault="008A36E4" w:rsidP="008A36E4">
      <w:pPr>
        <w:spacing w:line="240" w:lineRule="auto"/>
        <w:contextualSpacing/>
        <w:jc w:val="right"/>
        <w:rPr>
          <w:rFonts w:ascii="Times New Roman" w:hAnsi="Times New Roman" w:cs="Times New Roman"/>
          <w:b/>
          <w:sz w:val="28"/>
        </w:rPr>
      </w:pPr>
    </w:p>
    <w:p w:rsidR="008A36E4" w:rsidRPr="008A36E4" w:rsidRDefault="008A36E4" w:rsidP="008A36E4">
      <w:pPr>
        <w:jc w:val="center"/>
        <w:rPr>
          <w:rFonts w:ascii="Times New Roman" w:hAnsi="Times New Roman" w:cs="Times New Roman"/>
          <w:sz w:val="28"/>
        </w:rPr>
      </w:pPr>
    </w:p>
    <w:p w:rsidR="008A36E4" w:rsidRPr="008A36E4" w:rsidRDefault="008A36E4" w:rsidP="008A36E4"/>
    <w:p w:rsidR="008A36E4" w:rsidRPr="008A36E4" w:rsidRDefault="008A36E4" w:rsidP="008A36E4"/>
    <w:p w:rsidR="008A36E4" w:rsidRPr="008A36E4" w:rsidRDefault="008A36E4" w:rsidP="008A36E4"/>
    <w:p w:rsidR="008A36E4" w:rsidRPr="008A36E4" w:rsidRDefault="008A36E4" w:rsidP="008A36E4"/>
    <w:p w:rsidR="008A36E4" w:rsidRPr="008A36E4" w:rsidRDefault="008A36E4" w:rsidP="008A36E4"/>
    <w:p w:rsidR="008A36E4" w:rsidRPr="008A36E4" w:rsidRDefault="008A36E4" w:rsidP="008A36E4"/>
    <w:p w:rsidR="008A36E4" w:rsidRPr="008A36E4" w:rsidRDefault="008A36E4" w:rsidP="008A36E4">
      <w:pPr>
        <w:jc w:val="center"/>
        <w:rPr>
          <w:rFonts w:ascii="Times New Roman" w:hAnsi="Times New Roman" w:cs="Times New Roman"/>
        </w:rPr>
      </w:pPr>
    </w:p>
    <w:p w:rsidR="008A36E4" w:rsidRPr="008A36E4" w:rsidRDefault="008A36E4" w:rsidP="008A36E4">
      <w:pPr>
        <w:jc w:val="center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>с. Заледеево-2024 г.</w:t>
      </w:r>
    </w:p>
    <w:p w:rsidR="008A36E4" w:rsidRPr="008A36E4" w:rsidRDefault="008A36E4" w:rsidP="008A36E4">
      <w:pPr>
        <w:jc w:val="center"/>
        <w:rPr>
          <w:rFonts w:ascii="Times New Roman" w:hAnsi="Times New Roman" w:cs="Times New Roman"/>
          <w:b/>
          <w:sz w:val="28"/>
        </w:rPr>
      </w:pPr>
      <w:r w:rsidRPr="008A36E4">
        <w:rPr>
          <w:rFonts w:ascii="Times New Roman" w:hAnsi="Times New Roman" w:cs="Times New Roman"/>
          <w:b/>
          <w:sz w:val="28"/>
        </w:rPr>
        <w:lastRenderedPageBreak/>
        <w:t>Пояснительная записка</w:t>
      </w:r>
    </w:p>
    <w:p w:rsidR="008A36E4" w:rsidRPr="008A36E4" w:rsidRDefault="008A36E4" w:rsidP="008A36E4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/>
          <w:sz w:val="24"/>
          <w:szCs w:val="23"/>
          <w:lang w:eastAsia="ru-RU"/>
        </w:rPr>
      </w:pPr>
      <w:r w:rsidRPr="008A36E4">
        <w:rPr>
          <w:rFonts w:ascii="Times New Roman" w:hAnsi="Times New Roman"/>
          <w:b/>
          <w:sz w:val="24"/>
          <w:szCs w:val="24"/>
        </w:rPr>
        <w:t xml:space="preserve">Цель: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3"/>
          <w:lang w:eastAsia="ru-RU"/>
        </w:rPr>
        <w:t>сформировать разностороннюю личность, способной активно использовать ценности физической культуры для укрепления здоровья, оптимизации трудовой деятельности и организации активного отдыха.</w:t>
      </w:r>
    </w:p>
    <w:p w:rsidR="008A36E4" w:rsidRPr="008A36E4" w:rsidRDefault="008A36E4" w:rsidP="008A36E4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8A36E4">
        <w:rPr>
          <w:rFonts w:ascii="Times New Roman" w:hAnsi="Times New Roman"/>
          <w:b/>
          <w:sz w:val="24"/>
          <w:szCs w:val="24"/>
        </w:rPr>
        <w:t>Задачи:</w:t>
      </w:r>
    </w:p>
    <w:p w:rsidR="008A36E4" w:rsidRPr="008A36E4" w:rsidRDefault="008A36E4" w:rsidP="008A36E4">
      <w:pPr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 w:cs="Times New Roman"/>
          <w:sz w:val="24"/>
        </w:rPr>
        <w:t>1.Формирование первоначальных представлений о значении физической культуры для укрепления здоровья человека.</w:t>
      </w:r>
    </w:p>
    <w:p w:rsidR="008A36E4" w:rsidRPr="008A36E4" w:rsidRDefault="008A36E4" w:rsidP="008A36E4">
      <w:pPr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 w:cs="Times New Roman"/>
          <w:sz w:val="24"/>
        </w:rPr>
        <w:t>2.Формирование у обучающейся основных представлений о собственном теле, возможностях и ограничениях его физических функций, возможностях компенсации.</w:t>
      </w:r>
    </w:p>
    <w:p w:rsidR="008A36E4" w:rsidRPr="008A36E4" w:rsidRDefault="008A36E4" w:rsidP="008A36E4">
      <w:pPr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 w:cs="Times New Roman"/>
          <w:sz w:val="24"/>
        </w:rPr>
        <w:t>3.Формирование умения следить за своим физическим состоянием, развитием основных физических качеств (силы, быстроты, выносливости, координации, гибкости).</w:t>
      </w:r>
    </w:p>
    <w:p w:rsidR="008A36E4" w:rsidRPr="008A36E4" w:rsidRDefault="008A36E4" w:rsidP="008A36E4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 w:rsidR="008A36E4" w:rsidRPr="008A36E4" w:rsidRDefault="008A36E4" w:rsidP="008A36E4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/>
          <w:sz w:val="24"/>
          <w:szCs w:val="24"/>
        </w:rPr>
        <w:t xml:space="preserve">Программа составлена </w:t>
      </w:r>
      <w:r w:rsidRPr="008A36E4">
        <w:rPr>
          <w:rFonts w:ascii="Times New Roman" w:hAnsi="Times New Roman" w:cs="Times New Roman"/>
          <w:sz w:val="24"/>
          <w:shd w:val="clear" w:color="auto" w:fill="FFFFFF"/>
        </w:rPr>
        <w:t>на основе АООП НОО с задержкой психического развития обучающихся (вариант 7.2.)  муниципального казённого учреждения «</w:t>
      </w:r>
      <w:proofErr w:type="spellStart"/>
      <w:r w:rsidRPr="008A36E4">
        <w:rPr>
          <w:rFonts w:ascii="Times New Roman" w:hAnsi="Times New Roman" w:cs="Times New Roman"/>
          <w:sz w:val="24"/>
          <w:shd w:val="clear" w:color="auto" w:fill="FFFFFF"/>
        </w:rPr>
        <w:t>Заледеевская</w:t>
      </w:r>
      <w:proofErr w:type="spellEnd"/>
      <w:r w:rsidRPr="008A36E4">
        <w:rPr>
          <w:rFonts w:ascii="Times New Roman" w:hAnsi="Times New Roman" w:cs="Times New Roman"/>
          <w:sz w:val="24"/>
          <w:shd w:val="clear" w:color="auto" w:fill="FFFFFF"/>
        </w:rPr>
        <w:t xml:space="preserve"> средняя общеобразовательная школа».</w:t>
      </w:r>
    </w:p>
    <w:p w:rsidR="008A36E4" w:rsidRPr="008A36E4" w:rsidRDefault="008A36E4" w:rsidP="008A36E4">
      <w:pPr>
        <w:tabs>
          <w:tab w:val="left" w:pos="3885"/>
        </w:tabs>
        <w:jc w:val="both"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 w:cs="Times New Roman"/>
          <w:b/>
          <w:sz w:val="24"/>
        </w:rPr>
        <w:t>Место курса в учебном плане:</w:t>
      </w:r>
      <w:r w:rsidRPr="008A36E4">
        <w:rPr>
          <w:rFonts w:ascii="Times New Roman" w:hAnsi="Times New Roman" w:cs="Times New Roman"/>
          <w:sz w:val="24"/>
        </w:rPr>
        <w:t xml:space="preserve"> количество часов на изучение физической культуры во 2 классе отводится 102 часа, 3 часа в неделю.</w:t>
      </w:r>
    </w:p>
    <w:p w:rsidR="008A36E4" w:rsidRPr="008A36E4" w:rsidRDefault="008A36E4" w:rsidP="008A36E4">
      <w:pPr>
        <w:spacing w:after="0"/>
        <w:rPr>
          <w:rFonts w:ascii="Times New Roman" w:hAnsi="Times New Roman"/>
          <w:b/>
          <w:spacing w:val="-1"/>
          <w:sz w:val="24"/>
          <w:szCs w:val="24"/>
        </w:rPr>
      </w:pPr>
      <w:r w:rsidRPr="008A36E4">
        <w:rPr>
          <w:rFonts w:ascii="Times New Roman" w:hAnsi="Times New Roman"/>
          <w:i/>
          <w:spacing w:val="-1"/>
          <w:sz w:val="24"/>
          <w:szCs w:val="24"/>
        </w:rPr>
        <w:t>Основные методы работы на уроке</w:t>
      </w:r>
      <w:r w:rsidRPr="008A36E4">
        <w:rPr>
          <w:rFonts w:ascii="Times New Roman" w:hAnsi="Times New Roman"/>
          <w:b/>
          <w:spacing w:val="-1"/>
          <w:sz w:val="24"/>
          <w:szCs w:val="24"/>
        </w:rPr>
        <w:t>:</w:t>
      </w:r>
    </w:p>
    <w:p w:rsidR="008A36E4" w:rsidRPr="008A36E4" w:rsidRDefault="008A36E4" w:rsidP="008A36E4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8A36E4">
        <w:rPr>
          <w:rFonts w:ascii="Times New Roman" w:hAnsi="Times New Roman"/>
          <w:b/>
          <w:spacing w:val="-1"/>
          <w:sz w:val="24"/>
          <w:szCs w:val="24"/>
        </w:rPr>
        <w:t xml:space="preserve"> - </w:t>
      </w:r>
      <w:r w:rsidRPr="008A36E4">
        <w:rPr>
          <w:rFonts w:ascii="Times New Roman" w:hAnsi="Times New Roman"/>
          <w:spacing w:val="-1"/>
          <w:sz w:val="24"/>
          <w:szCs w:val="24"/>
        </w:rPr>
        <w:t>словесный;</w:t>
      </w:r>
    </w:p>
    <w:p w:rsidR="008A36E4" w:rsidRPr="008A36E4" w:rsidRDefault="008A36E4" w:rsidP="008A36E4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8A36E4">
        <w:rPr>
          <w:rFonts w:ascii="Times New Roman" w:hAnsi="Times New Roman"/>
          <w:spacing w:val="-1"/>
          <w:sz w:val="24"/>
          <w:szCs w:val="24"/>
        </w:rPr>
        <w:t>-  демонстрации;</w:t>
      </w:r>
    </w:p>
    <w:p w:rsidR="008A36E4" w:rsidRPr="008A36E4" w:rsidRDefault="008A36E4" w:rsidP="008A36E4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8A36E4">
        <w:rPr>
          <w:rFonts w:ascii="Times New Roman" w:hAnsi="Times New Roman"/>
          <w:spacing w:val="-1"/>
          <w:sz w:val="24"/>
          <w:szCs w:val="24"/>
        </w:rPr>
        <w:t xml:space="preserve"> - разучивания упражнений;</w:t>
      </w:r>
    </w:p>
    <w:p w:rsidR="008A36E4" w:rsidRPr="008A36E4" w:rsidRDefault="008A36E4" w:rsidP="008A36E4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8A36E4">
        <w:rPr>
          <w:rFonts w:ascii="Times New Roman" w:hAnsi="Times New Roman"/>
          <w:spacing w:val="-1"/>
          <w:sz w:val="24"/>
          <w:szCs w:val="24"/>
        </w:rPr>
        <w:t xml:space="preserve"> - совершенствования двигательных действий и воспитания физических качеств;</w:t>
      </w:r>
    </w:p>
    <w:p w:rsidR="008A36E4" w:rsidRPr="008A36E4" w:rsidRDefault="008A36E4" w:rsidP="008A36E4">
      <w:pPr>
        <w:rPr>
          <w:rFonts w:ascii="Times New Roman" w:hAnsi="Times New Roman"/>
          <w:spacing w:val="-1"/>
          <w:sz w:val="24"/>
          <w:szCs w:val="24"/>
        </w:rPr>
      </w:pPr>
      <w:r w:rsidRPr="008A36E4">
        <w:rPr>
          <w:rFonts w:ascii="Times New Roman" w:hAnsi="Times New Roman"/>
          <w:spacing w:val="-1"/>
          <w:sz w:val="24"/>
          <w:szCs w:val="24"/>
        </w:rPr>
        <w:t xml:space="preserve"> - игровой и соревновательный. </w:t>
      </w:r>
    </w:p>
    <w:p w:rsidR="008A36E4" w:rsidRPr="008A36E4" w:rsidRDefault="008A36E4" w:rsidP="008A36E4">
      <w:pPr>
        <w:rPr>
          <w:rFonts w:ascii="Times New Roman" w:hAnsi="Times New Roman"/>
          <w:sz w:val="24"/>
          <w:szCs w:val="24"/>
        </w:rPr>
      </w:pPr>
      <w:r w:rsidRPr="008A36E4">
        <w:rPr>
          <w:rFonts w:ascii="Times New Roman" w:hAnsi="Times New Roman"/>
          <w:bCs/>
          <w:i/>
          <w:sz w:val="24"/>
          <w:szCs w:val="24"/>
          <w:u w:val="single"/>
        </w:rPr>
        <w:t>Планирование контроля</w:t>
      </w:r>
      <w:r w:rsidRPr="008A36E4">
        <w:rPr>
          <w:rFonts w:ascii="Times New Roman" w:hAnsi="Times New Roman"/>
          <w:b/>
          <w:bCs/>
          <w:sz w:val="24"/>
          <w:szCs w:val="24"/>
        </w:rPr>
        <w:t>.</w:t>
      </w:r>
    </w:p>
    <w:p w:rsidR="008A36E4" w:rsidRPr="008A36E4" w:rsidRDefault="008A36E4" w:rsidP="008A36E4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rPr>
          <w:rFonts w:ascii="Times New Roman" w:hAnsi="Times New Roman"/>
          <w:sz w:val="24"/>
          <w:szCs w:val="24"/>
        </w:rPr>
      </w:pPr>
      <w:r w:rsidRPr="008A36E4">
        <w:rPr>
          <w:rFonts w:ascii="Times New Roman" w:hAnsi="Times New Roman"/>
          <w:sz w:val="24"/>
          <w:szCs w:val="24"/>
        </w:rPr>
        <w:t>Зачеты:</w:t>
      </w:r>
    </w:p>
    <w:p w:rsidR="008A36E4" w:rsidRPr="008A36E4" w:rsidRDefault="008A36E4" w:rsidP="008A36E4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rPr>
          <w:rFonts w:ascii="Times New Roman" w:hAnsi="Times New Roman"/>
          <w:sz w:val="24"/>
          <w:szCs w:val="24"/>
        </w:rPr>
      </w:pPr>
      <w:r w:rsidRPr="008A36E4">
        <w:rPr>
          <w:rFonts w:ascii="Times New Roman" w:hAnsi="Times New Roman"/>
          <w:sz w:val="24"/>
          <w:szCs w:val="24"/>
        </w:rPr>
        <w:t>Сентябрь – лёгкая атлетика</w:t>
      </w:r>
    </w:p>
    <w:p w:rsidR="008A36E4" w:rsidRPr="008A36E4" w:rsidRDefault="008A36E4" w:rsidP="008A36E4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ind w:left="19"/>
        <w:rPr>
          <w:rFonts w:ascii="Times New Roman" w:hAnsi="Times New Roman"/>
          <w:sz w:val="24"/>
          <w:szCs w:val="24"/>
        </w:rPr>
      </w:pPr>
      <w:r w:rsidRPr="008A36E4">
        <w:rPr>
          <w:rFonts w:ascii="Times New Roman" w:hAnsi="Times New Roman"/>
          <w:sz w:val="24"/>
          <w:szCs w:val="24"/>
        </w:rPr>
        <w:t>Декабрь – гимнастика.</w:t>
      </w:r>
    </w:p>
    <w:p w:rsidR="008A36E4" w:rsidRPr="008A36E4" w:rsidRDefault="008A36E4" w:rsidP="008A36E4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ind w:left="19"/>
        <w:rPr>
          <w:rFonts w:ascii="Times New Roman" w:hAnsi="Times New Roman"/>
          <w:sz w:val="24"/>
          <w:szCs w:val="24"/>
        </w:rPr>
      </w:pPr>
      <w:r w:rsidRPr="008A36E4">
        <w:rPr>
          <w:rFonts w:ascii="Times New Roman" w:hAnsi="Times New Roman"/>
          <w:sz w:val="24"/>
          <w:szCs w:val="24"/>
        </w:rPr>
        <w:t>Февраль – подвижные игры.</w:t>
      </w:r>
    </w:p>
    <w:p w:rsidR="008A36E4" w:rsidRPr="008A36E4" w:rsidRDefault="008A36E4" w:rsidP="008A36E4">
      <w:pPr>
        <w:shd w:val="clear" w:color="auto" w:fill="FFFFFF"/>
        <w:tabs>
          <w:tab w:val="left" w:leader="underscore" w:pos="8054"/>
          <w:tab w:val="left" w:leader="underscore" w:pos="15720"/>
        </w:tabs>
        <w:ind w:left="19"/>
        <w:rPr>
          <w:rFonts w:ascii="Times New Roman" w:hAnsi="Times New Roman"/>
          <w:sz w:val="24"/>
          <w:szCs w:val="24"/>
        </w:rPr>
      </w:pPr>
      <w:r w:rsidRPr="008A36E4">
        <w:rPr>
          <w:rFonts w:ascii="Times New Roman" w:hAnsi="Times New Roman"/>
          <w:sz w:val="24"/>
          <w:szCs w:val="24"/>
        </w:rPr>
        <w:t>Май – легкая атлетика</w:t>
      </w:r>
    </w:p>
    <w:p w:rsidR="008A36E4" w:rsidRPr="008A36E4" w:rsidRDefault="008A36E4" w:rsidP="008A36E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A36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рабочей программы используется </w:t>
      </w:r>
      <w:r w:rsidRPr="008A36E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учебно-методический комплекс</w:t>
      </w:r>
      <w:r w:rsidRPr="008A36E4">
        <w:rPr>
          <w:rFonts w:ascii="Times New Roman" w:eastAsia="Times New Roman" w:hAnsi="Times New Roman" w:cs="Times New Roman"/>
          <w:sz w:val="24"/>
          <w:szCs w:val="24"/>
          <w:lang w:eastAsia="ru-RU"/>
        </w:rPr>
        <w:t>, включающий:</w:t>
      </w:r>
    </w:p>
    <w:p w:rsidR="008A36E4" w:rsidRPr="008A36E4" w:rsidRDefault="008A36E4" w:rsidP="008A36E4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sz w:val="24"/>
          <w:szCs w:val="24"/>
        </w:rPr>
      </w:pPr>
      <w:r w:rsidRPr="008A36E4">
        <w:rPr>
          <w:rFonts w:ascii="Times New Roman" w:hAnsi="Times New Roman"/>
          <w:sz w:val="24"/>
          <w:szCs w:val="24"/>
        </w:rPr>
        <w:t xml:space="preserve">1. Учебник.     «Мой друг-физкультура», 1-4 классы, под ред. </w:t>
      </w:r>
      <w:proofErr w:type="spellStart"/>
      <w:r w:rsidRPr="008A36E4">
        <w:rPr>
          <w:rFonts w:ascii="Times New Roman" w:hAnsi="Times New Roman"/>
          <w:sz w:val="24"/>
          <w:szCs w:val="24"/>
        </w:rPr>
        <w:t>В.И.Лях</w:t>
      </w:r>
      <w:proofErr w:type="spellEnd"/>
      <w:r w:rsidRPr="008A36E4">
        <w:rPr>
          <w:rFonts w:ascii="Times New Roman" w:hAnsi="Times New Roman"/>
          <w:sz w:val="24"/>
          <w:szCs w:val="24"/>
        </w:rPr>
        <w:t xml:space="preserve"> – М. «Просвещение», 2013.</w:t>
      </w:r>
    </w:p>
    <w:p w:rsidR="008A36E4" w:rsidRPr="008A36E4" w:rsidRDefault="008A36E4" w:rsidP="008A36E4">
      <w:pPr>
        <w:tabs>
          <w:tab w:val="left" w:pos="284"/>
        </w:tabs>
        <w:spacing w:after="0" w:line="240" w:lineRule="atLeast"/>
        <w:outlineLvl w:val="1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A36E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2. Физическая культура, 1-4 класс/Матвеев А.П., Акционерное общество «Издательство «Просвещение»; </w:t>
      </w:r>
    </w:p>
    <w:p w:rsidR="008A36E4" w:rsidRPr="008A36E4" w:rsidRDefault="008A36E4" w:rsidP="008A36E4">
      <w:pPr>
        <w:jc w:val="center"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 w:cs="Times New Roman"/>
          <w:sz w:val="24"/>
        </w:rPr>
        <w:t>Педагогическая характеристика ученика</w:t>
      </w:r>
    </w:p>
    <w:p w:rsidR="008A36E4" w:rsidRPr="008A36E4" w:rsidRDefault="008A36E4" w:rsidP="008A36E4">
      <w:pPr>
        <w:autoSpaceDE w:val="0"/>
        <w:autoSpaceDN w:val="0"/>
        <w:adjustRightInd w:val="0"/>
        <w:spacing w:line="252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A36E4">
        <w:rPr>
          <w:rFonts w:ascii="Times New Roman" w:hAnsi="Times New Roman"/>
          <w:sz w:val="24"/>
          <w:szCs w:val="24"/>
        </w:rPr>
        <w:t xml:space="preserve">В классе учится </w:t>
      </w:r>
      <w:r>
        <w:rPr>
          <w:rFonts w:ascii="Times New Roman" w:hAnsi="Times New Roman"/>
          <w:sz w:val="24"/>
          <w:szCs w:val="24"/>
        </w:rPr>
        <w:t>Скопцов Владислав</w:t>
      </w:r>
      <w:r w:rsidRPr="008A36E4">
        <w:rPr>
          <w:rFonts w:ascii="Times New Roman" w:hAnsi="Times New Roman"/>
          <w:sz w:val="24"/>
          <w:szCs w:val="24"/>
        </w:rPr>
        <w:t xml:space="preserve">. </w:t>
      </w:r>
      <w:r w:rsidR="00C35508">
        <w:rPr>
          <w:rFonts w:ascii="Times New Roman" w:hAnsi="Times New Roman"/>
          <w:sz w:val="24"/>
          <w:szCs w:val="24"/>
        </w:rPr>
        <w:t>Мальчик не вынослив</w:t>
      </w:r>
      <w:r w:rsidRPr="008A36E4">
        <w:rPr>
          <w:rFonts w:ascii="Times New Roman" w:hAnsi="Times New Roman"/>
          <w:sz w:val="24"/>
          <w:szCs w:val="24"/>
        </w:rPr>
        <w:t xml:space="preserve">, в двигательной активности </w:t>
      </w:r>
      <w:r w:rsidR="00C35508">
        <w:rPr>
          <w:rFonts w:ascii="Times New Roman" w:hAnsi="Times New Roman"/>
          <w:sz w:val="24"/>
          <w:szCs w:val="24"/>
        </w:rPr>
        <w:t>уступает сверстникам</w:t>
      </w:r>
      <w:r w:rsidRPr="008A36E4">
        <w:rPr>
          <w:rFonts w:ascii="Times New Roman" w:hAnsi="Times New Roman"/>
          <w:sz w:val="24"/>
          <w:szCs w:val="24"/>
        </w:rPr>
        <w:t xml:space="preserve">. Испытывает некоторые трудности в освоении материала, трудно даются </w:t>
      </w:r>
      <w:r w:rsidR="00C35508">
        <w:rPr>
          <w:rFonts w:ascii="Times New Roman" w:hAnsi="Times New Roman"/>
          <w:sz w:val="24"/>
          <w:szCs w:val="24"/>
        </w:rPr>
        <w:t>беговые</w:t>
      </w:r>
      <w:r w:rsidRPr="008A36E4">
        <w:rPr>
          <w:rFonts w:ascii="Times New Roman" w:hAnsi="Times New Roman"/>
          <w:sz w:val="24"/>
          <w:szCs w:val="24"/>
        </w:rPr>
        <w:t xml:space="preserve"> упражнения, тем самым в достаточной мере не может выполнить норматив. </w:t>
      </w:r>
      <w:r w:rsidR="00C35508">
        <w:rPr>
          <w:rFonts w:ascii="Times New Roman" w:hAnsi="Times New Roman"/>
          <w:sz w:val="24"/>
          <w:szCs w:val="24"/>
        </w:rPr>
        <w:t>Владислав</w:t>
      </w:r>
      <w:r w:rsidRPr="008A36E4">
        <w:rPr>
          <w:rFonts w:ascii="Times New Roman" w:hAnsi="Times New Roman"/>
          <w:sz w:val="24"/>
          <w:szCs w:val="24"/>
        </w:rPr>
        <w:t xml:space="preserve"> испытывает трудности в ориентации правой и левой стороны, не может </w:t>
      </w:r>
      <w:r w:rsidRPr="008A36E4">
        <w:rPr>
          <w:rFonts w:ascii="Times New Roman" w:hAnsi="Times New Roman"/>
          <w:sz w:val="24"/>
          <w:szCs w:val="24"/>
        </w:rPr>
        <w:lastRenderedPageBreak/>
        <w:t xml:space="preserve">правильно выполнить повороты на месте. На уроках </w:t>
      </w:r>
      <w:r w:rsidR="00C35508">
        <w:rPr>
          <w:rFonts w:ascii="Times New Roman" w:hAnsi="Times New Roman"/>
          <w:sz w:val="24"/>
          <w:szCs w:val="24"/>
        </w:rPr>
        <w:t>ведет себя спокойно, работает с желанием, к успехам относится нейтрально, как и к неудачам</w:t>
      </w:r>
      <w:r w:rsidRPr="008A36E4">
        <w:rPr>
          <w:rFonts w:ascii="Times New Roman" w:hAnsi="Times New Roman"/>
          <w:sz w:val="24"/>
          <w:szCs w:val="24"/>
        </w:rPr>
        <w:t>. В целом с программным материалом справляется.</w:t>
      </w:r>
      <w:bookmarkStart w:id="0" w:name="_GoBack"/>
      <w:bookmarkEnd w:id="0"/>
    </w:p>
    <w:p w:rsidR="008A36E4" w:rsidRPr="008A36E4" w:rsidRDefault="008A36E4" w:rsidP="008A36E4">
      <w:pPr>
        <w:tabs>
          <w:tab w:val="left" w:pos="3885"/>
        </w:tabs>
        <w:jc w:val="center"/>
        <w:rPr>
          <w:rFonts w:ascii="Times New Roman" w:hAnsi="Times New Roman" w:cs="Times New Roman"/>
          <w:b/>
          <w:sz w:val="24"/>
        </w:rPr>
      </w:pPr>
      <w:r w:rsidRPr="008A36E4">
        <w:rPr>
          <w:rFonts w:ascii="Times New Roman" w:hAnsi="Times New Roman" w:cs="Times New Roman"/>
          <w:b/>
          <w:sz w:val="24"/>
        </w:rPr>
        <w:t>Содержание рабочей программы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360" w:lineRule="auto"/>
        <w:ind w:firstLine="708"/>
        <w:jc w:val="both"/>
        <w:textAlignment w:val="center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8"/>
          <w:lang w:eastAsia="ru-RU"/>
        </w:rPr>
        <w:t xml:space="preserve">                                       </w:t>
      </w:r>
      <w:r w:rsidRPr="008A36E4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8"/>
          <w:lang w:eastAsia="ru-RU"/>
        </w:rPr>
        <w:t>Знания о физической культуре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Физическая культура как система </w:t>
      </w:r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 xml:space="preserve">разнообразных форм занятий физическими упражнениями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по укреплению здоровья человека. Ходьба, бег, прыжки, лазанье, ползание, ходьба на лыжах, плавание как жизненно важные способы передвижения человека.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 xml:space="preserve">Правила предупреждения травматизма во время занятий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физическими упражнениями: организация мест занятий, подбор одежды, обуви и инвентаря. 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color w:val="000000"/>
          <w:spacing w:val="-4"/>
          <w:sz w:val="24"/>
          <w:szCs w:val="28"/>
          <w:lang w:eastAsia="ru-RU"/>
        </w:rPr>
        <w:t>Физические упражнения, их вли</w:t>
      </w:r>
      <w:r w:rsidRPr="008A36E4">
        <w:rPr>
          <w:rFonts w:ascii="Times New Roman" w:eastAsia="Times New Roman" w:hAnsi="Times New Roman" w:cs="Times New Roman"/>
          <w:color w:val="000000"/>
          <w:spacing w:val="-2"/>
          <w:sz w:val="24"/>
          <w:szCs w:val="28"/>
          <w:lang w:eastAsia="ru-RU"/>
        </w:rPr>
        <w:t xml:space="preserve">яние на физическое развитие и развитие физических качеств. </w:t>
      </w:r>
      <w:r w:rsidRPr="008A36E4">
        <w:rPr>
          <w:rFonts w:ascii="Times New Roman" w:eastAsia="Times New Roman" w:hAnsi="Times New Roman" w:cs="Times New Roman"/>
          <w:color w:val="000000"/>
          <w:spacing w:val="-4"/>
          <w:sz w:val="24"/>
          <w:szCs w:val="28"/>
          <w:lang w:eastAsia="ru-RU"/>
        </w:rPr>
        <w:t>Физическая подготовка и её связь с развитием основных физи</w:t>
      </w:r>
      <w:r w:rsidRPr="008A36E4">
        <w:rPr>
          <w:rFonts w:ascii="Times New Roman" w:eastAsia="Times New Roman" w:hAnsi="Times New Roman" w:cs="Times New Roman"/>
          <w:color w:val="000000"/>
          <w:spacing w:val="-2"/>
          <w:sz w:val="24"/>
          <w:szCs w:val="28"/>
          <w:lang w:eastAsia="ru-RU"/>
        </w:rPr>
        <w:t xml:space="preserve">ческих качеств. Характеристика основных физических качеств: силы, быстроты, выносливости, гибкости и равновесия.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Физическая нагрузка и её влияние на повышение частоты сердечных сокращений.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360" w:lineRule="auto"/>
        <w:ind w:firstLine="708"/>
        <w:jc w:val="center"/>
        <w:textAlignment w:val="center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8"/>
          <w:lang w:eastAsia="ru-RU"/>
        </w:rPr>
        <w:t>Способы физкультурной деятельности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 xml:space="preserve">Составление режима дня. </w:t>
      </w:r>
      <w:r w:rsidRPr="008A36E4">
        <w:rPr>
          <w:rFonts w:ascii="Times New Roman" w:eastAsia="Times New Roman" w:hAnsi="Times New Roman" w:cs="Times New Roman"/>
          <w:color w:val="000000"/>
          <w:spacing w:val="-2"/>
          <w:sz w:val="24"/>
          <w:szCs w:val="28"/>
          <w:lang w:eastAsia="ru-RU"/>
        </w:rPr>
        <w:t xml:space="preserve">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Измерение длины и массы тела, показателей осанки и физических качеств. Измерение частоты сердечных сокращений во время выполнения физических упражнений.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textAlignment w:val="center"/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8"/>
          <w:lang w:eastAsia="ru-RU"/>
        </w:rPr>
      </w:pPr>
    </w:p>
    <w:p w:rsidR="008A36E4" w:rsidRPr="008A36E4" w:rsidRDefault="008A36E4" w:rsidP="008A36E4">
      <w:pPr>
        <w:autoSpaceDE w:val="0"/>
        <w:autoSpaceDN w:val="0"/>
        <w:adjustRightInd w:val="0"/>
        <w:spacing w:after="0" w:line="360" w:lineRule="auto"/>
        <w:ind w:firstLine="708"/>
        <w:jc w:val="center"/>
        <w:textAlignment w:val="center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8"/>
          <w:lang w:eastAsia="ru-RU"/>
        </w:rPr>
        <w:t>Физическое совершенствование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283"/>
        <w:contextualSpacing/>
        <w:textAlignment w:val="center"/>
        <w:rPr>
          <w:rFonts w:ascii="Times New Roman" w:eastAsia="Times New Roman" w:hAnsi="Times New Roman" w:cs="Times New Roman"/>
          <w:color w:val="000000"/>
          <w:spacing w:val="-2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NewtonCSanPin"/>
          <w:b/>
          <w:i/>
          <w:color w:val="000000"/>
          <w:sz w:val="24"/>
          <w:szCs w:val="24"/>
          <w:lang w:eastAsia="ru-RU"/>
        </w:rPr>
        <w:t>Гимнастика с основами акробатики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8"/>
          <w:lang w:eastAsia="ru-RU"/>
        </w:rPr>
        <w:t xml:space="preserve">Организующие </w:t>
      </w:r>
      <w:r w:rsidRPr="008A36E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  <w:t xml:space="preserve">команды и приёмы.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Строевые действия в шеренге и колонне; выполнение строевых команд.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8"/>
          <w:lang w:eastAsia="ru-RU"/>
        </w:rPr>
        <w:t xml:space="preserve">Гимнастические упражнения прикладного характера. </w:t>
      </w:r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 xml:space="preserve">Прыжки со скакалкой. Передвижение по гимнастической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стенке. Преодоление полосы препятствий с элементами лазанья и </w:t>
      </w:r>
      <w:proofErr w:type="spellStart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перелезания</w:t>
      </w:r>
      <w:proofErr w:type="spellEnd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, </w:t>
      </w:r>
      <w:proofErr w:type="spellStart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переползания</w:t>
      </w:r>
      <w:proofErr w:type="spellEnd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, передвижение по наклонной гимнастической скамейке. </w:t>
      </w:r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 xml:space="preserve">Широкие стойки на ногах; </w:t>
      </w:r>
      <w:proofErr w:type="spellStart"/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>ходьба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с</w:t>
      </w:r>
      <w:proofErr w:type="spellEnd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включением широкого шага, глубоких выпадов,  </w:t>
      </w:r>
      <w:proofErr w:type="gramStart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в</w:t>
      </w:r>
      <w:proofErr w:type="gramEnd"/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приседе, </w:t>
      </w:r>
      <w:proofErr w:type="gramStart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со</w:t>
      </w:r>
      <w:proofErr w:type="gramEnd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взмахом ногами; наклоны вперёд, назад, в сторону в стойках на ногах, в </w:t>
      </w:r>
      <w:proofErr w:type="spellStart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седах</w:t>
      </w:r>
      <w:proofErr w:type="spellEnd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; выпады и </w:t>
      </w:r>
      <w:proofErr w:type="spellStart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полушпагаты</w:t>
      </w:r>
      <w:proofErr w:type="spellEnd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на месте; «</w:t>
      </w:r>
      <w:proofErr w:type="spellStart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выкруты</w:t>
      </w:r>
      <w:proofErr w:type="spellEnd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» с гимнастической палкой, скакалкой; высокие взмахи поочерёдно и попеременно правой и левой ногой, стоя у гимнастической стенки и при передвижениях; комплексы </w:t>
      </w:r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 xml:space="preserve">упражнений, включающие в себя максимальное сгибание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и </w:t>
      </w:r>
      <w:proofErr w:type="spellStart"/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>прогибание</w:t>
      </w:r>
      <w:proofErr w:type="spellEnd"/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 xml:space="preserve"> туловища (в стойках и </w:t>
      </w:r>
      <w:proofErr w:type="spellStart"/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>седах</w:t>
      </w:r>
      <w:proofErr w:type="spellEnd"/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 xml:space="preserve">); индивидуальные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комплексы по развитию гибкости.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textAlignment w:val="center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8"/>
          <w:lang w:eastAsia="ru-RU"/>
        </w:rPr>
        <w:t>Лёгкая атлетика.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  <w:t xml:space="preserve">Беговые упражнения: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с высоким подниманием бедра, прыжками и с ускорением, с изменяющимся направлением движения, из разных исходных положений; челночный бег; высокий старт с последующим ускорением.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  <w:t xml:space="preserve">Прыжковые упражнения: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на одной ноге и двух ногах на месте и с продвижением; в длину и высоту; спрыгивание и запрыгивание.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  <w:t xml:space="preserve">Броски: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большого мяча (</w:t>
      </w:r>
      <w:smartTag w:uri="urn:schemas-microsoft-com:office:smarttags" w:element="metricconverter">
        <w:smartTagPr>
          <w:attr w:name="ProductID" w:val="1 кг"/>
        </w:smartTagPr>
        <w:r w:rsidRPr="008A36E4">
          <w:rPr>
            <w:rFonts w:ascii="Times New Roman" w:eastAsia="Times New Roman" w:hAnsi="Times New Roman" w:cs="Times New Roman"/>
            <w:color w:val="000000"/>
            <w:sz w:val="24"/>
            <w:szCs w:val="28"/>
            <w:lang w:eastAsia="ru-RU"/>
          </w:rPr>
          <w:t>1 кг</w:t>
        </w:r>
      </w:smartTag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) на дальность разными способами.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  <w:t xml:space="preserve">Метание: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малого мяча в вертикальную цель и на дальность.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8"/>
          <w:lang w:eastAsia="ru-RU"/>
        </w:rPr>
        <w:t xml:space="preserve">Развитие координации: </w:t>
      </w:r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>бег с изменяющимся направле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нием по ограниченной опоре; </w:t>
      </w:r>
      <w:proofErr w:type="spellStart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пробегание</w:t>
      </w:r>
      <w:proofErr w:type="spellEnd"/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коротких отрезков из разных исходных положений; прыжки через скакалку на месте на одной ноге и двух ногах поочерёдно.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8"/>
          <w:lang w:eastAsia="ru-RU"/>
        </w:rPr>
        <w:lastRenderedPageBreak/>
        <w:t xml:space="preserve">Развитие быстроты: </w:t>
      </w:r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 xml:space="preserve">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броски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в стенку и ловля теннисного мяча в мак</w:t>
      </w:r>
      <w:r w:rsidRPr="008A36E4">
        <w:rPr>
          <w:rFonts w:ascii="Times New Roman" w:eastAsia="Times New Roman" w:hAnsi="Times New Roman" w:cs="Times New Roman"/>
          <w:color w:val="000000"/>
          <w:spacing w:val="2"/>
          <w:sz w:val="24"/>
          <w:szCs w:val="28"/>
          <w:lang w:eastAsia="ru-RU"/>
        </w:rPr>
        <w:t>симальном темпе, из разных исходных положений,  с поворотами.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  <w:t xml:space="preserve">Развитие выносливости: 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</w:t>
      </w:r>
      <w:smartTag w:uri="urn:schemas-microsoft-com:office:smarttags" w:element="metricconverter">
        <w:smartTagPr>
          <w:attr w:name="ProductID" w:val="30 м"/>
        </w:smartTagPr>
        <w:r w:rsidRPr="008A36E4">
          <w:rPr>
            <w:rFonts w:ascii="Times New Roman" w:eastAsia="Times New Roman" w:hAnsi="Times New Roman" w:cs="Times New Roman"/>
            <w:color w:val="000000"/>
            <w:sz w:val="24"/>
            <w:szCs w:val="28"/>
            <w:lang w:eastAsia="ru-RU"/>
          </w:rPr>
          <w:t>30 м</w:t>
        </w:r>
      </w:smartTag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(с сохраняющимся или изменяющимся интервалом отдыха); бег на дистанцию до </w:t>
      </w:r>
      <w:smartTag w:uri="urn:schemas-microsoft-com:office:smarttags" w:element="metricconverter">
        <w:smartTagPr>
          <w:attr w:name="ProductID" w:val="400 м"/>
        </w:smartTagPr>
        <w:r w:rsidRPr="008A36E4">
          <w:rPr>
            <w:rFonts w:ascii="Times New Roman" w:eastAsia="Times New Roman" w:hAnsi="Times New Roman" w:cs="Times New Roman"/>
            <w:color w:val="000000"/>
            <w:sz w:val="24"/>
            <w:szCs w:val="28"/>
            <w:lang w:eastAsia="ru-RU"/>
          </w:rPr>
          <w:t>400 м</w:t>
        </w:r>
      </w:smartTag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; равномерный 6</w:t>
      </w: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noBreakHyphen/>
        <w:t>минутный бег.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b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b/>
          <w:iCs/>
          <w:color w:val="000000"/>
          <w:sz w:val="24"/>
          <w:szCs w:val="28"/>
          <w:lang w:eastAsia="ru-RU"/>
        </w:rPr>
        <w:t>Подвижные игры и спортивные  игры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eastAsia="ru-RU"/>
        </w:rPr>
        <w:t>На материале спортивных игр:</w:t>
      </w:r>
    </w:p>
    <w:p w:rsidR="008A36E4" w:rsidRPr="008A36E4" w:rsidRDefault="008A36E4" w:rsidP="008A36E4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 w:rsidRPr="008A36E4">
        <w:rPr>
          <w:rFonts w:ascii="Times New Roman" w:hAnsi="Times New Roman"/>
          <w:i/>
          <w:sz w:val="24"/>
          <w:szCs w:val="24"/>
        </w:rPr>
        <w:t>Футбол:</w:t>
      </w:r>
      <w:r w:rsidRPr="008A36E4">
        <w:rPr>
          <w:rFonts w:ascii="Times New Roman" w:hAnsi="Times New Roman"/>
          <w:sz w:val="24"/>
          <w:szCs w:val="24"/>
        </w:rPr>
        <w:t xml:space="preserve"> остановка катящегося мяча; ведение мяча внутренней и внешней частью подъема по прямой, по дуге, с остановками по сигналу, между стойками, с обводкой стоек; остановка катящегося мяча внутренней частью стопы; подвижные игры:</w:t>
      </w:r>
      <w:proofErr w:type="gramEnd"/>
      <w:r w:rsidRPr="008A36E4">
        <w:rPr>
          <w:rFonts w:ascii="Times New Roman" w:hAnsi="Times New Roman"/>
          <w:sz w:val="24"/>
          <w:szCs w:val="24"/>
        </w:rPr>
        <w:t xml:space="preserve"> «Гонка мячей», «Метко в цель», «Слалом с мячом», «Футбольный бильярд», «Бросок ногой».</w:t>
      </w:r>
    </w:p>
    <w:p w:rsidR="008A36E4" w:rsidRPr="008A36E4" w:rsidRDefault="008A36E4" w:rsidP="008A36E4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 w:rsidRPr="008A36E4">
        <w:rPr>
          <w:rFonts w:ascii="Times New Roman" w:hAnsi="Times New Roman"/>
          <w:i/>
          <w:sz w:val="24"/>
          <w:szCs w:val="24"/>
        </w:rPr>
        <w:t>Баскетбол:</w:t>
      </w:r>
      <w:r w:rsidRPr="008A36E4">
        <w:rPr>
          <w:rFonts w:ascii="Times New Roman" w:hAnsi="Times New Roman"/>
          <w:sz w:val="24"/>
          <w:szCs w:val="24"/>
        </w:rPr>
        <w:t xml:space="preserve"> специальные передвижения без мяча в стойке баскетболиста, приставными шагами правым и левым боком; бег спиной вперед; остановка в шаге и прыжком; ведение мяча на месте, по прямой, по дуге, с остановками по сигналу; подвижные игры:</w:t>
      </w:r>
      <w:proofErr w:type="gramEnd"/>
      <w:r w:rsidRPr="008A36E4">
        <w:rPr>
          <w:rFonts w:ascii="Times New Roman" w:hAnsi="Times New Roman"/>
          <w:sz w:val="24"/>
          <w:szCs w:val="24"/>
        </w:rPr>
        <w:t xml:space="preserve"> «Мяч среднему», «Мяч соседу», «Бросок мяча в колонне».</w:t>
      </w:r>
    </w:p>
    <w:p w:rsidR="008A36E4" w:rsidRPr="008A36E4" w:rsidRDefault="008A36E4" w:rsidP="008A36E4">
      <w:pPr>
        <w:rPr>
          <w:rFonts w:ascii="Times New Roman" w:hAnsi="Times New Roman"/>
          <w:sz w:val="24"/>
          <w:szCs w:val="24"/>
        </w:rPr>
      </w:pPr>
      <w:r w:rsidRPr="008A36E4">
        <w:rPr>
          <w:rFonts w:ascii="Times New Roman" w:hAnsi="Times New Roman"/>
          <w:i/>
          <w:sz w:val="24"/>
          <w:szCs w:val="24"/>
        </w:rPr>
        <w:t>Волейбол:</w:t>
      </w:r>
      <w:r w:rsidRPr="008A36E4">
        <w:rPr>
          <w:rFonts w:ascii="Times New Roman" w:hAnsi="Times New Roman"/>
          <w:sz w:val="24"/>
          <w:szCs w:val="24"/>
        </w:rPr>
        <w:t xml:space="preserve"> подводящие упражнения для обучения прямой нижней и боковой подаче; специальные движения — подбрасывание мяча на заданную высоту и расстояние от туловища; подвижные игры: «Волна», «Неудобный бросок».</w:t>
      </w:r>
    </w:p>
    <w:p w:rsidR="008A36E4" w:rsidRPr="008A36E4" w:rsidRDefault="008A36E4" w:rsidP="008A36E4">
      <w:pPr>
        <w:jc w:val="center"/>
        <w:rPr>
          <w:rFonts w:ascii="Times New Roman" w:hAnsi="Times New Roman"/>
          <w:b/>
          <w:sz w:val="24"/>
          <w:szCs w:val="24"/>
        </w:rPr>
      </w:pPr>
      <w:r w:rsidRPr="008A36E4">
        <w:rPr>
          <w:rFonts w:ascii="Times New Roman" w:hAnsi="Times New Roman"/>
          <w:b/>
          <w:sz w:val="24"/>
          <w:szCs w:val="24"/>
        </w:rPr>
        <w:t>Учебно-тематическое планирование</w:t>
      </w:r>
    </w:p>
    <w:tbl>
      <w:tblPr>
        <w:tblW w:w="10245" w:type="dxa"/>
        <w:tblInd w:w="-669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93"/>
        <w:gridCol w:w="2281"/>
        <w:gridCol w:w="895"/>
        <w:gridCol w:w="6276"/>
      </w:tblGrid>
      <w:tr w:rsidR="008A36E4" w:rsidRPr="008A36E4" w:rsidTr="00D20F76">
        <w:trPr>
          <w:trHeight w:val="517"/>
        </w:trPr>
        <w:tc>
          <w:tcPr>
            <w:tcW w:w="79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№ </w:t>
            </w:r>
            <w:proofErr w:type="gramStart"/>
            <w:r w:rsidRPr="008A36E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п</w:t>
            </w:r>
            <w:proofErr w:type="gramEnd"/>
            <w:r w:rsidRPr="008A36E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/п</w:t>
            </w:r>
          </w:p>
        </w:tc>
        <w:tc>
          <w:tcPr>
            <w:tcW w:w="228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Наименование разделов </w:t>
            </w:r>
          </w:p>
        </w:tc>
        <w:tc>
          <w:tcPr>
            <w:tcW w:w="89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Всего ча</w:t>
            </w:r>
            <w:r w:rsidRPr="008A36E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softHyphen/>
              <w:t>сов</w:t>
            </w:r>
          </w:p>
        </w:tc>
        <w:tc>
          <w:tcPr>
            <w:tcW w:w="627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shd w:val="clear" w:color="auto" w:fill="FFFFFF"/>
              <w:adjustRightInd w:val="0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Предметные результаты</w:t>
            </w:r>
          </w:p>
          <w:p w:rsidR="008A36E4" w:rsidRPr="008A36E4" w:rsidRDefault="008A36E4" w:rsidP="008A36E4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trHeight w:val="902"/>
        </w:trPr>
        <w:tc>
          <w:tcPr>
            <w:tcW w:w="79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8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7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trHeight w:val="668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spacing w:line="22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spacing w:before="5"/>
              <w:ind w:right="-1"/>
              <w:rPr>
                <w:rFonts w:ascii="Times New Roman" w:hAnsi="Times New Roman"/>
                <w:bCs/>
                <w:iCs/>
                <w:color w:val="000000"/>
                <w:spacing w:val="-4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color w:val="000000"/>
                <w:sz w:val="24"/>
                <w:szCs w:val="24"/>
              </w:rPr>
              <w:t>Лёгкая атлетика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widowControl w:val="0"/>
              <w:shd w:val="clear" w:color="auto" w:fill="FFFFFF"/>
              <w:tabs>
                <w:tab w:val="left" w:pos="46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sz w:val="24"/>
                <w:szCs w:val="24"/>
              </w:rPr>
              <w:t>Выполнять легкоатлетические упражнения в беге, ходьбе и прыжках; выполнять общеразвивающие упражнения, целенаправленно воздействующие на развитие основных физических качеств; демонстрируют выполнение беговых упражнений;</w:t>
            </w:r>
          </w:p>
        </w:tc>
      </w:tr>
      <w:tr w:rsidR="008A36E4" w:rsidRPr="008A36E4" w:rsidTr="00D20F76">
        <w:trPr>
          <w:trHeight w:val="211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spacing w:line="21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 с основами акробатики</w:t>
            </w:r>
          </w:p>
          <w:p w:rsidR="008A36E4" w:rsidRPr="008A36E4" w:rsidRDefault="008A36E4" w:rsidP="008A36E4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sz w:val="24"/>
                <w:szCs w:val="24"/>
              </w:rPr>
              <w:t xml:space="preserve">Выполнять элементы акробатических упражнений; осваивают технику упражнений на гимнастической скамье и бревне; осваивают технику в лазании и </w:t>
            </w:r>
            <w:proofErr w:type="spellStart"/>
            <w:r w:rsidRPr="008A36E4">
              <w:rPr>
                <w:rFonts w:ascii="Times New Roman" w:hAnsi="Times New Roman"/>
                <w:sz w:val="24"/>
                <w:szCs w:val="24"/>
              </w:rPr>
              <w:t>перелазание</w:t>
            </w:r>
            <w:proofErr w:type="spellEnd"/>
            <w:r w:rsidRPr="008A36E4">
              <w:rPr>
                <w:rFonts w:ascii="Times New Roman" w:hAnsi="Times New Roman"/>
                <w:sz w:val="24"/>
                <w:szCs w:val="24"/>
              </w:rPr>
              <w:t>; точно выполняют строевые приёмы; различают строевые команды.</w:t>
            </w:r>
          </w:p>
        </w:tc>
      </w:tr>
      <w:tr w:rsidR="008A36E4" w:rsidRPr="008A36E4" w:rsidTr="00D20F76">
        <w:trPr>
          <w:trHeight w:val="211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spacing w:line="21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8A36E4">
              <w:rPr>
                <w:rFonts w:ascii="Times New Roman" w:hAnsi="Times New Roman"/>
                <w:bCs/>
                <w:sz w:val="24"/>
                <w:szCs w:val="24"/>
              </w:rPr>
              <w:t>Подвижные  игры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widowControl w:val="0"/>
              <w:shd w:val="clear" w:color="auto" w:fill="FFFFFF"/>
              <w:tabs>
                <w:tab w:val="left" w:pos="46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Осваивают игровые приёмы и действия; организуют и проводят подвижные игры; соблюдают правила техники безопасности; соблюдают правила игр; используют действия игр для развития необходимых качеств.</w:t>
            </w:r>
          </w:p>
        </w:tc>
      </w:tr>
      <w:tr w:rsidR="008A36E4" w:rsidRPr="008A36E4" w:rsidTr="00D20F76">
        <w:trPr>
          <w:trHeight w:val="211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shd w:val="clear" w:color="auto" w:fill="FFFFFF"/>
              <w:adjustRightInd w:val="0"/>
              <w:spacing w:line="21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8A36E4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8A36E4" w:rsidRPr="008A36E4" w:rsidRDefault="008A36E4" w:rsidP="008A36E4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36E4"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widowControl w:val="0"/>
              <w:shd w:val="clear" w:color="auto" w:fill="FFFFFF"/>
              <w:tabs>
                <w:tab w:val="left" w:pos="46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/>
                <w:color w:val="000000"/>
                <w:spacing w:val="-5"/>
                <w:sz w:val="24"/>
                <w:szCs w:val="24"/>
              </w:rPr>
            </w:pPr>
          </w:p>
        </w:tc>
      </w:tr>
    </w:tbl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A36E4" w:rsidRPr="008A36E4" w:rsidRDefault="008A36E4" w:rsidP="008A36E4">
      <w:pPr>
        <w:tabs>
          <w:tab w:val="left" w:pos="3885"/>
        </w:tabs>
        <w:jc w:val="center"/>
        <w:rPr>
          <w:rFonts w:ascii="Times New Roman" w:hAnsi="Times New Roman" w:cs="Times New Roman"/>
          <w:b/>
          <w:sz w:val="24"/>
        </w:rPr>
      </w:pPr>
      <w:r w:rsidRPr="008A36E4">
        <w:rPr>
          <w:rFonts w:ascii="Times New Roman" w:hAnsi="Times New Roman" w:cs="Times New Roman"/>
          <w:b/>
          <w:sz w:val="24"/>
        </w:rPr>
        <w:t>Планируемые результаты освоения учебного предмета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8A36E4">
        <w:rPr>
          <w:rFonts w:ascii="Times New Roman" w:hAnsi="Times New Roman" w:cs="Times New Roman"/>
          <w:color w:val="000000"/>
          <w:sz w:val="24"/>
          <w:szCs w:val="28"/>
        </w:rPr>
        <w:lastRenderedPageBreak/>
        <w:t xml:space="preserve">Структура и содержание планируемых результатов освоения АООП НОО должны адекватно отражать требования ФГОС НОО обучающихся с ОВЗ, передавать специфику образовательного процесса (в частности, специфику целей изучения отдельных учебных предметов и курсов коррекционно-развивающей области), соответствовать возрастным возможностям и особым образовательным потребностям обучающихся с ЗПР. 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color w:val="000000"/>
          <w:sz w:val="24"/>
          <w:szCs w:val="28"/>
        </w:rPr>
      </w:pPr>
      <w:r w:rsidRPr="008A36E4">
        <w:rPr>
          <w:rFonts w:ascii="Times New Roman" w:hAnsi="Times New Roman" w:cs="Times New Roman"/>
          <w:color w:val="000000"/>
          <w:sz w:val="24"/>
          <w:szCs w:val="28"/>
        </w:rPr>
        <w:t xml:space="preserve">Результаты освоения </w:t>
      </w:r>
      <w:proofErr w:type="gramStart"/>
      <w:r w:rsidRPr="008A36E4">
        <w:rPr>
          <w:rFonts w:ascii="Times New Roman" w:hAnsi="Times New Roman" w:cs="Times New Roman"/>
          <w:color w:val="000000"/>
          <w:sz w:val="24"/>
          <w:szCs w:val="28"/>
        </w:rPr>
        <w:t>обучающимися</w:t>
      </w:r>
      <w:proofErr w:type="gramEnd"/>
      <w:r w:rsidRPr="008A36E4">
        <w:rPr>
          <w:rFonts w:ascii="Times New Roman" w:hAnsi="Times New Roman" w:cs="Times New Roman"/>
          <w:color w:val="000000"/>
          <w:sz w:val="24"/>
          <w:szCs w:val="28"/>
        </w:rPr>
        <w:t xml:space="preserve"> с ЗПР АООП НОО оцениваются как итоговые на момент завершения начального общего образования.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Освоение АООП НОО (вариант 7.2) обеспечивает достижение </w:t>
      </w:r>
      <w:proofErr w:type="gramStart"/>
      <w:r w:rsidRPr="008A36E4">
        <w:rPr>
          <w:rFonts w:ascii="Times New Roman" w:hAnsi="Times New Roman" w:cs="Times New Roman"/>
          <w:sz w:val="24"/>
          <w:szCs w:val="28"/>
        </w:rPr>
        <w:t>обучающимися</w:t>
      </w:r>
      <w:proofErr w:type="gramEnd"/>
      <w:r w:rsidRPr="008A36E4">
        <w:rPr>
          <w:rFonts w:ascii="Times New Roman" w:hAnsi="Times New Roman" w:cs="Times New Roman"/>
          <w:sz w:val="24"/>
          <w:szCs w:val="28"/>
        </w:rPr>
        <w:t xml:space="preserve"> с ЗПР трех видов результатов: </w:t>
      </w:r>
      <w:r w:rsidRPr="008A36E4">
        <w:rPr>
          <w:rFonts w:ascii="Times New Roman" w:hAnsi="Times New Roman" w:cs="Times New Roman"/>
          <w:bCs/>
          <w:iCs/>
          <w:sz w:val="24"/>
          <w:szCs w:val="28"/>
        </w:rPr>
        <w:t xml:space="preserve">личностных, </w:t>
      </w:r>
      <w:proofErr w:type="spellStart"/>
      <w:r w:rsidRPr="008A36E4">
        <w:rPr>
          <w:rFonts w:ascii="Times New Roman" w:hAnsi="Times New Roman" w:cs="Times New Roman"/>
          <w:bCs/>
          <w:iCs/>
          <w:sz w:val="24"/>
          <w:szCs w:val="28"/>
        </w:rPr>
        <w:t>метапредметных</w:t>
      </w:r>
      <w:proofErr w:type="spellEnd"/>
      <w:r w:rsidRPr="008A36E4">
        <w:rPr>
          <w:rFonts w:ascii="Times New Roman" w:hAnsi="Times New Roman" w:cs="Times New Roman"/>
          <w:bCs/>
          <w:iCs/>
          <w:sz w:val="24"/>
          <w:szCs w:val="28"/>
        </w:rPr>
        <w:t xml:space="preserve"> </w:t>
      </w:r>
      <w:r w:rsidRPr="008A36E4">
        <w:rPr>
          <w:rFonts w:ascii="Times New Roman" w:hAnsi="Times New Roman" w:cs="Times New Roman"/>
          <w:sz w:val="24"/>
          <w:szCs w:val="28"/>
        </w:rPr>
        <w:t xml:space="preserve">и </w:t>
      </w:r>
      <w:r w:rsidRPr="008A36E4">
        <w:rPr>
          <w:rFonts w:ascii="Times New Roman" w:hAnsi="Times New Roman" w:cs="Times New Roman"/>
          <w:bCs/>
          <w:iCs/>
          <w:sz w:val="24"/>
          <w:szCs w:val="28"/>
        </w:rPr>
        <w:t>предметных</w:t>
      </w:r>
      <w:r w:rsidRPr="008A36E4">
        <w:rPr>
          <w:rFonts w:ascii="Times New Roman" w:hAnsi="Times New Roman" w:cs="Times New Roman"/>
          <w:sz w:val="24"/>
          <w:szCs w:val="28"/>
        </w:rPr>
        <w:t>.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i/>
          <w:sz w:val="24"/>
          <w:szCs w:val="28"/>
        </w:rPr>
        <w:t>Личностные результаты</w:t>
      </w:r>
      <w:r w:rsidRPr="008A36E4">
        <w:rPr>
          <w:rFonts w:ascii="Times New Roman" w:hAnsi="Times New Roman" w:cs="Times New Roman"/>
          <w:sz w:val="24"/>
          <w:szCs w:val="28"/>
        </w:rPr>
        <w:t>: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 1) осознание себя как гражданина России, формирование чувства гордости за свою Родину, российский народ и историю России, осознание своей этнической и национальной принадлежности;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 2) формирование целостного, социально ориентированного взгляда на мир в его органичном единстве природной и социальной частей;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 3) формирование уважительного отношения к иному мнению, истории и культуре других народов;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  4) овладение начальными навыками адаптации в динамично изменяющемся и развивающемся мире;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  5) принятие и освоение социальной роли </w:t>
      </w:r>
      <w:proofErr w:type="gramStart"/>
      <w:r w:rsidRPr="008A36E4">
        <w:rPr>
          <w:rFonts w:ascii="Times New Roman" w:hAnsi="Times New Roman" w:cs="Times New Roman"/>
          <w:sz w:val="24"/>
          <w:szCs w:val="28"/>
        </w:rPr>
        <w:t>обучающегося</w:t>
      </w:r>
      <w:proofErr w:type="gramEnd"/>
      <w:r w:rsidRPr="008A36E4">
        <w:rPr>
          <w:rFonts w:ascii="Times New Roman" w:hAnsi="Times New Roman" w:cs="Times New Roman"/>
          <w:sz w:val="24"/>
          <w:szCs w:val="28"/>
        </w:rPr>
        <w:t xml:space="preserve">, формирование и развитие социально значимых мотивов учебной деятельности;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  6) способность к осмыслению социального окружения, своего места в нем, принятие соответствующих возрасту ценностей и социальных ролей;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  7) формирование эстетических потребностей, ценностей и чувств;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  8) развитие этических чувств, доброжелательности и эмоционально-нравственной отзывчивости, понимания и сопереживания чувствам других людей;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  9) развитие навыков сотрудничества </w:t>
      </w:r>
      <w:proofErr w:type="gramStart"/>
      <w:r w:rsidRPr="008A36E4">
        <w:rPr>
          <w:rFonts w:ascii="Times New Roman" w:hAnsi="Times New Roman" w:cs="Times New Roman"/>
          <w:sz w:val="24"/>
          <w:szCs w:val="28"/>
        </w:rPr>
        <w:t>со</w:t>
      </w:r>
      <w:proofErr w:type="gramEnd"/>
      <w:r w:rsidRPr="008A36E4">
        <w:rPr>
          <w:rFonts w:ascii="Times New Roman" w:hAnsi="Times New Roman" w:cs="Times New Roman"/>
          <w:sz w:val="24"/>
          <w:szCs w:val="28"/>
        </w:rPr>
        <w:t xml:space="preserve"> взрослыми и сверстниками в разных социальных ситуациях;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10)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11) развитие адекватных представлений о собственных возможностях, о насущно необходимом жизнеобеспечении;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12) овладение социально-бытовыми умениями, используемыми в повседневной жизни;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13) владение навыками коммуникации и принятыми ритуалами социального взаимодействия, в том числе с использованием информационных технологий;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A36E4">
        <w:rPr>
          <w:rFonts w:ascii="Times New Roman" w:hAnsi="Times New Roman" w:cs="Times New Roman"/>
          <w:sz w:val="24"/>
          <w:szCs w:val="28"/>
        </w:rPr>
        <w:t xml:space="preserve">           14) способность к осмыслению </w:t>
      </w:r>
      <w:r w:rsidRPr="008A36E4">
        <w:rPr>
          <w:rFonts w:ascii="Times New Roman" w:hAnsi="Times New Roman" w:cs="Times New Roman"/>
          <w:szCs w:val="28"/>
        </w:rPr>
        <w:t xml:space="preserve">и </w:t>
      </w:r>
      <w:r w:rsidRPr="008A36E4">
        <w:rPr>
          <w:rFonts w:ascii="Times New Roman" w:hAnsi="Times New Roman" w:cs="Times New Roman"/>
          <w:sz w:val="24"/>
          <w:szCs w:val="28"/>
        </w:rPr>
        <w:t>дифференциации картины мира, ее временно-пространственной организации.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8"/>
        </w:rPr>
      </w:pP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Cs w:val="28"/>
        </w:rPr>
      </w:pPr>
      <w:proofErr w:type="spellStart"/>
      <w:r w:rsidRPr="008A36E4">
        <w:rPr>
          <w:rFonts w:ascii="Times New Roman" w:hAnsi="Times New Roman" w:cs="Times New Roman"/>
          <w:i/>
          <w:sz w:val="24"/>
          <w:szCs w:val="28"/>
        </w:rPr>
        <w:t>Метапредметные</w:t>
      </w:r>
      <w:proofErr w:type="spellEnd"/>
      <w:r w:rsidRPr="008A36E4">
        <w:rPr>
          <w:rFonts w:ascii="Times New Roman" w:hAnsi="Times New Roman" w:cs="Times New Roman"/>
          <w:i/>
          <w:sz w:val="24"/>
          <w:szCs w:val="28"/>
        </w:rPr>
        <w:t xml:space="preserve"> результаты</w:t>
      </w:r>
      <w:r w:rsidRPr="008A36E4">
        <w:rPr>
          <w:rFonts w:ascii="Times New Roman" w:hAnsi="Times New Roman" w:cs="Times New Roman"/>
          <w:sz w:val="24"/>
          <w:szCs w:val="28"/>
        </w:rPr>
        <w:t>: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  1) овладение способностью принимать и сохранять цели и задачи решения типовых учебных и практических задач, коллективного поиска средств их осуществления; </w:t>
      </w:r>
    </w:p>
    <w:p w:rsidR="008A36E4" w:rsidRPr="008A36E4" w:rsidRDefault="008A36E4" w:rsidP="008A36E4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 2)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 3) формирование умения понимать причины успеха/неуспеха учебной деятельности и способности конструктивно действовать даже в ситуациях неуспеха;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 4) использование речевых средств и средств информационных и коммуникационных технологий (далее - ИКТ) для решения коммуникативных и познавательных задач;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 </w:t>
      </w:r>
      <w:proofErr w:type="gramStart"/>
      <w:r w:rsidRPr="008A36E4">
        <w:rPr>
          <w:rFonts w:ascii="Times New Roman" w:hAnsi="Times New Roman" w:cs="Times New Roman"/>
        </w:rPr>
        <w:t xml:space="preserve">5) овладение навыками смыслового чтения доступных по содержанию и объему художественных текстов и научно-популярных статей в соответствии с целями и задачами; осознанно </w:t>
      </w:r>
      <w:r w:rsidRPr="008A36E4">
        <w:rPr>
          <w:rFonts w:ascii="Times New Roman" w:hAnsi="Times New Roman" w:cs="Times New Roman"/>
        </w:rPr>
        <w:lastRenderedPageBreak/>
        <w:t xml:space="preserve">строить речевое высказывание в соответствии с задачами коммуникации и составлять тексты в устной и письменной формах; </w:t>
      </w:r>
      <w:proofErr w:type="gramEnd"/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 6) 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 на уровне, соответствующем индивидуальным возможностям; </w:t>
      </w:r>
    </w:p>
    <w:p w:rsidR="008A36E4" w:rsidRPr="008A36E4" w:rsidRDefault="008A36E4" w:rsidP="008A36E4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 7)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аргументировать свою точку зрения и оценку событий;</w:t>
      </w:r>
    </w:p>
    <w:p w:rsidR="008A36E4" w:rsidRPr="008A36E4" w:rsidRDefault="008A36E4" w:rsidP="008A36E4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  8)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 </w:t>
      </w:r>
    </w:p>
    <w:p w:rsidR="008A36E4" w:rsidRPr="008A36E4" w:rsidRDefault="008A36E4" w:rsidP="008A36E4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  9) готовность конструктивно разрешать конфликты посредством учета интересов сторон и сотрудничества; </w:t>
      </w:r>
    </w:p>
    <w:p w:rsidR="008A36E4" w:rsidRPr="008A36E4" w:rsidRDefault="008A36E4" w:rsidP="008A36E4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10) 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 </w:t>
      </w:r>
    </w:p>
    <w:p w:rsidR="008A36E4" w:rsidRPr="008A36E4" w:rsidRDefault="008A36E4" w:rsidP="008A36E4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8A36E4">
        <w:rPr>
          <w:rFonts w:ascii="Times New Roman" w:hAnsi="Times New Roman" w:cs="Times New Roman"/>
        </w:rPr>
        <w:t xml:space="preserve">           11) овладение некоторыми базовыми предметными и </w:t>
      </w:r>
      <w:proofErr w:type="spellStart"/>
      <w:r w:rsidRPr="008A36E4">
        <w:rPr>
          <w:rFonts w:ascii="Times New Roman" w:hAnsi="Times New Roman" w:cs="Times New Roman"/>
        </w:rPr>
        <w:t>межпредметными</w:t>
      </w:r>
      <w:proofErr w:type="spellEnd"/>
      <w:r w:rsidRPr="008A36E4">
        <w:rPr>
          <w:rFonts w:ascii="Times New Roman" w:hAnsi="Times New Roman" w:cs="Times New Roman"/>
        </w:rPr>
        <w:t xml:space="preserve"> понятиями, отражающими доступные существенные связи и отношения между объектами и процессами.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rPr>
          <w:rFonts w:ascii="Times New Roman" w:hAnsi="Times New Roman" w:cs="Times New Roman"/>
          <w:i/>
          <w:sz w:val="24"/>
        </w:rPr>
      </w:pP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 w:cs="Times New Roman"/>
          <w:i/>
          <w:sz w:val="24"/>
        </w:rPr>
        <w:t>Предметные результаты</w:t>
      </w:r>
      <w:r w:rsidRPr="008A36E4">
        <w:rPr>
          <w:rFonts w:ascii="Times New Roman" w:hAnsi="Times New Roman" w:cs="Times New Roman"/>
          <w:sz w:val="24"/>
        </w:rPr>
        <w:t>:</w:t>
      </w:r>
    </w:p>
    <w:p w:rsidR="008A36E4" w:rsidRPr="008A36E4" w:rsidRDefault="008A36E4" w:rsidP="008A36E4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 w:cs="Times New Roman"/>
          <w:sz w:val="24"/>
        </w:rPr>
        <w:t xml:space="preserve">           1) формирование первоначальных представлений о значении физической культуры для укрепления здоровья человека, физического развития, повышения работоспособности. </w:t>
      </w:r>
    </w:p>
    <w:p w:rsidR="008A36E4" w:rsidRPr="008A36E4" w:rsidRDefault="008A36E4" w:rsidP="008A36E4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 w:cs="Times New Roman"/>
          <w:sz w:val="24"/>
        </w:rPr>
        <w:t xml:space="preserve">           2) овладение умениями организовывать </w:t>
      </w:r>
      <w:proofErr w:type="spellStart"/>
      <w:r w:rsidRPr="008A36E4">
        <w:rPr>
          <w:rFonts w:ascii="Times New Roman" w:hAnsi="Times New Roman" w:cs="Times New Roman"/>
          <w:sz w:val="24"/>
        </w:rPr>
        <w:t>здоровьесберегающую</w:t>
      </w:r>
      <w:proofErr w:type="spellEnd"/>
      <w:r w:rsidRPr="008A36E4">
        <w:rPr>
          <w:rFonts w:ascii="Times New Roman" w:hAnsi="Times New Roman" w:cs="Times New Roman"/>
          <w:sz w:val="24"/>
        </w:rPr>
        <w:t xml:space="preserve"> жизнедеятельность (режим дня, утренняя зарядка, оздоровительные мероприятия, подвижные игры и т. д.); </w:t>
      </w:r>
    </w:p>
    <w:p w:rsidR="008A36E4" w:rsidRPr="008A36E4" w:rsidRDefault="008A36E4" w:rsidP="008A36E4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8A36E4">
        <w:rPr>
          <w:rFonts w:ascii="Times New Roman" w:hAnsi="Times New Roman" w:cs="Times New Roman"/>
          <w:sz w:val="24"/>
        </w:rPr>
        <w:t xml:space="preserve">           3) формирование умения следить за своим физическим состоянием, величиной физических нагрузок.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margin" w:tblpY="68"/>
        <w:tblW w:w="9768" w:type="dxa"/>
        <w:tblCellSpacing w:w="15" w:type="dxa"/>
        <w:tblBorders>
          <w:top w:val="single" w:sz="6" w:space="0" w:color="auto"/>
          <w:left w:val="single" w:sz="6" w:space="0" w:color="auto"/>
          <w:bottom w:val="single" w:sz="2" w:space="0" w:color="auto"/>
          <w:right w:val="single" w:sz="2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98"/>
        <w:gridCol w:w="709"/>
        <w:gridCol w:w="1134"/>
        <w:gridCol w:w="708"/>
        <w:gridCol w:w="850"/>
        <w:gridCol w:w="1418"/>
        <w:gridCol w:w="851"/>
      </w:tblGrid>
      <w:tr w:rsidR="008A36E4" w:rsidRPr="008A36E4" w:rsidTr="00D20F76">
        <w:trPr>
          <w:trHeight w:val="405"/>
          <w:tblCellSpacing w:w="15" w:type="dxa"/>
        </w:trPr>
        <w:tc>
          <w:tcPr>
            <w:tcW w:w="4053" w:type="dxa"/>
            <w:vMerge w:val="restart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Контрольные упражнения</w:t>
            </w:r>
          </w:p>
        </w:tc>
        <w:tc>
          <w:tcPr>
            <w:tcW w:w="5625" w:type="dxa"/>
            <w:gridSpan w:val="6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Учебные нормативы по физкультуре в 1 классах</w:t>
            </w:r>
          </w:p>
        </w:tc>
      </w:tr>
      <w:tr w:rsidR="008A36E4" w:rsidRPr="008A36E4" w:rsidTr="00D20F76">
        <w:trPr>
          <w:trHeight w:val="144"/>
          <w:tblCellSpacing w:w="15" w:type="dxa"/>
        </w:trPr>
        <w:tc>
          <w:tcPr>
            <w:tcW w:w="4053" w:type="dxa"/>
            <w:vMerge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21" w:type="dxa"/>
            <w:gridSpan w:val="3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                     Мальчики</w:t>
            </w:r>
          </w:p>
        </w:tc>
        <w:tc>
          <w:tcPr>
            <w:tcW w:w="3074" w:type="dxa"/>
            <w:gridSpan w:val="3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                         Девочки</w:t>
            </w:r>
          </w:p>
        </w:tc>
      </w:tr>
      <w:tr w:rsidR="008A36E4" w:rsidRPr="008A36E4" w:rsidTr="00D20F76">
        <w:trPr>
          <w:trHeight w:val="144"/>
          <w:tblCellSpacing w:w="15" w:type="dxa"/>
        </w:trPr>
        <w:tc>
          <w:tcPr>
            <w:tcW w:w="4053" w:type="dxa"/>
            <w:vMerge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«5»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«4»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«3»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«5»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«4»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«3»</w:t>
            </w:r>
          </w:p>
        </w:tc>
      </w:tr>
      <w:tr w:rsidR="008A36E4" w:rsidRPr="008A36E4" w:rsidTr="00D20F76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Бег     30 м с высокого старта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6,1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6,2-7,3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7,5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6,8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6,4-7,5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7,6</w:t>
            </w:r>
          </w:p>
        </w:tc>
      </w:tr>
      <w:tr w:rsidR="008A36E4" w:rsidRPr="008A36E4" w:rsidTr="00D20F76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Челночный бег 3х10 м (сек)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9,9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10,0-11,1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11,2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10,2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10,3-11,6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11,7</w:t>
            </w:r>
          </w:p>
        </w:tc>
      </w:tr>
      <w:tr w:rsidR="008A36E4" w:rsidRPr="008A36E4" w:rsidTr="00D20F76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Бег 1000 м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5,45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5,46-8,45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8,46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6,01-9,09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9,10</w:t>
            </w:r>
          </w:p>
        </w:tc>
      </w:tr>
      <w:tr w:rsidR="008A36E4" w:rsidRPr="008A36E4" w:rsidTr="00D20F76">
        <w:trPr>
          <w:trHeight w:val="270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Подтягивания (кол-во раз)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3-2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11-5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8A36E4" w:rsidRPr="008A36E4" w:rsidTr="00D20F76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Прыжок в длину с места (</w:t>
            </w:r>
            <w:proofErr w:type="gramStart"/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см</w:t>
            </w:r>
            <w:proofErr w:type="gramEnd"/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</w:tr>
      <w:tr w:rsidR="008A36E4" w:rsidRPr="008A36E4" w:rsidTr="00D20F76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Пресс   за   30 сек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</w:tr>
      <w:tr w:rsidR="008A36E4" w:rsidRPr="008A36E4" w:rsidTr="00D20F76">
        <w:trPr>
          <w:trHeight w:val="511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 xml:space="preserve">Наклон вперёд из </w:t>
            </w:r>
            <w:proofErr w:type="gramStart"/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положения</w:t>
            </w:r>
            <w:proofErr w:type="gramEnd"/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 xml:space="preserve"> сидя на полу (см)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6-4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11-6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</w:tr>
      <w:tr w:rsidR="008A36E4" w:rsidRPr="008A36E4" w:rsidTr="00D20F76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8A36E4" w:rsidRPr="008A36E4" w:rsidRDefault="008A36E4" w:rsidP="008A36E4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Метание мяча в цель из 6 попыток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8A36E4" w:rsidRPr="008A36E4" w:rsidRDefault="008A36E4" w:rsidP="008A36E4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</w:tbl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left="720"/>
        <w:contextualSpacing/>
        <w:jc w:val="center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left="720"/>
        <w:contextualSpacing/>
        <w:jc w:val="center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center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Календарно-тематическое планирование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center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tbl>
      <w:tblPr>
        <w:tblStyle w:val="a6"/>
        <w:tblW w:w="9904" w:type="dxa"/>
        <w:tblInd w:w="-318" w:type="dxa"/>
        <w:tblLook w:val="04A0" w:firstRow="1" w:lastRow="0" w:firstColumn="1" w:lastColumn="0" w:noHBand="0" w:noVBand="1"/>
      </w:tblPr>
      <w:tblGrid>
        <w:gridCol w:w="704"/>
        <w:gridCol w:w="776"/>
        <w:gridCol w:w="5602"/>
        <w:gridCol w:w="864"/>
        <w:gridCol w:w="970"/>
        <w:gridCol w:w="15"/>
        <w:gridCol w:w="11"/>
        <w:gridCol w:w="947"/>
        <w:gridCol w:w="15"/>
      </w:tblGrid>
      <w:tr w:rsidR="008A36E4" w:rsidRPr="008A36E4" w:rsidTr="00D20F76">
        <w:trPr>
          <w:gridAfter w:val="1"/>
          <w:wAfter w:w="15" w:type="dxa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8A36E4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№ п\</w:t>
            </w:r>
            <w:proofErr w:type="gramStart"/>
            <w:r w:rsidRPr="008A36E4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8A36E4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№</w:t>
            </w:r>
          </w:p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8A36E4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урока</w:t>
            </w:r>
          </w:p>
        </w:tc>
        <w:tc>
          <w:tcPr>
            <w:tcW w:w="5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8A36E4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8A36E4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Кол-во часов</w:t>
            </w:r>
          </w:p>
        </w:tc>
        <w:tc>
          <w:tcPr>
            <w:tcW w:w="9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8A36E4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Дата по плану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8A36E4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Дата по факту</w:t>
            </w: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Модуль «Легкая атлетика»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02" w:type="dxa"/>
            <w:vAlign w:val="center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Разновидности ходьбы.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03.09.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02" w:type="dxa"/>
            <w:vAlign w:val="center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Чередование ходьбы и бега.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05.09.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02" w:type="dxa"/>
            <w:vAlign w:val="center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в равномерном темпе.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09.09.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бег 30м.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Бег змейкой, бег </w:t>
            </w:r>
            <w:proofErr w:type="spellStart"/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противоходом</w:t>
            </w:r>
            <w:proofErr w:type="spellEnd"/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12.09.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Прыжки с продвижением вперед. </w:t>
            </w:r>
          </w:p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прыжок в длину с места.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16.09.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602" w:type="dxa"/>
            <w:vAlign w:val="center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Развитие выносливости.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Тестирование: </w:t>
            </w:r>
            <w:r w:rsidRPr="008A36E4">
              <w:rPr>
                <w:rFonts w:ascii="Times New Roman" w:eastAsia="Calibri" w:hAnsi="Times New Roman" w:cs="Times New Roman"/>
                <w:sz w:val="24"/>
                <w:szCs w:val="24"/>
              </w:rPr>
              <w:t>Челночный бег 3*10.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19.09.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Упражнения с обручами.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23.09.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Игра соревнование «Третий лишний».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24.09.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Комплекс общеразвивающих упражнений.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26.09.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Бег с изменением скорости и направления движения.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30.09.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с поворотами. Игра «день - ночь».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01.10.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Эстафеты с мячами. Метко в цель.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03.10.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координационных способностей.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07.10.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скоростно-силовых способностей. Передача и ловля мяча.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08.10.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теннисного мяча в горизонтальную цель.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через скакалку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14.10.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в стенку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15.10.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на дистанцию до 400м.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с максимальной скоростью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21.10.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быстроты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22.10.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Круговая эстафета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24.10.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Модуль «Гимнастика»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ind w:right="-1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Построение в колонну по одному, в шеренгу, в круг. Повороты в строю.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8A36E4" w:rsidRPr="008A36E4" w:rsidRDefault="008A36E4" w:rsidP="008A36E4">
            <w:pPr>
              <w:ind w:right="-1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05.11.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Упражнения на развитие гибкости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07.11.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Акробатические упражнения: </w:t>
            </w:r>
            <w:r w:rsidRPr="008A36E4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упоры – присев.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11.11.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 волейбольного мяча в парах.  Броски и ловля.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12.11.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Бросок мяча через сетку. Упражнения на внимание по сигналу.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14.11.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Перелезание</w:t>
            </w:r>
            <w:proofErr w:type="spellEnd"/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через гимнастического козла.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18.11.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Перекаты в группировке, лежа на животе и из упора стоя на коленях.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19.11.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Перекаты в группировке вперёд-назад.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21.11.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Кувырок вперёд. Развитие координационных способностей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25.11.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Кувырок назад.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26.11.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Двойной кувырок вперёд в группировке.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28.11.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35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Висы простые; согнув ноги.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02.12.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Передвижение по гимнастической скамейке.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03.12.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Ходьба в равновесии по гимнастическому бревну.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05.12.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Перелазание</w:t>
            </w:r>
            <w:proofErr w:type="spellEnd"/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через стопку матов.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09.12.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Опорный прыжок: вскок в упор присев.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Упражнения на гимнастической стенке.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12.12.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Упражнения на гимнастической скамейке.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16.12.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Эстафеты с гимнастическим инвентарём. Игра-соревнование.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Поднимание прямых ног в висе.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19.12.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Опорный прыжок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23.12.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Опорный прыжок: соскок прогнувшись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24.12.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hAnsi="Times New Roman"/>
                <w:sz w:val="24"/>
                <w:szCs w:val="28"/>
              </w:rPr>
              <w:t>Акробатическое соединение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26.12.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Общеразвивающие упражнения в парах.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28.12.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hAnsi="Times New Roman" w:cs="Times New Roman"/>
                <w:b/>
                <w:sz w:val="24"/>
                <w:szCs w:val="24"/>
              </w:rPr>
              <w:t>Модуль «Подвижные игры.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 Краски в коробку». Изучение правил игры.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13.01.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«Вызов номеров».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 w:rsidRPr="008A36E4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14.01.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Преодоление полосы препятствий из гимнастического оборудования.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16.01.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Танцевальные шаги в равновесии на полу и по скамейке. Подвижные игры.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20.01.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Игра «Козел».  Правила игры.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21.01.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«Заморозки».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23.01.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Подвижные игры «ведение парами», «гонка по кругу».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A36E4" w:rsidRPr="008A36E4" w:rsidRDefault="008A36E4" w:rsidP="008A36E4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27.01.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Подвижные игры, «гонки баскетбольных мячей», </w:t>
            </w:r>
            <w:r w:rsidRPr="008A36E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«Брось – поймай», «Кто быстрее».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28.01.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«Зайцы в огороде».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30.01.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hAnsi="Times New Roman"/>
                <w:sz w:val="24"/>
                <w:szCs w:val="28"/>
              </w:rPr>
              <w:t>Ведение мяча одной рукой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03.02.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Ведение мяча по </w:t>
            </w:r>
            <w:proofErr w:type="gramStart"/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прямой</w:t>
            </w:r>
            <w:proofErr w:type="gramEnd"/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 с изменением направления движения.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04.02.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Ведение мяча на месте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06.02.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 мяча в парах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мяча в щит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11.02.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Ведение мяча через препятствия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13.02.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волейбольного мяча в стену и ловля после отскока.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через скакалку. Подвижная игра «Передай соседу»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18.02.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iCs/>
                <w:sz w:val="24"/>
                <w:szCs w:val="28"/>
                <w:lang w:eastAsia="ru-RU"/>
              </w:rPr>
              <w:t>Обучающие игры: «Перестрелка», «Смена сторон»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20.02.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«Волк во  рву».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24.02.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«Салки»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25.02.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</w:t>
            </w: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Обучающие игры: «Волки и овцы», «Бегуны и прыгуны».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27.02.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Охотники и утки». Правила игры.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03.03.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Обучающие игры: «школа мяча», «колесо».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04.03.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Подвижные игры: «Гонка за лидером», «Сеть и рыбки».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06.03.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Обучающие игры: «не дай упасть», «переправа».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Скоростное ведение мяча.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11.03.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74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Развитие быстроты через развивающие игры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13.03.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Развитие игровой ловкости через развивающие игры.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Передачи, ловля и бросок малого мяча. Подвижные игры.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18.03.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Играй, играй мяч не теряй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20.03.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Модуль «Лёгкая атлетика».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Развитие скоростно-силовых способностей. 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31.03.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Низкий старт. 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01.04.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прыгучести.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03.04.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  <w:trHeight w:val="417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Прыжки с доставанием предметов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07.04.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shd w:val="clear" w:color="auto" w:fill="FFFFFF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Высокий старт. Бег 500 м без </w:t>
            </w:r>
            <w:proofErr w:type="spellStart"/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</w:t>
            </w:r>
            <w:proofErr w:type="gramStart"/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.в</w:t>
            </w:r>
            <w:proofErr w:type="gramEnd"/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</w:t>
            </w:r>
            <w:proofErr w:type="spellEnd"/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08.04.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ru-RU"/>
              </w:rPr>
              <w:t>Эстафетный бег.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из различных исходных положений.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14.04.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ru-RU"/>
              </w:rPr>
              <w:t>Прыжок в высоту с 3-4 шагов разбега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15.04.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Метание малого на дальность с 2-3 шагов разбега.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Подтягивания.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21.04.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 теннисного мяча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22.04.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hAnsi="Times New Roman"/>
                <w:sz w:val="24"/>
                <w:szCs w:val="28"/>
              </w:rPr>
              <w:t>ОРУ с волейбольным мячом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24.04.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Бросок набивного мяча двумя из-за головы.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28.04.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гибкости: наклон вперед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29.04.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по разметкам и с выполнением заданий.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05.05.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внимания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06.05.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наклон вперёд из положения сидя.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12.05.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по пересечённой местности.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13.05.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бег 30 метров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15.05.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Метание мяча в цель.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19.05.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подтягивание на низкой перекладине.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20.05.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челночный бег 3*10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22.05.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прыжок в длину с места.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26.05.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</w:t>
            </w: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softHyphen/>
              <w:t>сок набивного мяча (до 1 кг) из положе</w:t>
            </w: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softHyphen/>
              <w:t>ния стоя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27.05.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36E4" w:rsidRPr="008A36E4" w:rsidTr="00D20F76">
        <w:trPr>
          <w:gridAfter w:val="1"/>
          <w:wAfter w:w="15" w:type="dxa"/>
        </w:trPr>
        <w:tc>
          <w:tcPr>
            <w:tcW w:w="704" w:type="dxa"/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776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602" w:type="dxa"/>
          </w:tcPr>
          <w:p w:rsidR="008A36E4" w:rsidRPr="008A36E4" w:rsidRDefault="008A36E4" w:rsidP="008A36E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A36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Итоги работы за год.</w:t>
            </w:r>
          </w:p>
        </w:tc>
        <w:tc>
          <w:tcPr>
            <w:tcW w:w="864" w:type="dxa"/>
          </w:tcPr>
          <w:p w:rsidR="008A36E4" w:rsidRPr="008A36E4" w:rsidRDefault="008A36E4" w:rsidP="008A36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36E4">
              <w:rPr>
                <w:rFonts w:ascii="Times New Roman" w:hAnsi="Times New Roman" w:cs="Times New Roman"/>
                <w:sz w:val="24"/>
                <w:szCs w:val="24"/>
              </w:rPr>
              <w:t>29.05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8A36E4" w:rsidRPr="008A36E4" w:rsidRDefault="008A36E4" w:rsidP="008A36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A36E4" w:rsidRDefault="008A36E4" w:rsidP="008A36E4">
      <w:pPr>
        <w:autoSpaceDE w:val="0"/>
        <w:autoSpaceDN w:val="0"/>
        <w:adjustRightInd w:val="0"/>
        <w:spacing w:after="0" w:line="240" w:lineRule="auto"/>
        <w:ind w:left="720"/>
        <w:contextualSpacing/>
        <w:jc w:val="center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left="720"/>
        <w:contextualSpacing/>
        <w:jc w:val="center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Перечень  литературы и средств обучения.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ind w:left="720"/>
        <w:contextualSpacing/>
        <w:jc w:val="center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1.Физическая культура, 1 класс  Матвеев А.П., акционерное общество издательство «Просвещение».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2.Физическая культура, 1-4 класс Лях В.И., акционерное общество издательство «Просвещение».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3.Примерные программы по физической культуре ФГОС.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A36E4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4.«Спортивные и подвижные игры» Железняк Ю.Д. 1984г.</w:t>
      </w:r>
    </w:p>
    <w:p w:rsidR="008A36E4" w:rsidRPr="008A36E4" w:rsidRDefault="008A36E4" w:rsidP="008A36E4">
      <w:pPr>
        <w:autoSpaceDE w:val="0"/>
        <w:autoSpaceDN w:val="0"/>
        <w:adjustRightInd w:val="0"/>
        <w:spacing w:after="0" w:line="240" w:lineRule="auto"/>
        <w:contextualSpacing/>
        <w:jc w:val="both"/>
        <w:textAlignment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14E58" w:rsidRPr="00414E58" w:rsidRDefault="00414E58">
      <w:pPr>
        <w:rPr>
          <w:rFonts w:ascii="Times New Roman" w:hAnsi="Times New Roman" w:cs="Times New Roman"/>
        </w:rPr>
      </w:pPr>
    </w:p>
    <w:sectPr w:rsidR="00414E58" w:rsidRPr="00414E58" w:rsidSect="00414E58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NewtonC">
    <w:altName w:val="NewtonC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B54BF"/>
    <w:multiLevelType w:val="hybridMultilevel"/>
    <w:tmpl w:val="CFD47BF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741FED"/>
    <w:multiLevelType w:val="hybridMultilevel"/>
    <w:tmpl w:val="01F2DD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E73785"/>
    <w:multiLevelType w:val="hybridMultilevel"/>
    <w:tmpl w:val="48EA9F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7E5F5F"/>
    <w:multiLevelType w:val="multilevel"/>
    <w:tmpl w:val="11C2B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2CE0B2A"/>
    <w:multiLevelType w:val="hybridMultilevel"/>
    <w:tmpl w:val="F44492B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BE51ECC"/>
    <w:multiLevelType w:val="hybridMultilevel"/>
    <w:tmpl w:val="6026FFD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C0C0912"/>
    <w:multiLevelType w:val="hybridMultilevel"/>
    <w:tmpl w:val="6696EA5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6F1D9C"/>
    <w:multiLevelType w:val="hybridMultilevel"/>
    <w:tmpl w:val="1B387F7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C87956"/>
    <w:multiLevelType w:val="hybridMultilevel"/>
    <w:tmpl w:val="6144EC4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72A12B7"/>
    <w:multiLevelType w:val="hybridMultilevel"/>
    <w:tmpl w:val="67C421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B5444C7"/>
    <w:multiLevelType w:val="hybridMultilevel"/>
    <w:tmpl w:val="8EEED06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B233F00"/>
    <w:multiLevelType w:val="hybridMultilevel"/>
    <w:tmpl w:val="5AA610D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C954211"/>
    <w:multiLevelType w:val="hybridMultilevel"/>
    <w:tmpl w:val="9A48263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2415E6"/>
    <w:multiLevelType w:val="hybridMultilevel"/>
    <w:tmpl w:val="7B6A2D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8230B0"/>
    <w:multiLevelType w:val="multilevel"/>
    <w:tmpl w:val="F6745A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67E86A91"/>
    <w:multiLevelType w:val="multilevel"/>
    <w:tmpl w:val="360CCA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6A1331F0"/>
    <w:multiLevelType w:val="hybridMultilevel"/>
    <w:tmpl w:val="F28A28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E2840FC"/>
    <w:multiLevelType w:val="hybridMultilevel"/>
    <w:tmpl w:val="B08C928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E907A6"/>
    <w:multiLevelType w:val="hybridMultilevel"/>
    <w:tmpl w:val="1FA44D2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6CF2F0C"/>
    <w:multiLevelType w:val="hybridMultilevel"/>
    <w:tmpl w:val="5010CCA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FB93650"/>
    <w:multiLevelType w:val="hybridMultilevel"/>
    <w:tmpl w:val="BF0E2D8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0"/>
  </w:num>
  <w:num w:numId="3">
    <w:abstractNumId w:val="6"/>
  </w:num>
  <w:num w:numId="4">
    <w:abstractNumId w:val="17"/>
  </w:num>
  <w:num w:numId="5">
    <w:abstractNumId w:val="4"/>
  </w:num>
  <w:num w:numId="6">
    <w:abstractNumId w:val="7"/>
  </w:num>
  <w:num w:numId="7">
    <w:abstractNumId w:val="20"/>
  </w:num>
  <w:num w:numId="8">
    <w:abstractNumId w:val="13"/>
  </w:num>
  <w:num w:numId="9">
    <w:abstractNumId w:val="19"/>
  </w:num>
  <w:num w:numId="10">
    <w:abstractNumId w:val="16"/>
  </w:num>
  <w:num w:numId="11">
    <w:abstractNumId w:val="5"/>
  </w:num>
  <w:num w:numId="12">
    <w:abstractNumId w:val="8"/>
  </w:num>
  <w:num w:numId="13">
    <w:abstractNumId w:val="11"/>
  </w:num>
  <w:num w:numId="14">
    <w:abstractNumId w:val="18"/>
  </w:num>
  <w:num w:numId="15">
    <w:abstractNumId w:val="12"/>
  </w:num>
  <w:num w:numId="16">
    <w:abstractNumId w:val="0"/>
  </w:num>
  <w:num w:numId="17">
    <w:abstractNumId w:val="9"/>
  </w:num>
  <w:num w:numId="18">
    <w:abstractNumId w:val="1"/>
  </w:num>
  <w:num w:numId="19">
    <w:abstractNumId w:val="3"/>
  </w:num>
  <w:num w:numId="20">
    <w:abstractNumId w:val="15"/>
  </w:num>
  <w:num w:numId="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1D7E"/>
    <w:rsid w:val="00010A02"/>
    <w:rsid w:val="00414E58"/>
    <w:rsid w:val="00651D7E"/>
    <w:rsid w:val="00680880"/>
    <w:rsid w:val="0070258F"/>
    <w:rsid w:val="008A36E4"/>
    <w:rsid w:val="008F459B"/>
    <w:rsid w:val="00B756A3"/>
    <w:rsid w:val="00C35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14E5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14E5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414E58"/>
    <w:rPr>
      <w:b/>
      <w:bCs/>
    </w:rPr>
  </w:style>
  <w:style w:type="paragraph" w:styleId="a4">
    <w:name w:val="List Paragraph"/>
    <w:basedOn w:val="a"/>
    <w:uiPriority w:val="34"/>
    <w:qFormat/>
    <w:rsid w:val="00414E58"/>
    <w:pPr>
      <w:spacing w:after="160" w:line="259" w:lineRule="auto"/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14E5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14E5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414E58"/>
  </w:style>
  <w:style w:type="paragraph" w:styleId="a5">
    <w:name w:val="Normal (Web)"/>
    <w:basedOn w:val="a"/>
    <w:unhideWhenUsed/>
    <w:rsid w:val="00414E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idgetinline">
    <w:name w:val="_widgetinline"/>
    <w:basedOn w:val="a0"/>
    <w:rsid w:val="00414E58"/>
  </w:style>
  <w:style w:type="character" w:customStyle="1" w:styleId="bold">
    <w:name w:val="bold"/>
    <w:basedOn w:val="a0"/>
    <w:rsid w:val="00414E58"/>
  </w:style>
  <w:style w:type="table" w:styleId="a6">
    <w:name w:val="Table Grid"/>
    <w:basedOn w:val="a1"/>
    <w:uiPriority w:val="59"/>
    <w:rsid w:val="00414E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sid w:val="00414E58"/>
    <w:rPr>
      <w:color w:val="0000FF" w:themeColor="hyperlink"/>
      <w:u w:val="single"/>
    </w:rPr>
  </w:style>
  <w:style w:type="paragraph" w:styleId="a8">
    <w:name w:val="No Spacing"/>
    <w:uiPriority w:val="1"/>
    <w:qFormat/>
    <w:rsid w:val="00414E58"/>
    <w:pPr>
      <w:spacing w:after="0" w:line="240" w:lineRule="auto"/>
    </w:pPr>
  </w:style>
  <w:style w:type="character" w:styleId="a9">
    <w:name w:val="FollowedHyperlink"/>
    <w:basedOn w:val="a0"/>
    <w:uiPriority w:val="99"/>
    <w:semiHidden/>
    <w:unhideWhenUsed/>
    <w:rsid w:val="00414E58"/>
    <w:rPr>
      <w:color w:val="800080" w:themeColor="followedHyperlink"/>
      <w:u w:val="single"/>
    </w:rPr>
  </w:style>
  <w:style w:type="paragraph" w:customStyle="1" w:styleId="Default">
    <w:name w:val="Default"/>
    <w:rsid w:val="00414E58"/>
    <w:pPr>
      <w:autoSpaceDE w:val="0"/>
      <w:autoSpaceDN w:val="0"/>
      <w:adjustRightInd w:val="0"/>
      <w:spacing w:after="0" w:line="240" w:lineRule="auto"/>
    </w:pPr>
    <w:rPr>
      <w:rFonts w:ascii="NewtonC" w:eastAsia="Calibri" w:hAnsi="NewtonC" w:cs="NewtonC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414E5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Body Text"/>
    <w:basedOn w:val="a"/>
    <w:link w:val="ab"/>
    <w:uiPriority w:val="1"/>
    <w:qFormat/>
    <w:rsid w:val="00414E58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 Знак"/>
    <w:basedOn w:val="a0"/>
    <w:link w:val="aa"/>
    <w:uiPriority w:val="1"/>
    <w:rsid w:val="00414E58"/>
    <w:rPr>
      <w:rFonts w:ascii="Times New Roman" w:eastAsia="Times New Roman" w:hAnsi="Times New Roman" w:cs="Times New Roman"/>
      <w:sz w:val="24"/>
      <w:szCs w:val="24"/>
    </w:rPr>
  </w:style>
  <w:style w:type="paragraph" w:customStyle="1" w:styleId="110">
    <w:name w:val="Заголовок 11"/>
    <w:basedOn w:val="a"/>
    <w:uiPriority w:val="1"/>
    <w:qFormat/>
    <w:rsid w:val="00414E58"/>
    <w:pPr>
      <w:widowControl w:val="0"/>
      <w:autoSpaceDE w:val="0"/>
      <w:autoSpaceDN w:val="0"/>
      <w:spacing w:before="66" w:after="0" w:line="240" w:lineRule="auto"/>
      <w:ind w:left="106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c">
    <w:name w:val="Emphasis"/>
    <w:basedOn w:val="a0"/>
    <w:uiPriority w:val="20"/>
    <w:qFormat/>
    <w:rsid w:val="00414E58"/>
    <w:rPr>
      <w:i/>
      <w:iCs/>
    </w:rPr>
  </w:style>
  <w:style w:type="numbering" w:customStyle="1" w:styleId="21">
    <w:name w:val="Нет списка2"/>
    <w:next w:val="a2"/>
    <w:uiPriority w:val="99"/>
    <w:semiHidden/>
    <w:unhideWhenUsed/>
    <w:rsid w:val="00414E58"/>
  </w:style>
  <w:style w:type="paragraph" w:styleId="ad">
    <w:name w:val="header"/>
    <w:basedOn w:val="a"/>
    <w:link w:val="ae"/>
    <w:uiPriority w:val="99"/>
    <w:unhideWhenUsed/>
    <w:rsid w:val="00414E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414E58"/>
  </w:style>
  <w:style w:type="paragraph" w:styleId="af">
    <w:name w:val="footer"/>
    <w:basedOn w:val="a"/>
    <w:link w:val="af0"/>
    <w:uiPriority w:val="99"/>
    <w:unhideWhenUsed/>
    <w:rsid w:val="00414E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414E58"/>
  </w:style>
  <w:style w:type="table" w:customStyle="1" w:styleId="TableNormal1">
    <w:name w:val="Table Normal1"/>
    <w:uiPriority w:val="2"/>
    <w:semiHidden/>
    <w:unhideWhenUsed/>
    <w:qFormat/>
    <w:rsid w:val="00414E5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14E58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</w:rPr>
  </w:style>
  <w:style w:type="paragraph" w:customStyle="1" w:styleId="210">
    <w:name w:val="Заголовок 21"/>
    <w:basedOn w:val="a"/>
    <w:uiPriority w:val="1"/>
    <w:qFormat/>
    <w:rsid w:val="00414E58"/>
    <w:pPr>
      <w:widowControl w:val="0"/>
      <w:autoSpaceDE w:val="0"/>
      <w:autoSpaceDN w:val="0"/>
      <w:spacing w:after="0" w:line="240" w:lineRule="auto"/>
      <w:ind w:left="286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1">
    <w:name w:val="Нет списка11"/>
    <w:next w:val="a2"/>
    <w:uiPriority w:val="99"/>
    <w:semiHidden/>
    <w:unhideWhenUsed/>
    <w:rsid w:val="00414E58"/>
  </w:style>
  <w:style w:type="paragraph" w:styleId="af1">
    <w:name w:val="Balloon Text"/>
    <w:basedOn w:val="a"/>
    <w:link w:val="af2"/>
    <w:uiPriority w:val="99"/>
    <w:semiHidden/>
    <w:unhideWhenUsed/>
    <w:rsid w:val="00414E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414E58"/>
    <w:rPr>
      <w:rFonts w:ascii="Tahoma" w:hAnsi="Tahoma" w:cs="Tahoma"/>
      <w:sz w:val="16"/>
      <w:szCs w:val="16"/>
    </w:rPr>
  </w:style>
  <w:style w:type="paragraph" w:customStyle="1" w:styleId="af3">
    <w:name w:val="Буллит"/>
    <w:basedOn w:val="a"/>
    <w:rsid w:val="008A36E4"/>
    <w:pPr>
      <w:autoSpaceDE w:val="0"/>
      <w:autoSpaceDN w:val="0"/>
      <w:adjustRightInd w:val="0"/>
      <w:spacing w:after="0" w:line="214" w:lineRule="atLeast"/>
      <w:ind w:firstLine="244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af4">
    <w:name w:val="Основной"/>
    <w:basedOn w:val="a"/>
    <w:rsid w:val="008A36E4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14E5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14E5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414E58"/>
    <w:rPr>
      <w:b/>
      <w:bCs/>
    </w:rPr>
  </w:style>
  <w:style w:type="paragraph" w:styleId="a4">
    <w:name w:val="List Paragraph"/>
    <w:basedOn w:val="a"/>
    <w:uiPriority w:val="34"/>
    <w:qFormat/>
    <w:rsid w:val="00414E58"/>
    <w:pPr>
      <w:spacing w:after="160" w:line="259" w:lineRule="auto"/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14E5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14E5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414E58"/>
  </w:style>
  <w:style w:type="paragraph" w:styleId="a5">
    <w:name w:val="Normal (Web)"/>
    <w:basedOn w:val="a"/>
    <w:unhideWhenUsed/>
    <w:rsid w:val="00414E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idgetinline">
    <w:name w:val="_widgetinline"/>
    <w:basedOn w:val="a0"/>
    <w:rsid w:val="00414E58"/>
  </w:style>
  <w:style w:type="character" w:customStyle="1" w:styleId="bold">
    <w:name w:val="bold"/>
    <w:basedOn w:val="a0"/>
    <w:rsid w:val="00414E58"/>
  </w:style>
  <w:style w:type="table" w:styleId="a6">
    <w:name w:val="Table Grid"/>
    <w:basedOn w:val="a1"/>
    <w:uiPriority w:val="59"/>
    <w:rsid w:val="00414E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sid w:val="00414E58"/>
    <w:rPr>
      <w:color w:val="0000FF" w:themeColor="hyperlink"/>
      <w:u w:val="single"/>
    </w:rPr>
  </w:style>
  <w:style w:type="paragraph" w:styleId="a8">
    <w:name w:val="No Spacing"/>
    <w:uiPriority w:val="1"/>
    <w:qFormat/>
    <w:rsid w:val="00414E58"/>
    <w:pPr>
      <w:spacing w:after="0" w:line="240" w:lineRule="auto"/>
    </w:pPr>
  </w:style>
  <w:style w:type="character" w:styleId="a9">
    <w:name w:val="FollowedHyperlink"/>
    <w:basedOn w:val="a0"/>
    <w:uiPriority w:val="99"/>
    <w:semiHidden/>
    <w:unhideWhenUsed/>
    <w:rsid w:val="00414E58"/>
    <w:rPr>
      <w:color w:val="800080" w:themeColor="followedHyperlink"/>
      <w:u w:val="single"/>
    </w:rPr>
  </w:style>
  <w:style w:type="paragraph" w:customStyle="1" w:styleId="Default">
    <w:name w:val="Default"/>
    <w:rsid w:val="00414E58"/>
    <w:pPr>
      <w:autoSpaceDE w:val="0"/>
      <w:autoSpaceDN w:val="0"/>
      <w:adjustRightInd w:val="0"/>
      <w:spacing w:after="0" w:line="240" w:lineRule="auto"/>
    </w:pPr>
    <w:rPr>
      <w:rFonts w:ascii="NewtonC" w:eastAsia="Calibri" w:hAnsi="NewtonC" w:cs="NewtonC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414E5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Body Text"/>
    <w:basedOn w:val="a"/>
    <w:link w:val="ab"/>
    <w:uiPriority w:val="1"/>
    <w:qFormat/>
    <w:rsid w:val="00414E58"/>
    <w:pPr>
      <w:widowControl w:val="0"/>
      <w:autoSpaceDE w:val="0"/>
      <w:autoSpaceDN w:val="0"/>
      <w:spacing w:after="0" w:line="240" w:lineRule="auto"/>
      <w:ind w:left="106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 Знак"/>
    <w:basedOn w:val="a0"/>
    <w:link w:val="aa"/>
    <w:uiPriority w:val="1"/>
    <w:rsid w:val="00414E58"/>
    <w:rPr>
      <w:rFonts w:ascii="Times New Roman" w:eastAsia="Times New Roman" w:hAnsi="Times New Roman" w:cs="Times New Roman"/>
      <w:sz w:val="24"/>
      <w:szCs w:val="24"/>
    </w:rPr>
  </w:style>
  <w:style w:type="paragraph" w:customStyle="1" w:styleId="110">
    <w:name w:val="Заголовок 11"/>
    <w:basedOn w:val="a"/>
    <w:uiPriority w:val="1"/>
    <w:qFormat/>
    <w:rsid w:val="00414E58"/>
    <w:pPr>
      <w:widowControl w:val="0"/>
      <w:autoSpaceDE w:val="0"/>
      <w:autoSpaceDN w:val="0"/>
      <w:spacing w:before="66" w:after="0" w:line="240" w:lineRule="auto"/>
      <w:ind w:left="106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c">
    <w:name w:val="Emphasis"/>
    <w:basedOn w:val="a0"/>
    <w:uiPriority w:val="20"/>
    <w:qFormat/>
    <w:rsid w:val="00414E58"/>
    <w:rPr>
      <w:i/>
      <w:iCs/>
    </w:rPr>
  </w:style>
  <w:style w:type="numbering" w:customStyle="1" w:styleId="21">
    <w:name w:val="Нет списка2"/>
    <w:next w:val="a2"/>
    <w:uiPriority w:val="99"/>
    <w:semiHidden/>
    <w:unhideWhenUsed/>
    <w:rsid w:val="00414E58"/>
  </w:style>
  <w:style w:type="paragraph" w:styleId="ad">
    <w:name w:val="header"/>
    <w:basedOn w:val="a"/>
    <w:link w:val="ae"/>
    <w:uiPriority w:val="99"/>
    <w:unhideWhenUsed/>
    <w:rsid w:val="00414E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414E58"/>
  </w:style>
  <w:style w:type="paragraph" w:styleId="af">
    <w:name w:val="footer"/>
    <w:basedOn w:val="a"/>
    <w:link w:val="af0"/>
    <w:uiPriority w:val="99"/>
    <w:unhideWhenUsed/>
    <w:rsid w:val="00414E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414E58"/>
  </w:style>
  <w:style w:type="table" w:customStyle="1" w:styleId="TableNormal1">
    <w:name w:val="Table Normal1"/>
    <w:uiPriority w:val="2"/>
    <w:semiHidden/>
    <w:unhideWhenUsed/>
    <w:qFormat/>
    <w:rsid w:val="00414E5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14E58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</w:rPr>
  </w:style>
  <w:style w:type="paragraph" w:customStyle="1" w:styleId="210">
    <w:name w:val="Заголовок 21"/>
    <w:basedOn w:val="a"/>
    <w:uiPriority w:val="1"/>
    <w:qFormat/>
    <w:rsid w:val="00414E58"/>
    <w:pPr>
      <w:widowControl w:val="0"/>
      <w:autoSpaceDE w:val="0"/>
      <w:autoSpaceDN w:val="0"/>
      <w:spacing w:after="0" w:line="240" w:lineRule="auto"/>
      <w:ind w:left="286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numbering" w:customStyle="1" w:styleId="111">
    <w:name w:val="Нет списка11"/>
    <w:next w:val="a2"/>
    <w:uiPriority w:val="99"/>
    <w:semiHidden/>
    <w:unhideWhenUsed/>
    <w:rsid w:val="00414E58"/>
  </w:style>
  <w:style w:type="paragraph" w:styleId="af1">
    <w:name w:val="Balloon Text"/>
    <w:basedOn w:val="a"/>
    <w:link w:val="af2"/>
    <w:uiPriority w:val="99"/>
    <w:semiHidden/>
    <w:unhideWhenUsed/>
    <w:rsid w:val="00414E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414E58"/>
    <w:rPr>
      <w:rFonts w:ascii="Tahoma" w:hAnsi="Tahoma" w:cs="Tahoma"/>
      <w:sz w:val="16"/>
      <w:szCs w:val="16"/>
    </w:rPr>
  </w:style>
  <w:style w:type="paragraph" w:customStyle="1" w:styleId="af3">
    <w:name w:val="Буллит"/>
    <w:basedOn w:val="a"/>
    <w:rsid w:val="008A36E4"/>
    <w:pPr>
      <w:autoSpaceDE w:val="0"/>
      <w:autoSpaceDN w:val="0"/>
      <w:adjustRightInd w:val="0"/>
      <w:spacing w:after="0" w:line="214" w:lineRule="atLeast"/>
      <w:ind w:firstLine="244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af4">
    <w:name w:val="Основной"/>
    <w:basedOn w:val="a"/>
    <w:rsid w:val="008A36E4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9</Pages>
  <Words>2917</Words>
  <Characters>16631</Characters>
  <Application>Microsoft Office Word</Application>
  <DocSecurity>0</DocSecurity>
  <Lines>138</Lines>
  <Paragraphs>39</Paragraphs>
  <ScaleCrop>false</ScaleCrop>
  <Company>SPecialiST RePack</Company>
  <LinksUpToDate>false</LinksUpToDate>
  <CharactersWithSpaces>19509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Кирилл Бабичев</dc:creator>
  <cp:keywords/>
  <dc:description/>
  <cp:lastModifiedBy>Кирилл Бабичев</cp:lastModifiedBy>
  <cp:revision>8</cp:revision>
  <dcterms:created xsi:type="dcterms:W3CDTF">2023-09-10T12:35:00Z</dcterms:created>
  <dcterms:modified xsi:type="dcterms:W3CDTF">2024-09-22T11:49:00Z</dcterms:modified>
</cp:coreProperties>
</file>