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295" w:rsidRPr="003D69DA" w:rsidRDefault="00F36295" w:rsidP="00AB4F89">
      <w:pPr>
        <w:tabs>
          <w:tab w:val="left" w:pos="-284"/>
        </w:tabs>
        <w:jc w:val="center"/>
        <w:rPr>
          <w:rFonts w:ascii="Times New Roman" w:eastAsia="Times New Roman" w:hAnsi="Times New Roman" w:cs="Times New Roman"/>
          <w:b/>
        </w:rPr>
      </w:pPr>
      <w:r w:rsidRPr="003D69DA">
        <w:rPr>
          <w:rFonts w:ascii="Times New Roman" w:eastAsia="Times New Roman" w:hAnsi="Times New Roman" w:cs="Times New Roman"/>
          <w:b/>
        </w:rPr>
        <w:t>Приложение к рабочей программе по музыке 2класса.</w:t>
      </w:r>
    </w:p>
    <w:p w:rsidR="00F36295" w:rsidRPr="00381BCF" w:rsidRDefault="00F36295" w:rsidP="00F36295">
      <w:pPr>
        <w:jc w:val="center"/>
        <w:rPr>
          <w:rFonts w:ascii="Times New Roman" w:eastAsia="Times New Roman" w:hAnsi="Times New Roman" w:cs="Times New Roman"/>
          <w:b/>
          <w:sz w:val="24"/>
        </w:rPr>
      </w:pPr>
      <w:r w:rsidRPr="00381BCF">
        <w:rPr>
          <w:rFonts w:ascii="Times New Roman" w:eastAsia="Times New Roman" w:hAnsi="Times New Roman" w:cs="Times New Roman"/>
          <w:b/>
          <w:sz w:val="24"/>
        </w:rPr>
        <w:t>Аннотация</w:t>
      </w:r>
    </w:p>
    <w:p w:rsidR="00F36295" w:rsidRPr="00381BCF" w:rsidRDefault="00F36295" w:rsidP="00F36295">
      <w:pPr>
        <w:pStyle w:val="a5"/>
        <w:ind w:left="232" w:right="400" w:firstLine="476"/>
        <w:jc w:val="left"/>
        <w:rPr>
          <w:sz w:val="24"/>
          <w:szCs w:val="22"/>
        </w:rPr>
      </w:pPr>
      <w:r w:rsidRPr="00381BCF">
        <w:rPr>
          <w:sz w:val="24"/>
          <w:szCs w:val="22"/>
        </w:rPr>
        <w:t>На</w:t>
      </w:r>
      <w:r w:rsidRPr="00381BCF">
        <w:rPr>
          <w:spacing w:val="5"/>
          <w:sz w:val="24"/>
          <w:szCs w:val="22"/>
        </w:rPr>
        <w:t xml:space="preserve"> </w:t>
      </w:r>
      <w:r w:rsidRPr="00381BCF">
        <w:rPr>
          <w:sz w:val="24"/>
          <w:szCs w:val="22"/>
        </w:rPr>
        <w:t>изучение</w:t>
      </w:r>
      <w:r w:rsidRPr="00381BCF">
        <w:rPr>
          <w:spacing w:val="5"/>
          <w:sz w:val="24"/>
          <w:szCs w:val="22"/>
        </w:rPr>
        <w:t xml:space="preserve"> </w:t>
      </w:r>
      <w:r w:rsidRPr="00381BCF">
        <w:rPr>
          <w:sz w:val="24"/>
          <w:szCs w:val="22"/>
        </w:rPr>
        <w:t>предмета</w:t>
      </w:r>
      <w:r w:rsidRPr="00381BCF">
        <w:rPr>
          <w:spacing w:val="6"/>
          <w:sz w:val="24"/>
          <w:szCs w:val="22"/>
        </w:rPr>
        <w:t xml:space="preserve"> </w:t>
      </w:r>
      <w:r w:rsidRPr="00381BCF">
        <w:rPr>
          <w:sz w:val="24"/>
          <w:szCs w:val="22"/>
        </w:rPr>
        <w:t>«Музыка»</w:t>
      </w:r>
      <w:r w:rsidRPr="00381BCF">
        <w:rPr>
          <w:spacing w:val="4"/>
          <w:sz w:val="24"/>
          <w:szCs w:val="22"/>
        </w:rPr>
        <w:t xml:space="preserve"> </w:t>
      </w:r>
      <w:r w:rsidRPr="00381BCF">
        <w:rPr>
          <w:sz w:val="24"/>
          <w:szCs w:val="22"/>
        </w:rPr>
        <w:t>во</w:t>
      </w:r>
      <w:r w:rsidRPr="00381BCF">
        <w:rPr>
          <w:spacing w:val="5"/>
          <w:sz w:val="24"/>
          <w:szCs w:val="22"/>
        </w:rPr>
        <w:t xml:space="preserve"> </w:t>
      </w:r>
      <w:r w:rsidRPr="00381BCF">
        <w:rPr>
          <w:sz w:val="24"/>
          <w:szCs w:val="22"/>
        </w:rPr>
        <w:t>2</w:t>
      </w:r>
      <w:r w:rsidRPr="00381BCF">
        <w:rPr>
          <w:spacing w:val="7"/>
          <w:sz w:val="24"/>
          <w:szCs w:val="22"/>
        </w:rPr>
        <w:t xml:space="preserve"> </w:t>
      </w:r>
      <w:r w:rsidRPr="00381BCF">
        <w:rPr>
          <w:sz w:val="24"/>
          <w:szCs w:val="22"/>
        </w:rPr>
        <w:t>классе</w:t>
      </w:r>
      <w:r w:rsidRPr="00381BCF">
        <w:rPr>
          <w:spacing w:val="6"/>
          <w:sz w:val="24"/>
          <w:szCs w:val="22"/>
        </w:rPr>
        <w:t xml:space="preserve"> </w:t>
      </w:r>
      <w:r w:rsidRPr="00381BCF">
        <w:rPr>
          <w:sz w:val="24"/>
          <w:szCs w:val="22"/>
        </w:rPr>
        <w:t>отводится</w:t>
      </w:r>
      <w:r w:rsidRPr="00381BCF">
        <w:rPr>
          <w:spacing w:val="3"/>
          <w:sz w:val="24"/>
          <w:szCs w:val="22"/>
        </w:rPr>
        <w:t xml:space="preserve"> </w:t>
      </w:r>
      <w:r w:rsidRPr="00381BCF">
        <w:rPr>
          <w:sz w:val="24"/>
          <w:szCs w:val="22"/>
        </w:rPr>
        <w:t xml:space="preserve">34 часа. </w:t>
      </w:r>
    </w:p>
    <w:p w:rsidR="00F36295" w:rsidRPr="00381BCF" w:rsidRDefault="00F36295" w:rsidP="00F36295">
      <w:pPr>
        <w:pStyle w:val="a5"/>
        <w:ind w:right="393"/>
        <w:rPr>
          <w:sz w:val="24"/>
          <w:szCs w:val="22"/>
        </w:rPr>
      </w:pPr>
      <w:r w:rsidRPr="00381BCF">
        <w:rPr>
          <w:sz w:val="24"/>
          <w:szCs w:val="22"/>
        </w:rPr>
        <w:t>Используемые УМК:</w:t>
      </w:r>
    </w:p>
    <w:p w:rsidR="00F36295" w:rsidRPr="00381BCF" w:rsidRDefault="00F36295" w:rsidP="00F36295">
      <w:pPr>
        <w:spacing w:after="0"/>
        <w:rPr>
          <w:rFonts w:ascii="Times New Roman" w:eastAsia="Times New Roman" w:hAnsi="Times New Roman" w:cs="Times New Roman"/>
          <w:sz w:val="24"/>
        </w:rPr>
      </w:pPr>
      <w:r w:rsidRPr="00381BCF">
        <w:rPr>
          <w:rFonts w:ascii="Times New Roman" w:eastAsia="Times New Roman" w:hAnsi="Times New Roman" w:cs="Times New Roman"/>
          <w:sz w:val="24"/>
          <w:lang w:eastAsia="ru-RU"/>
        </w:rPr>
        <w:t xml:space="preserve">            </w:t>
      </w:r>
      <w:r w:rsidRPr="00381BCF">
        <w:rPr>
          <w:rFonts w:ascii="Times New Roman" w:eastAsia="Times New Roman" w:hAnsi="Times New Roman"/>
          <w:color w:val="000000"/>
          <w:sz w:val="24"/>
        </w:rPr>
        <w:t>Критская Е.Д., Сергеева Г.П., Шмагина Т.С</w:t>
      </w:r>
      <w:r w:rsidRPr="00381BCF">
        <w:rPr>
          <w:rFonts w:ascii="Times New Roman" w:eastAsia="Times New Roman" w:hAnsi="Times New Roman" w:cs="Times New Roman"/>
          <w:sz w:val="24"/>
        </w:rPr>
        <w:t xml:space="preserve">: Учебник для </w:t>
      </w:r>
      <w:r w:rsidR="00846B24" w:rsidRPr="00381BCF">
        <w:rPr>
          <w:rFonts w:ascii="Times New Roman" w:eastAsia="Times New Roman" w:hAnsi="Times New Roman" w:cs="Times New Roman"/>
          <w:sz w:val="24"/>
        </w:rPr>
        <w:t xml:space="preserve">2 </w:t>
      </w:r>
      <w:r w:rsidRPr="00381BCF">
        <w:rPr>
          <w:rFonts w:ascii="Times New Roman" w:eastAsia="Times New Roman" w:hAnsi="Times New Roman" w:cs="Times New Roman"/>
          <w:sz w:val="24"/>
        </w:rPr>
        <w:t>класса ОУ. «Просвещение», 20</w:t>
      </w:r>
      <w:r w:rsidR="0076268C" w:rsidRPr="00381BCF">
        <w:rPr>
          <w:rFonts w:ascii="Times New Roman" w:eastAsia="Times New Roman" w:hAnsi="Times New Roman" w:cs="Times New Roman"/>
          <w:sz w:val="24"/>
        </w:rPr>
        <w:t>23</w:t>
      </w:r>
      <w:r w:rsidRPr="00381BCF">
        <w:rPr>
          <w:rFonts w:ascii="Times New Roman" w:eastAsia="Times New Roman" w:hAnsi="Times New Roman" w:cs="Times New Roman"/>
          <w:sz w:val="24"/>
        </w:rPr>
        <w:t>г.</w:t>
      </w:r>
    </w:p>
    <w:p w:rsidR="00381BCF" w:rsidRPr="00805497" w:rsidRDefault="00AB4F89" w:rsidP="00381BCF">
      <w:pPr>
        <w:spacing w:after="0" w:line="240" w:lineRule="auto"/>
        <w:ind w:right="-11"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hAnsi="Times New Roman"/>
        </w:rPr>
        <w:t xml:space="preserve"> </w:t>
      </w:r>
      <w:r w:rsidR="00381BCF" w:rsidRPr="0080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</w:t>
      </w:r>
      <w:r w:rsidR="00AA3FBB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  <w:bookmarkStart w:id="0" w:name="_GoBack"/>
      <w:bookmarkEnd w:id="0"/>
      <w:r w:rsidR="00381BCF" w:rsidRPr="0080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381BCF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</w:t>
      </w:r>
      <w:r w:rsidR="00381BCF" w:rsidRPr="0080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составлена на основе, Федерального государственного образовательного стандарта начального общего образования для детей с ограниченными возможностями здоровья, </w:t>
      </w:r>
      <w:r w:rsidR="00381BCF" w:rsidRPr="008054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на основе АООП НОО </w:t>
      </w:r>
      <w:r w:rsidR="00381BCF" w:rsidRPr="0080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обучающихся с ЗПР (вариант 7.2) </w:t>
      </w:r>
      <w:r w:rsidR="00381BCF" w:rsidRPr="008054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муниципального казённого учреждения «Заледеевская средняя общеобразовательная школа».</w:t>
      </w:r>
    </w:p>
    <w:p w:rsidR="003F4310" w:rsidRPr="003F4310" w:rsidRDefault="003F4310" w:rsidP="00AB4F89">
      <w:pPr>
        <w:spacing w:line="240" w:lineRule="auto"/>
        <w:jc w:val="both"/>
        <w:rPr>
          <w:rFonts w:ascii="Times New Roman" w:hAnsi="Times New Roman" w:cs="Times New Roman"/>
        </w:rPr>
      </w:pPr>
    </w:p>
    <w:p w:rsidR="003F4310" w:rsidRPr="003D69DA" w:rsidRDefault="003F4310" w:rsidP="00F36295">
      <w:pPr>
        <w:spacing w:after="0"/>
        <w:rPr>
          <w:rFonts w:ascii="Times New Roman" w:eastAsia="Times New Roman" w:hAnsi="Times New Roman" w:cs="Times New Roman"/>
        </w:rPr>
      </w:pPr>
    </w:p>
    <w:p w:rsidR="00F36295" w:rsidRPr="003D69DA" w:rsidRDefault="00F36295" w:rsidP="00F36295">
      <w:pPr>
        <w:pStyle w:val="a5"/>
        <w:ind w:left="232" w:right="400" w:firstLine="0"/>
        <w:jc w:val="center"/>
        <w:rPr>
          <w:b/>
          <w:sz w:val="22"/>
          <w:szCs w:val="22"/>
        </w:rPr>
      </w:pPr>
      <w:r w:rsidRPr="003D69DA">
        <w:rPr>
          <w:b/>
          <w:sz w:val="22"/>
          <w:szCs w:val="22"/>
        </w:rPr>
        <w:t>Формы учёта рабочей программы воспитания МКОУ Заледеевская СОШ</w:t>
      </w:r>
    </w:p>
    <w:p w:rsidR="00F36295" w:rsidRPr="003D69DA" w:rsidRDefault="00F36295" w:rsidP="00F36295">
      <w:pPr>
        <w:spacing w:after="225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</w:rPr>
      </w:pPr>
      <w:r w:rsidRPr="003D69DA">
        <w:rPr>
          <w:rFonts w:ascii="Times New Roman" w:eastAsia="Times New Roman" w:hAnsi="Times New Roman" w:cs="Times New Roman"/>
          <w:b/>
        </w:rPr>
        <w:t>в рабочей программе по музыке</w:t>
      </w:r>
    </w:p>
    <w:p w:rsidR="00F36295" w:rsidRPr="003D69DA" w:rsidRDefault="00F36295" w:rsidP="00F36295">
      <w:pPr>
        <w:pStyle w:val="a5"/>
        <w:ind w:left="232" w:right="400" w:firstLine="0"/>
        <w:jc w:val="left"/>
        <w:rPr>
          <w:sz w:val="22"/>
          <w:szCs w:val="22"/>
        </w:rPr>
      </w:pPr>
      <w:r w:rsidRPr="003D69DA">
        <w:rPr>
          <w:sz w:val="22"/>
          <w:szCs w:val="22"/>
        </w:rPr>
        <w:t xml:space="preserve">Рабочая программа воспитания МКОУ Заледеевская СОШ </w:t>
      </w:r>
      <w:proofErr w:type="gramStart"/>
      <w:r w:rsidRPr="003D69DA">
        <w:rPr>
          <w:sz w:val="22"/>
          <w:szCs w:val="22"/>
        </w:rPr>
        <w:t>реализуется</w:t>
      </w:r>
      <w:proofErr w:type="gramEnd"/>
      <w:r w:rsidRPr="003D69DA">
        <w:rPr>
          <w:sz w:val="22"/>
          <w:szCs w:val="22"/>
        </w:rPr>
        <w:t xml:space="preserve"> в том числе и через использование воспитательного потенциала уроков истории.  Эта работа осуществляется в следующих формах:  </w:t>
      </w:r>
    </w:p>
    <w:p w:rsidR="00F36295" w:rsidRPr="003D69DA" w:rsidRDefault="00F36295" w:rsidP="00F36295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F36295" w:rsidRPr="003D69DA" w:rsidRDefault="00F36295" w:rsidP="00F36295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Привлечение внимания обучающихся к ценностному аспекту изучаемых на уроках предметов, явлений, событий </w:t>
      </w:r>
      <w:proofErr w:type="gramStart"/>
      <w:r w:rsidRPr="003D69DA">
        <w:rPr>
          <w:rFonts w:ascii="Times New Roman" w:hAnsi="Times New Roman" w:cs="Times New Roman"/>
        </w:rPr>
        <w:t>через</w:t>
      </w:r>
      <w:proofErr w:type="gramEnd"/>
      <w:r w:rsidRPr="003D69DA">
        <w:rPr>
          <w:rFonts w:ascii="Times New Roman" w:hAnsi="Times New Roman" w:cs="Times New Roman"/>
        </w:rPr>
        <w:t xml:space="preserve">: </w:t>
      </w:r>
    </w:p>
    <w:p w:rsidR="00F36295" w:rsidRPr="00381BCF" w:rsidRDefault="00846B24" w:rsidP="00F36295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>Д</w:t>
      </w:r>
      <w:r w:rsidR="00F36295" w:rsidRPr="003D69DA">
        <w:rPr>
          <w:rFonts w:ascii="Times New Roman" w:hAnsi="Times New Roman" w:cs="Times New Roman"/>
        </w:rPr>
        <w:t xml:space="preserve">емонстрацию </w:t>
      </w:r>
      <w:proofErr w:type="gramStart"/>
      <w:r w:rsidR="00F36295" w:rsidRPr="003D69DA">
        <w:rPr>
          <w:rFonts w:ascii="Times New Roman" w:hAnsi="Times New Roman" w:cs="Times New Roman"/>
        </w:rPr>
        <w:t>обучающимся</w:t>
      </w:r>
      <w:proofErr w:type="gramEnd"/>
      <w:r w:rsidR="00F36295" w:rsidRPr="003D69DA">
        <w:rPr>
          <w:rFonts w:ascii="Times New Roman" w:hAnsi="Times New Roman" w:cs="Times New Roman"/>
        </w:rPr>
        <w:t xml:space="preserve"> примеров ответственного, гражданского </w:t>
      </w:r>
      <w:r w:rsidR="00F36295" w:rsidRPr="00381BCF">
        <w:rPr>
          <w:rFonts w:ascii="Times New Roman" w:hAnsi="Times New Roman" w:cs="Times New Roman"/>
        </w:rPr>
        <w:t xml:space="preserve">поведения, проявления человеколюбия и добросердечности </w:t>
      </w:r>
    </w:p>
    <w:p w:rsidR="00F36295" w:rsidRPr="003D69DA" w:rsidRDefault="00846B24" w:rsidP="00846B24">
      <w:pPr>
        <w:pStyle w:val="a4"/>
        <w:numPr>
          <w:ilvl w:val="0"/>
          <w:numId w:val="1"/>
        </w:numPr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>О</w:t>
      </w:r>
      <w:r w:rsidR="00F36295" w:rsidRPr="003D69DA">
        <w:rPr>
          <w:rFonts w:ascii="Times New Roman" w:hAnsi="Times New Roman" w:cs="Times New Roman"/>
        </w:rPr>
        <w:t xml:space="preserve">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— использование на уроках информации, затрагивающей важные социальные, нравственные, этические вопросы  </w:t>
      </w:r>
    </w:p>
    <w:p w:rsidR="00F36295" w:rsidRPr="003D69DA" w:rsidRDefault="00F36295" w:rsidP="00F36295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 в классе  </w:t>
      </w:r>
    </w:p>
    <w:p w:rsidR="00F36295" w:rsidRPr="003D69DA" w:rsidRDefault="00F36295" w:rsidP="00F36295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  </w:t>
      </w:r>
    </w:p>
    <w:p w:rsidR="00F36295" w:rsidRPr="003D69DA" w:rsidRDefault="00F36295" w:rsidP="00F36295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F36295" w:rsidRPr="003D69DA" w:rsidRDefault="00F36295" w:rsidP="00F36295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F36295" w:rsidRPr="003D69DA" w:rsidRDefault="00F36295" w:rsidP="00F36295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F36295" w:rsidRPr="003D69DA" w:rsidRDefault="00F36295" w:rsidP="00F36295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lastRenderedPageBreak/>
        <w:t>Выбор и использование на уроках методов, методик, технологий</w:t>
      </w:r>
      <w:proofErr w:type="gramStart"/>
      <w:r w:rsidRPr="003D69DA">
        <w:rPr>
          <w:rFonts w:ascii="Times New Roman" w:hAnsi="Times New Roman" w:cs="Times New Roman"/>
        </w:rPr>
        <w:t xml:space="preserve"> ,</w:t>
      </w:r>
      <w:proofErr w:type="gramEnd"/>
      <w:r w:rsidRPr="003D69DA">
        <w:rPr>
          <w:rFonts w:ascii="Times New Roman" w:hAnsi="Times New Roman" w:cs="Times New Roman"/>
        </w:rPr>
        <w:t xml:space="preserve"> оказывающих воспитательное воздействие на личность в соответствии с воспитательным идеалом, целью и задачами воспитания.</w:t>
      </w:r>
    </w:p>
    <w:p w:rsidR="00F36295" w:rsidRPr="003D69DA" w:rsidRDefault="00F36295" w:rsidP="00F36295">
      <w:pPr>
        <w:numPr>
          <w:ilvl w:val="0"/>
          <w:numId w:val="1"/>
        </w:numPr>
        <w:spacing w:after="102" w:line="243" w:lineRule="auto"/>
        <w:ind w:firstLine="350"/>
        <w:jc w:val="both"/>
        <w:rPr>
          <w:rFonts w:ascii="Times New Roman" w:hAnsi="Times New Roman" w:cs="Times New Roman"/>
        </w:rPr>
      </w:pPr>
      <w:proofErr w:type="gramStart"/>
      <w:r w:rsidRPr="003D69DA">
        <w:rPr>
          <w:rFonts w:ascii="Times New Roman" w:hAnsi="Times New Roman" w:cs="Times New Roman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F36295" w:rsidRPr="003D69DA" w:rsidRDefault="00F36295" w:rsidP="00F36295">
      <w:pPr>
        <w:numPr>
          <w:ilvl w:val="0"/>
          <w:numId w:val="1"/>
        </w:numPr>
        <w:spacing w:after="0" w:line="243" w:lineRule="auto"/>
        <w:ind w:firstLine="350"/>
        <w:jc w:val="both"/>
        <w:rPr>
          <w:rFonts w:ascii="Times New Roman" w:hAnsi="Times New Roman" w:cs="Times New Roman"/>
        </w:rPr>
      </w:pPr>
      <w:r w:rsidRPr="003D69DA">
        <w:rPr>
          <w:rFonts w:ascii="Times New Roman" w:hAnsi="Times New Roman" w:cs="Times New Roman"/>
        </w:rPr>
        <w:t xml:space="preserve">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F36295" w:rsidRPr="003D69DA" w:rsidRDefault="00F36295" w:rsidP="00F36295">
      <w:pPr>
        <w:pStyle w:val="a5"/>
        <w:ind w:left="232" w:right="400" w:firstLine="0"/>
        <w:jc w:val="left"/>
        <w:rPr>
          <w:sz w:val="22"/>
          <w:szCs w:val="22"/>
        </w:rPr>
      </w:pPr>
    </w:p>
    <w:p w:rsidR="00F36295" w:rsidRPr="003D69DA" w:rsidRDefault="00F36295" w:rsidP="00F36295">
      <w:pPr>
        <w:pStyle w:val="a5"/>
        <w:ind w:left="232" w:right="400" w:firstLine="0"/>
        <w:jc w:val="center"/>
        <w:rPr>
          <w:b/>
          <w:color w:val="000000"/>
          <w:sz w:val="22"/>
          <w:szCs w:val="22"/>
        </w:rPr>
      </w:pPr>
      <w:r w:rsidRPr="003D69DA">
        <w:rPr>
          <w:b/>
          <w:color w:val="000000"/>
          <w:sz w:val="22"/>
          <w:szCs w:val="22"/>
        </w:rPr>
        <w:t xml:space="preserve">Список итоговых планируемых результатов с указанием этапов </w:t>
      </w:r>
    </w:p>
    <w:p w:rsidR="00F36295" w:rsidRPr="003D69DA" w:rsidRDefault="00F36295" w:rsidP="00F36295">
      <w:pPr>
        <w:pStyle w:val="a5"/>
        <w:ind w:left="232" w:right="400" w:firstLine="0"/>
        <w:jc w:val="center"/>
        <w:rPr>
          <w:b/>
          <w:sz w:val="22"/>
          <w:szCs w:val="22"/>
        </w:rPr>
      </w:pPr>
      <w:r w:rsidRPr="003D69DA">
        <w:rPr>
          <w:b/>
          <w:color w:val="000000"/>
          <w:sz w:val="22"/>
          <w:szCs w:val="22"/>
        </w:rPr>
        <w:t xml:space="preserve">их формирования и способов оценки </w:t>
      </w:r>
    </w:p>
    <w:tbl>
      <w:tblPr>
        <w:tblStyle w:val="a3"/>
        <w:tblW w:w="978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7072"/>
        <w:gridCol w:w="2000"/>
      </w:tblGrid>
      <w:tr w:rsidR="00F36295" w:rsidRPr="003D69DA" w:rsidTr="00CF7DCA">
        <w:tc>
          <w:tcPr>
            <w:tcW w:w="709" w:type="dxa"/>
          </w:tcPr>
          <w:p w:rsidR="00F36295" w:rsidRPr="003D69DA" w:rsidRDefault="00F36295" w:rsidP="00AF4AC8">
            <w:pPr>
              <w:pStyle w:val="a5"/>
              <w:ind w:left="232" w:right="400" w:firstLine="0"/>
              <w:rPr>
                <w:b/>
                <w:sz w:val="22"/>
                <w:szCs w:val="22"/>
              </w:rPr>
            </w:pPr>
            <w:r w:rsidRPr="003D69DA">
              <w:rPr>
                <w:b/>
                <w:sz w:val="22"/>
                <w:szCs w:val="22"/>
              </w:rPr>
              <w:t>№</w:t>
            </w:r>
          </w:p>
          <w:p w:rsidR="00F36295" w:rsidRPr="003D69DA" w:rsidRDefault="00F36295" w:rsidP="00AF4AC8">
            <w:pPr>
              <w:pStyle w:val="a5"/>
              <w:ind w:left="232" w:right="400" w:firstLine="0"/>
              <w:rPr>
                <w:b/>
                <w:sz w:val="22"/>
                <w:szCs w:val="22"/>
              </w:rPr>
            </w:pPr>
          </w:p>
        </w:tc>
        <w:tc>
          <w:tcPr>
            <w:tcW w:w="7072" w:type="dxa"/>
          </w:tcPr>
          <w:p w:rsidR="00F36295" w:rsidRPr="003D69DA" w:rsidRDefault="00F36295" w:rsidP="00AF4AC8">
            <w:pPr>
              <w:pStyle w:val="a5"/>
              <w:ind w:left="232" w:right="400" w:firstLine="0"/>
              <w:jc w:val="left"/>
              <w:rPr>
                <w:b/>
                <w:sz w:val="22"/>
                <w:szCs w:val="22"/>
              </w:rPr>
            </w:pPr>
          </w:p>
          <w:p w:rsidR="00F36295" w:rsidRPr="003D69DA" w:rsidRDefault="00F36295" w:rsidP="00AF4AC8">
            <w:pPr>
              <w:pStyle w:val="a5"/>
              <w:ind w:left="232" w:right="400" w:firstLine="0"/>
              <w:jc w:val="left"/>
              <w:rPr>
                <w:b/>
                <w:sz w:val="22"/>
                <w:szCs w:val="22"/>
              </w:rPr>
            </w:pPr>
            <w:r w:rsidRPr="003D69DA">
              <w:rPr>
                <w:b/>
                <w:sz w:val="22"/>
                <w:szCs w:val="22"/>
              </w:rPr>
              <w:t>К концу обучения в</w:t>
            </w:r>
            <w:r w:rsidR="00846B24" w:rsidRPr="003D69DA">
              <w:rPr>
                <w:b/>
                <w:sz w:val="22"/>
                <w:szCs w:val="22"/>
              </w:rPr>
              <w:t>о</w:t>
            </w:r>
            <w:r w:rsidRPr="003D69DA">
              <w:rPr>
                <w:b/>
                <w:sz w:val="22"/>
                <w:szCs w:val="22"/>
              </w:rPr>
              <w:t xml:space="preserve"> </w:t>
            </w:r>
            <w:r w:rsidR="00846B24" w:rsidRPr="003D69DA">
              <w:rPr>
                <w:b/>
                <w:sz w:val="22"/>
                <w:szCs w:val="22"/>
              </w:rPr>
              <w:t xml:space="preserve">2 </w:t>
            </w:r>
            <w:r w:rsidRPr="003D69DA">
              <w:rPr>
                <w:b/>
                <w:sz w:val="22"/>
                <w:szCs w:val="22"/>
              </w:rPr>
              <w:t xml:space="preserve">классе </w:t>
            </w:r>
            <w:proofErr w:type="gramStart"/>
            <w:r w:rsidRPr="003D69DA">
              <w:rPr>
                <w:b/>
                <w:sz w:val="22"/>
                <w:szCs w:val="22"/>
              </w:rPr>
              <w:t>обучающийся</w:t>
            </w:r>
            <w:proofErr w:type="gramEnd"/>
            <w:r w:rsidRPr="003D69DA">
              <w:rPr>
                <w:b/>
                <w:sz w:val="22"/>
                <w:szCs w:val="22"/>
              </w:rPr>
              <w:t xml:space="preserve"> научится</w:t>
            </w:r>
          </w:p>
          <w:p w:rsidR="00F36295" w:rsidRPr="003D69DA" w:rsidRDefault="00F36295" w:rsidP="00AF4AC8">
            <w:pPr>
              <w:pStyle w:val="a5"/>
              <w:ind w:left="232" w:right="400" w:firstLine="0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2000" w:type="dxa"/>
          </w:tcPr>
          <w:p w:rsidR="00F36295" w:rsidRPr="003D69DA" w:rsidRDefault="00F36295" w:rsidP="00AF4AC8">
            <w:pPr>
              <w:pStyle w:val="a5"/>
              <w:ind w:left="232" w:right="400" w:firstLine="0"/>
              <w:jc w:val="left"/>
              <w:rPr>
                <w:b/>
                <w:sz w:val="22"/>
                <w:szCs w:val="22"/>
              </w:rPr>
            </w:pPr>
            <w:r w:rsidRPr="003D69DA">
              <w:rPr>
                <w:b/>
                <w:sz w:val="22"/>
                <w:szCs w:val="22"/>
              </w:rPr>
              <w:t>Способ оценки</w:t>
            </w:r>
          </w:p>
        </w:tc>
      </w:tr>
      <w:tr w:rsidR="00F36295" w:rsidRPr="003D69DA" w:rsidTr="00CF7DCA">
        <w:tc>
          <w:tcPr>
            <w:tcW w:w="709" w:type="dxa"/>
          </w:tcPr>
          <w:p w:rsidR="00F36295" w:rsidRPr="003D69DA" w:rsidRDefault="00F36295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F36295" w:rsidRPr="003D69DA" w:rsidRDefault="00846B24" w:rsidP="00CF7DCA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69DA">
              <w:rPr>
                <w:rFonts w:ascii="Times New Roman" w:hAnsi="Times New Roman"/>
                <w:color w:val="000000"/>
              </w:rPr>
              <w:t xml:space="preserve">Научатся слушать серьёзную музыку, </w:t>
            </w:r>
            <w:r w:rsidR="00E44ABA" w:rsidRPr="003D69DA">
              <w:rPr>
                <w:rFonts w:ascii="Times New Roman" w:hAnsi="Times New Roman"/>
                <w:color w:val="000000"/>
              </w:rPr>
              <w:t>у</w:t>
            </w:r>
            <w:r w:rsidRPr="003D69DA">
              <w:rPr>
                <w:rFonts w:ascii="Times New Roman" w:hAnsi="Times New Roman"/>
                <w:color w:val="000000"/>
              </w:rPr>
              <w:t>знают правила поведения в театре, концертном зале; прояв</w:t>
            </w:r>
            <w:r w:rsidR="00E44ABA" w:rsidRPr="003D69DA">
              <w:rPr>
                <w:rFonts w:ascii="Times New Roman" w:hAnsi="Times New Roman"/>
                <w:color w:val="000000"/>
              </w:rPr>
              <w:t>ят</w:t>
            </w:r>
            <w:r w:rsidRPr="003D69DA">
              <w:rPr>
                <w:rFonts w:ascii="Times New Roman" w:hAnsi="Times New Roman"/>
                <w:color w:val="000000"/>
              </w:rPr>
              <w:t xml:space="preserve"> интерес к игре на доступных музыкальных инструментах;</w:t>
            </w:r>
          </w:p>
        </w:tc>
        <w:tc>
          <w:tcPr>
            <w:tcW w:w="2000" w:type="dxa"/>
          </w:tcPr>
          <w:p w:rsidR="00F36295" w:rsidRPr="003D69DA" w:rsidRDefault="00F36295" w:rsidP="00AF4AC8">
            <w:pPr>
              <w:pStyle w:val="a5"/>
              <w:ind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Устное исполнение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06656D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69DA">
              <w:rPr>
                <w:rFonts w:ascii="Times New Roman" w:hAnsi="Times New Roman"/>
                <w:color w:val="000000"/>
              </w:rPr>
              <w:t xml:space="preserve">Сознательно стремятся к развитию своих музыкальных </w:t>
            </w:r>
            <w:proofErr w:type="spellStart"/>
            <w:r w:rsidRPr="003D69DA">
              <w:rPr>
                <w:rFonts w:ascii="Times New Roman" w:hAnsi="Times New Roman"/>
                <w:color w:val="000000"/>
              </w:rPr>
              <w:t>способностей</w:t>
            </w:r>
            <w:proofErr w:type="gramStart"/>
            <w:r w:rsidRPr="003D69DA">
              <w:rPr>
                <w:rFonts w:ascii="Times New Roman" w:hAnsi="Times New Roman"/>
                <w:color w:val="000000"/>
              </w:rPr>
              <w:t>;о</w:t>
            </w:r>
            <w:proofErr w:type="gramEnd"/>
            <w:r w:rsidRPr="003D69DA">
              <w:rPr>
                <w:rFonts w:ascii="Times New Roman" w:hAnsi="Times New Roman"/>
                <w:color w:val="000000"/>
              </w:rPr>
              <w:t>сознают</w:t>
            </w:r>
            <w:proofErr w:type="spellEnd"/>
            <w:r w:rsidRPr="003D69DA">
              <w:rPr>
                <w:rFonts w:ascii="Times New Roman" w:hAnsi="Times New Roman"/>
                <w:color w:val="000000"/>
              </w:rPr>
              <w:t xml:space="preserve"> разнообразие форм и направлений музыкального искусства,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Устное исполнение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CF7DCA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69DA">
              <w:rPr>
                <w:rFonts w:ascii="Times New Roman" w:hAnsi="Times New Roman"/>
                <w:color w:val="000000"/>
              </w:rPr>
              <w:t>Умеют назвать музыкальные произведения, композиторов, исполнителей, которые им нравятся, аргументировать свой выбор;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Наблюдение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CF7DCA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69DA">
              <w:rPr>
                <w:rFonts w:ascii="Times New Roman" w:hAnsi="Times New Roman"/>
                <w:color w:val="000000"/>
              </w:rPr>
              <w:t xml:space="preserve">Имеют опыт восприятия, творческой и исполнительской деятельности; 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Наблюдение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CF7DCA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69DA">
              <w:rPr>
                <w:rFonts w:ascii="Times New Roman" w:hAnsi="Times New Roman"/>
                <w:color w:val="000000"/>
              </w:rPr>
              <w:t>С уважением относятся к достижениям отечественной музыкальной культуры;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Практическая работа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CF7DCA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69DA">
              <w:rPr>
                <w:rFonts w:ascii="Times New Roman" w:hAnsi="Times New Roman"/>
                <w:color w:val="000000"/>
              </w:rPr>
              <w:t>Научатся 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Устный опрос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CF7DCA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69DA">
              <w:rPr>
                <w:rFonts w:ascii="Times New Roman" w:hAnsi="Times New Roman"/>
                <w:color w:val="000000"/>
              </w:rPr>
              <w:t xml:space="preserve">Определят на </w:t>
            </w:r>
            <w:proofErr w:type="gramStart"/>
            <w:r w:rsidRPr="003D69DA">
              <w:rPr>
                <w:rFonts w:ascii="Times New Roman" w:hAnsi="Times New Roman"/>
                <w:color w:val="000000"/>
              </w:rPr>
              <w:t>слух</w:t>
            </w:r>
            <w:proofErr w:type="gramEnd"/>
            <w:r w:rsidRPr="003D69DA">
              <w:rPr>
                <w:rFonts w:ascii="Times New Roman" w:hAnsi="Times New Roman"/>
                <w:color w:val="000000"/>
              </w:rPr>
              <w:t xml:space="preserve"> и называть знакомые народные музыкальные инструменты;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Практическая работа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CF7DCA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69DA">
              <w:rPr>
                <w:rFonts w:ascii="Times New Roman" w:hAnsi="Times New Roman"/>
                <w:color w:val="000000"/>
              </w:rPr>
              <w:t xml:space="preserve">Научаться группировать народные музыкальные инструменты по принципу </w:t>
            </w:r>
            <w:proofErr w:type="spellStart"/>
            <w:r w:rsidRPr="003D69DA">
              <w:rPr>
                <w:rFonts w:ascii="Times New Roman" w:hAnsi="Times New Roman"/>
                <w:color w:val="000000"/>
              </w:rPr>
              <w:t>звукоизвлечения</w:t>
            </w:r>
            <w:proofErr w:type="spellEnd"/>
            <w:r w:rsidRPr="003D69DA">
              <w:rPr>
                <w:rFonts w:ascii="Times New Roman" w:hAnsi="Times New Roman"/>
                <w:color w:val="000000"/>
              </w:rPr>
              <w:t>: духовые, ударные, струнные;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Устный опрос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CF7DCA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69DA">
              <w:rPr>
                <w:rFonts w:ascii="Times New Roman" w:hAnsi="Times New Roman"/>
                <w:color w:val="000000"/>
              </w:rPr>
              <w:t>Смогут различать манеру пения, инструментального исполнения, типы солистов и коллективов – народных и академических;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Наблюдение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CF7DCA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69DA">
              <w:rPr>
                <w:rFonts w:ascii="Times New Roman" w:hAnsi="Times New Roman"/>
                <w:color w:val="000000"/>
              </w:rPr>
              <w:t>Создавать ритмический аккомпанемент на ударных инструментах при исполнении народной песни;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Практическая работа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CF7DCA">
            <w:pPr>
              <w:spacing w:line="264" w:lineRule="auto"/>
              <w:jc w:val="both"/>
            </w:pPr>
            <w:r w:rsidRPr="003D69DA">
              <w:rPr>
                <w:rFonts w:ascii="Times New Roman" w:hAnsi="Times New Roman"/>
                <w:color w:val="000000"/>
              </w:rPr>
              <w:t>Исполнять народные произведения различных жанров с сопровождением и без сопровождения;</w:t>
            </w:r>
          </w:p>
          <w:p w:rsidR="0006656D" w:rsidRPr="003D69DA" w:rsidRDefault="0006656D" w:rsidP="00846B24">
            <w:pPr>
              <w:shd w:val="clear" w:color="auto" w:fill="FFFFFF"/>
              <w:spacing w:before="100" w:beforeAutospacing="1" w:after="100" w:afterAutospacing="1"/>
              <w:ind w:left="-6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Практическая работа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CF7DCA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69DA">
              <w:rPr>
                <w:rFonts w:ascii="Times New Roman" w:hAnsi="Times New Roman"/>
                <w:color w:val="000000"/>
              </w:rPr>
              <w:t>Участвовать в коллективной игре (импровизации) (вокальной, инструментальной, танцевальной) на основе освоенных фольклорных жанров.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Практическая работа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CF7DCA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69DA">
              <w:rPr>
                <w:rFonts w:ascii="Times New Roman" w:hAnsi="Times New Roman"/>
                <w:color w:val="000000"/>
              </w:rPr>
              <w:t>Различать на слух произведения классической музыки, называть автора и произведение, исполнительский состав;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Устный опрос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CF7DCA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69DA">
              <w:rPr>
                <w:rFonts w:ascii="Times New Roman" w:hAnsi="Times New Roman"/>
                <w:color w:val="000000"/>
              </w:rPr>
      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Устный опрос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F521D4">
            <w:pPr>
              <w:spacing w:line="264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D69DA">
              <w:rPr>
                <w:rFonts w:ascii="Times New Roman" w:hAnsi="Times New Roman"/>
                <w:color w:val="000000"/>
              </w:rPr>
              <w:t xml:space="preserve">Воспринимать музыку в соответствии с её настроением, характером, </w:t>
            </w:r>
            <w:r w:rsidRPr="003D69DA">
              <w:rPr>
                <w:rFonts w:ascii="Times New Roman" w:hAnsi="Times New Roman"/>
                <w:color w:val="000000"/>
              </w:rPr>
              <w:lastRenderedPageBreak/>
              <w:t>осознавать эмоции и чувства, вызванные музыкальным звучанием, уметь кратко описать свои впечатления от музыкального восприятия;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lastRenderedPageBreak/>
              <w:t xml:space="preserve">Устный </w:t>
            </w:r>
            <w:r w:rsidRPr="003D69DA">
              <w:rPr>
                <w:sz w:val="22"/>
                <w:szCs w:val="22"/>
              </w:rPr>
              <w:lastRenderedPageBreak/>
              <w:t>опрос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F521D4">
            <w:pPr>
              <w:spacing w:line="264" w:lineRule="auto"/>
              <w:jc w:val="both"/>
            </w:pPr>
            <w:r w:rsidRPr="003D69DA">
              <w:rPr>
                <w:rFonts w:ascii="Times New Roman" w:hAnsi="Times New Roman"/>
                <w:color w:val="000000"/>
              </w:rPr>
              <w:t>Характеризовать выразительные средства, использованные композитором для создания музыкального образа;</w:t>
            </w:r>
          </w:p>
          <w:p w:rsidR="0006656D" w:rsidRPr="003D69DA" w:rsidRDefault="0006656D" w:rsidP="00F521D4">
            <w:pPr>
              <w:spacing w:line="264" w:lineRule="auto"/>
              <w:jc w:val="both"/>
              <w:rPr>
                <w:rFonts w:ascii="Times New Roman" w:hAnsi="Times New Roman"/>
                <w:color w:val="000000"/>
              </w:rPr>
            </w:pPr>
            <w:r w:rsidRPr="003D69DA">
              <w:rPr>
                <w:rFonts w:ascii="Times New Roman" w:hAnsi="Times New Roman"/>
                <w:color w:val="000000"/>
              </w:rPr>
      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Устный опрос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F521D4">
            <w:pPr>
              <w:spacing w:line="264" w:lineRule="auto"/>
              <w:jc w:val="both"/>
              <w:rPr>
                <w:rFonts w:ascii="Times New Roman" w:hAnsi="Times New Roman"/>
                <w:color w:val="000000"/>
              </w:rPr>
            </w:pPr>
            <w:r w:rsidRPr="003D69DA">
              <w:rPr>
                <w:rFonts w:ascii="Times New Roman" w:hAnsi="Times New Roman"/>
                <w:color w:val="000000"/>
              </w:rPr>
      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Практическая работа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06339F">
            <w:pPr>
              <w:spacing w:line="264" w:lineRule="auto"/>
              <w:jc w:val="both"/>
              <w:rPr>
                <w:rFonts w:ascii="Times New Roman" w:hAnsi="Times New Roman"/>
                <w:color w:val="000000"/>
              </w:rPr>
            </w:pPr>
            <w:r w:rsidRPr="003D69DA">
              <w:rPr>
                <w:rFonts w:ascii="Times New Roman" w:hAnsi="Times New Roman"/>
                <w:color w:val="000000"/>
              </w:rPr>
      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      </w:r>
            <w:proofErr w:type="spellStart"/>
            <w:r w:rsidRPr="003D69DA">
              <w:rPr>
                <w:rFonts w:ascii="Times New Roman" w:hAnsi="Times New Roman"/>
                <w:color w:val="000000"/>
              </w:rPr>
              <w:t>танцевальность</w:t>
            </w:r>
            <w:proofErr w:type="spellEnd"/>
            <w:r w:rsidRPr="003D69DA">
              <w:rPr>
                <w:rFonts w:ascii="Times New Roman" w:hAnsi="Times New Roman"/>
                <w:color w:val="000000"/>
              </w:rPr>
              <w:t xml:space="preserve"> и </w:t>
            </w:r>
            <w:proofErr w:type="spellStart"/>
            <w:r w:rsidRPr="003D69DA">
              <w:rPr>
                <w:rFonts w:ascii="Times New Roman" w:hAnsi="Times New Roman"/>
                <w:color w:val="000000"/>
              </w:rPr>
              <w:t>маршевость</w:t>
            </w:r>
            <w:proofErr w:type="spellEnd"/>
            <w:r w:rsidRPr="003D69DA">
              <w:rPr>
                <w:rFonts w:ascii="Times New Roman" w:hAnsi="Times New Roman"/>
                <w:color w:val="000000"/>
              </w:rPr>
              <w:t xml:space="preserve"> (связь с движением), </w:t>
            </w:r>
            <w:proofErr w:type="spellStart"/>
            <w:r w:rsidRPr="003D69DA">
              <w:rPr>
                <w:rFonts w:ascii="Times New Roman" w:hAnsi="Times New Roman"/>
                <w:color w:val="000000"/>
              </w:rPr>
              <w:t>декламационность</w:t>
            </w:r>
            <w:proofErr w:type="spellEnd"/>
            <w:r w:rsidRPr="003D69DA">
              <w:rPr>
                <w:rFonts w:ascii="Times New Roman" w:hAnsi="Times New Roman"/>
                <w:color w:val="000000"/>
              </w:rPr>
              <w:t>, эпос (связь со словом);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Практическая работа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06339F">
            <w:pPr>
              <w:spacing w:line="264" w:lineRule="auto"/>
              <w:jc w:val="both"/>
              <w:rPr>
                <w:rFonts w:ascii="Times New Roman" w:hAnsi="Times New Roman"/>
                <w:color w:val="000000"/>
              </w:rPr>
            </w:pPr>
            <w:r w:rsidRPr="003D69DA">
              <w:rPr>
                <w:rFonts w:ascii="Times New Roman" w:hAnsi="Times New Roman"/>
                <w:color w:val="000000"/>
              </w:rPr>
              <w:t xml:space="preserve">Осознавать собственные чувства и мысли, эстетические переживания, замечать </w:t>
            </w:r>
            <w:proofErr w:type="gramStart"/>
            <w:r w:rsidRPr="003D69DA">
              <w:rPr>
                <w:rFonts w:ascii="Times New Roman" w:hAnsi="Times New Roman"/>
                <w:color w:val="000000"/>
              </w:rPr>
              <w:t>прекрасное</w:t>
            </w:r>
            <w:proofErr w:type="gramEnd"/>
            <w:r w:rsidRPr="003D69DA">
              <w:rPr>
                <w:rFonts w:ascii="Times New Roman" w:hAnsi="Times New Roman"/>
                <w:color w:val="000000"/>
              </w:rPr>
              <w:t xml:space="preserve"> в окружающем мире и в человеке, стремиться к развитию и удовлетворению эстетических потребностей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Наблюдение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06339F">
            <w:pPr>
              <w:spacing w:line="264" w:lineRule="auto"/>
              <w:jc w:val="both"/>
              <w:rPr>
                <w:rFonts w:ascii="Times New Roman" w:hAnsi="Times New Roman"/>
                <w:color w:val="000000"/>
              </w:rPr>
            </w:pPr>
            <w:r w:rsidRPr="003D69DA">
              <w:rPr>
                <w:rFonts w:ascii="Times New Roman" w:hAnsi="Times New Roman"/>
                <w:color w:val="000000"/>
              </w:rPr>
              <w:t>Различать на слух и исполнять произведения народной и композиторской музыки других стран;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Устное исполнение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06339F">
            <w:pPr>
              <w:spacing w:line="264" w:lineRule="auto"/>
              <w:jc w:val="both"/>
            </w:pPr>
            <w:r w:rsidRPr="003D69DA">
              <w:rPr>
                <w:rFonts w:ascii="Times New Roman" w:hAnsi="Times New Roman"/>
                <w:color w:val="000000"/>
              </w:rPr>
              <w:t>Определять на слух принадлежность народных музыкальных инструментов к группам духовых, струнных, ударно-шумовых инструментов;</w:t>
            </w:r>
          </w:p>
          <w:p w:rsidR="0006656D" w:rsidRPr="003D69DA" w:rsidRDefault="0006656D" w:rsidP="0006339F">
            <w:pPr>
              <w:spacing w:line="264" w:lineRule="auto"/>
              <w:ind w:firstLine="600"/>
              <w:jc w:val="both"/>
              <w:rPr>
                <w:rFonts w:ascii="Times New Roman" w:hAnsi="Times New Roman"/>
                <w:color w:val="000000"/>
              </w:rPr>
            </w:pPr>
            <w:r w:rsidRPr="003D69DA">
              <w:rPr>
                <w:rFonts w:ascii="Times New Roman" w:hAnsi="Times New Roman"/>
                <w:color w:val="000000"/>
              </w:rPr>
      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Наблюдение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06339F">
            <w:pPr>
              <w:spacing w:line="264" w:lineRule="auto"/>
              <w:jc w:val="both"/>
              <w:rPr>
                <w:rFonts w:ascii="Times New Roman" w:hAnsi="Times New Roman"/>
                <w:color w:val="000000"/>
              </w:rPr>
            </w:pPr>
            <w:r w:rsidRPr="003D69DA">
              <w:rPr>
                <w:rFonts w:ascii="Times New Roman" w:hAnsi="Times New Roman"/>
                <w:color w:val="000000"/>
              </w:rPr>
              <w:t>Различать и характеризовать фольклорные жанры музыки (песенные, танцевальные), вычленять и называть типичные жанровые признаки.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Наблюдение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06339F">
            <w:pPr>
              <w:spacing w:line="264" w:lineRule="auto"/>
              <w:jc w:val="both"/>
              <w:rPr>
                <w:rFonts w:ascii="Times New Roman" w:hAnsi="Times New Roman"/>
                <w:color w:val="000000"/>
              </w:rPr>
            </w:pPr>
            <w:r w:rsidRPr="003D69DA">
              <w:rPr>
                <w:rFonts w:ascii="Times New Roman" w:hAnsi="Times New Roman"/>
                <w:color w:val="000000"/>
              </w:rPr>
              <w:t>Определять характер, настроение музыкальных произведений духовной музыки, характеризовать её жизненное предназначение;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Практическая работа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06339F">
            <w:pPr>
              <w:spacing w:line="264" w:lineRule="auto"/>
              <w:jc w:val="both"/>
            </w:pPr>
            <w:r w:rsidRPr="003D69DA">
              <w:rPr>
                <w:rFonts w:ascii="Times New Roman" w:hAnsi="Times New Roman"/>
                <w:color w:val="000000"/>
              </w:rPr>
              <w:t>Исполнять доступные образцы духовной музыки;</w:t>
            </w:r>
          </w:p>
          <w:p w:rsidR="0006656D" w:rsidRPr="003D69DA" w:rsidRDefault="0006656D" w:rsidP="0006339F">
            <w:pPr>
              <w:spacing w:line="264" w:lineRule="auto"/>
              <w:jc w:val="both"/>
              <w:rPr>
                <w:rFonts w:ascii="Times New Roman" w:hAnsi="Times New Roman"/>
                <w:color w:val="000000"/>
              </w:rPr>
            </w:pPr>
            <w:r w:rsidRPr="003D69DA">
              <w:rPr>
                <w:rFonts w:ascii="Times New Roman" w:hAnsi="Times New Roman"/>
                <w:color w:val="000000"/>
              </w:rPr>
      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Устный опрос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06339F">
            <w:pPr>
              <w:spacing w:line="264" w:lineRule="auto"/>
              <w:jc w:val="both"/>
              <w:rPr>
                <w:rFonts w:ascii="Times New Roman" w:hAnsi="Times New Roman"/>
                <w:color w:val="000000"/>
              </w:rPr>
            </w:pPr>
            <w:r w:rsidRPr="003D69DA">
              <w:rPr>
                <w:rFonts w:ascii="Times New Roman" w:hAnsi="Times New Roman"/>
                <w:color w:val="000000"/>
              </w:rPr>
              <w:t>Определять и называть особенности музыкально-сценических жанров (опера, балет, оперетта, мюзикл);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Практическая работа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06339F">
            <w:pPr>
              <w:spacing w:line="264" w:lineRule="auto"/>
              <w:jc w:val="both"/>
              <w:rPr>
                <w:rFonts w:ascii="Times New Roman" w:hAnsi="Times New Roman"/>
                <w:color w:val="000000"/>
              </w:rPr>
            </w:pPr>
            <w:r w:rsidRPr="003D69DA">
              <w:rPr>
                <w:rFonts w:ascii="Times New Roman" w:hAnsi="Times New Roman"/>
                <w:color w:val="000000"/>
              </w:rPr>
      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Устный опрос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06339F">
            <w:pPr>
              <w:spacing w:line="264" w:lineRule="auto"/>
              <w:jc w:val="both"/>
              <w:rPr>
                <w:rFonts w:ascii="Times New Roman" w:hAnsi="Times New Roman"/>
                <w:color w:val="000000"/>
              </w:rPr>
            </w:pPr>
            <w:r w:rsidRPr="003D69DA">
              <w:rPr>
                <w:rFonts w:ascii="Times New Roman" w:hAnsi="Times New Roman"/>
                <w:color w:val="000000"/>
              </w:rPr>
      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Наблюдение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06339F">
            <w:pPr>
              <w:spacing w:line="264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3D69DA">
              <w:rPr>
                <w:rFonts w:ascii="Times New Roman" w:hAnsi="Times New Roman"/>
                <w:color w:val="000000"/>
              </w:rPr>
      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      </w:r>
            <w:proofErr w:type="gramEnd"/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Практическая работа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06339F">
            <w:pPr>
              <w:spacing w:line="264" w:lineRule="auto"/>
              <w:jc w:val="both"/>
              <w:rPr>
                <w:rFonts w:ascii="Times New Roman" w:hAnsi="Times New Roman"/>
                <w:color w:val="000000"/>
              </w:rPr>
            </w:pPr>
            <w:r w:rsidRPr="003D69DA">
              <w:rPr>
                <w:rFonts w:ascii="Times New Roman" w:hAnsi="Times New Roman"/>
                <w:color w:val="000000"/>
              </w:rPr>
              <w:t xml:space="preserve">Различать разнообразные виды и жанры, современной музыкальной культуры, стремиться к расширению музыкального кругозора; 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Практическая работа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06339F">
            <w:pPr>
              <w:spacing w:line="264" w:lineRule="auto"/>
              <w:jc w:val="both"/>
              <w:rPr>
                <w:rFonts w:ascii="Times New Roman" w:hAnsi="Times New Roman"/>
                <w:color w:val="000000"/>
              </w:rPr>
            </w:pPr>
            <w:r w:rsidRPr="003D69DA">
              <w:rPr>
                <w:rFonts w:ascii="Times New Roman" w:hAnsi="Times New Roman"/>
                <w:color w:val="000000"/>
              </w:rPr>
      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Практическая работа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06339F">
            <w:pPr>
              <w:spacing w:line="264" w:lineRule="auto"/>
              <w:jc w:val="both"/>
            </w:pPr>
            <w:r w:rsidRPr="003D69DA">
              <w:rPr>
                <w:rFonts w:ascii="Times New Roman" w:hAnsi="Times New Roman"/>
                <w:color w:val="000000"/>
              </w:rPr>
              <w:t xml:space="preserve">Анализировать, называть музыкально-выразительные средства, </w:t>
            </w:r>
            <w:r w:rsidRPr="003D69DA">
              <w:rPr>
                <w:rFonts w:ascii="Times New Roman" w:hAnsi="Times New Roman"/>
                <w:color w:val="000000"/>
              </w:rPr>
              <w:lastRenderedPageBreak/>
              <w:t>определяющие основной характер, настроение музыки, сознательно пользоваться музыкально-выразительными средствами при исполнении;</w:t>
            </w:r>
          </w:p>
          <w:p w:rsidR="0006656D" w:rsidRPr="003D69DA" w:rsidRDefault="0006656D" w:rsidP="00F521D4">
            <w:pPr>
              <w:spacing w:line="264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lastRenderedPageBreak/>
              <w:t xml:space="preserve">Устный </w:t>
            </w:r>
            <w:r w:rsidRPr="003D69DA">
              <w:rPr>
                <w:sz w:val="22"/>
                <w:szCs w:val="22"/>
              </w:rPr>
              <w:lastRenderedPageBreak/>
              <w:t>опрос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06339F">
            <w:pPr>
              <w:spacing w:line="264" w:lineRule="auto"/>
              <w:jc w:val="both"/>
              <w:rPr>
                <w:rFonts w:ascii="Times New Roman" w:hAnsi="Times New Roman"/>
                <w:color w:val="000000"/>
              </w:rPr>
            </w:pPr>
            <w:r w:rsidRPr="003D69DA">
              <w:rPr>
                <w:rFonts w:ascii="Times New Roman" w:hAnsi="Times New Roman"/>
                <w:color w:val="000000"/>
              </w:rPr>
              <w:t>Исполнять современные музыкальные произведения, соблюдая певческую культуру звука.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Устный опрос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06339F">
            <w:pPr>
              <w:spacing w:line="264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3D69DA">
              <w:rPr>
                <w:rFonts w:ascii="Times New Roman" w:hAnsi="Times New Roman"/>
                <w:color w:val="000000"/>
              </w:rPr>
              <w:t>Классифицировать звуки: шумовые и музыкальные, длинные, короткие, тихие, громкие, низкие, высокие;</w:t>
            </w:r>
            <w:proofErr w:type="gramEnd"/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Устный опрос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06339F">
            <w:pPr>
              <w:spacing w:line="264" w:lineRule="auto"/>
              <w:jc w:val="both"/>
              <w:rPr>
                <w:rFonts w:ascii="Times New Roman" w:hAnsi="Times New Roman"/>
                <w:color w:val="000000"/>
              </w:rPr>
            </w:pPr>
            <w:proofErr w:type="gramStart"/>
            <w:r w:rsidRPr="003D69DA">
              <w:rPr>
                <w:rFonts w:ascii="Times New Roman" w:hAnsi="Times New Roman"/>
                <w:color w:val="000000"/>
              </w:rPr>
      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      </w:r>
            <w:proofErr w:type="gramEnd"/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Устный опрос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06339F">
            <w:pPr>
              <w:spacing w:line="264" w:lineRule="auto"/>
              <w:jc w:val="both"/>
              <w:rPr>
                <w:rFonts w:ascii="Times New Roman" w:hAnsi="Times New Roman"/>
                <w:color w:val="000000"/>
              </w:rPr>
            </w:pPr>
            <w:r w:rsidRPr="003D69DA">
              <w:rPr>
                <w:rFonts w:ascii="Times New Roman" w:hAnsi="Times New Roman"/>
                <w:color w:val="000000"/>
              </w:rPr>
              <w:t>Различать изобразительные и выразительные интонации, находить признаки сходства и различия музыкальных и речевых интонаций;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Практическая работа</w:t>
            </w:r>
          </w:p>
        </w:tc>
      </w:tr>
      <w:tr w:rsidR="0006656D" w:rsidRPr="003D69DA" w:rsidTr="00CF7DCA">
        <w:tc>
          <w:tcPr>
            <w:tcW w:w="709" w:type="dxa"/>
          </w:tcPr>
          <w:p w:rsidR="0006656D" w:rsidRPr="003D69DA" w:rsidRDefault="0006656D" w:rsidP="00F36295">
            <w:pPr>
              <w:pStyle w:val="a5"/>
              <w:numPr>
                <w:ilvl w:val="0"/>
                <w:numId w:val="2"/>
              </w:numPr>
              <w:ind w:right="400"/>
              <w:jc w:val="left"/>
              <w:rPr>
                <w:sz w:val="22"/>
                <w:szCs w:val="22"/>
              </w:rPr>
            </w:pPr>
          </w:p>
        </w:tc>
        <w:tc>
          <w:tcPr>
            <w:tcW w:w="7072" w:type="dxa"/>
          </w:tcPr>
          <w:p w:rsidR="0006656D" w:rsidRPr="003D69DA" w:rsidRDefault="0006656D" w:rsidP="00FC4E5B">
            <w:pPr>
              <w:spacing w:line="264" w:lineRule="auto"/>
              <w:jc w:val="both"/>
            </w:pPr>
            <w:r w:rsidRPr="003D69DA">
              <w:rPr>
                <w:rFonts w:ascii="Times New Roman" w:hAnsi="Times New Roman"/>
                <w:color w:val="000000"/>
              </w:rPr>
              <w:t>Ориентироваться в нотной записи в пределах певческого диапазона;</w:t>
            </w:r>
          </w:p>
          <w:p w:rsidR="0006656D" w:rsidRPr="003D69DA" w:rsidRDefault="0006656D" w:rsidP="00FC4E5B">
            <w:pPr>
              <w:spacing w:line="264" w:lineRule="auto"/>
              <w:jc w:val="both"/>
            </w:pPr>
            <w:r w:rsidRPr="003D69DA">
              <w:rPr>
                <w:rFonts w:ascii="Times New Roman" w:hAnsi="Times New Roman"/>
                <w:color w:val="000000"/>
              </w:rPr>
              <w:t>исполнять и создавать различные ритмические рисунки;</w:t>
            </w:r>
          </w:p>
          <w:p w:rsidR="0006656D" w:rsidRPr="003D69DA" w:rsidRDefault="0006656D" w:rsidP="00FC4E5B">
            <w:pPr>
              <w:spacing w:line="264" w:lineRule="auto"/>
              <w:jc w:val="both"/>
              <w:rPr>
                <w:rFonts w:ascii="Times New Roman" w:hAnsi="Times New Roman"/>
                <w:color w:val="000000"/>
              </w:rPr>
            </w:pPr>
            <w:r w:rsidRPr="003D69DA">
              <w:rPr>
                <w:rFonts w:ascii="Times New Roman" w:hAnsi="Times New Roman"/>
                <w:color w:val="000000"/>
              </w:rPr>
              <w:t>исполнять песни с простым мелодическим рисунком.</w:t>
            </w:r>
          </w:p>
        </w:tc>
        <w:tc>
          <w:tcPr>
            <w:tcW w:w="2000" w:type="dxa"/>
          </w:tcPr>
          <w:p w:rsidR="0006656D" w:rsidRPr="003D69DA" w:rsidRDefault="0006656D" w:rsidP="00AF4AC8">
            <w:pPr>
              <w:pStyle w:val="a5"/>
              <w:ind w:left="232" w:right="400" w:firstLine="0"/>
              <w:jc w:val="left"/>
              <w:rPr>
                <w:sz w:val="22"/>
                <w:szCs w:val="22"/>
              </w:rPr>
            </w:pPr>
            <w:r w:rsidRPr="003D69DA">
              <w:rPr>
                <w:sz w:val="22"/>
                <w:szCs w:val="22"/>
              </w:rPr>
              <w:t>Практическая работа</w:t>
            </w:r>
          </w:p>
        </w:tc>
      </w:tr>
    </w:tbl>
    <w:p w:rsidR="006F75C6" w:rsidRDefault="006F75C6"/>
    <w:p w:rsidR="00464452" w:rsidRPr="00C27014" w:rsidRDefault="00464452" w:rsidP="00464452">
      <w:pPr>
        <w:pStyle w:val="a5"/>
        <w:ind w:left="232" w:right="400" w:firstLine="0"/>
        <w:jc w:val="center"/>
        <w:rPr>
          <w:sz w:val="24"/>
          <w:szCs w:val="24"/>
        </w:rPr>
      </w:pPr>
      <w:r w:rsidRPr="00C27014">
        <w:rPr>
          <w:b/>
          <w:sz w:val="24"/>
          <w:szCs w:val="24"/>
        </w:rPr>
        <w:t>Требования к выставлению отметок за промежуточную аттестацию</w:t>
      </w:r>
      <w:r w:rsidRPr="00C27014">
        <w:rPr>
          <w:sz w:val="24"/>
          <w:szCs w:val="24"/>
        </w:rPr>
        <w:t xml:space="preserve"> </w:t>
      </w:r>
    </w:p>
    <w:p w:rsidR="00464452" w:rsidRPr="00C27014" w:rsidRDefault="00464452" w:rsidP="00464452">
      <w:pPr>
        <w:pStyle w:val="a5"/>
        <w:ind w:left="232" w:right="400" w:firstLine="0"/>
        <w:jc w:val="center"/>
        <w:rPr>
          <w:sz w:val="24"/>
          <w:szCs w:val="24"/>
        </w:rPr>
      </w:pPr>
    </w:p>
    <w:p w:rsidR="00464452" w:rsidRPr="00C27014" w:rsidRDefault="00464452" w:rsidP="00464452">
      <w:pPr>
        <w:pStyle w:val="a5"/>
        <w:ind w:left="232" w:right="-1" w:firstLine="476"/>
        <w:jc w:val="left"/>
        <w:rPr>
          <w:sz w:val="24"/>
          <w:szCs w:val="24"/>
        </w:rPr>
      </w:pPr>
      <w:r w:rsidRPr="00C27014">
        <w:rPr>
          <w:sz w:val="24"/>
          <w:szCs w:val="24"/>
        </w:rPr>
        <w:t>Выставление отметок за промежуточную аттестацию осуществляется в соответствии с  локальным актом школы «Положение о формах, периодичности и порядке текущего контроля успеваемости и промежуточной аттестации обучающихся МКОУ Заледеевская СОШ по основным общеобразовательным программам»</w:t>
      </w:r>
    </w:p>
    <w:p w:rsidR="00464452" w:rsidRPr="00C27014" w:rsidRDefault="00464452" w:rsidP="00464452">
      <w:pPr>
        <w:pStyle w:val="a5"/>
        <w:ind w:left="232" w:right="400" w:firstLine="0"/>
        <w:jc w:val="left"/>
        <w:rPr>
          <w:b/>
          <w:sz w:val="24"/>
          <w:szCs w:val="24"/>
        </w:rPr>
      </w:pPr>
    </w:p>
    <w:p w:rsidR="00464452" w:rsidRPr="00C27014" w:rsidRDefault="00464452" w:rsidP="00464452">
      <w:pPr>
        <w:pStyle w:val="a5"/>
        <w:ind w:left="232" w:right="400" w:firstLine="0"/>
        <w:jc w:val="center"/>
        <w:rPr>
          <w:b/>
          <w:sz w:val="24"/>
          <w:szCs w:val="24"/>
        </w:rPr>
      </w:pPr>
      <w:r w:rsidRPr="00C27014">
        <w:rPr>
          <w:b/>
          <w:sz w:val="24"/>
          <w:szCs w:val="24"/>
        </w:rPr>
        <w:t xml:space="preserve">График </w:t>
      </w:r>
      <w:proofErr w:type="gramStart"/>
      <w:r w:rsidRPr="00C27014">
        <w:rPr>
          <w:b/>
          <w:sz w:val="24"/>
          <w:szCs w:val="24"/>
        </w:rPr>
        <w:t>КР</w:t>
      </w:r>
      <w:proofErr w:type="gramEnd"/>
    </w:p>
    <w:p w:rsidR="00464452" w:rsidRPr="00C27014" w:rsidRDefault="00464452" w:rsidP="00464452">
      <w:pPr>
        <w:pStyle w:val="a5"/>
        <w:ind w:left="232" w:right="400" w:firstLine="0"/>
        <w:jc w:val="center"/>
        <w:rPr>
          <w:b/>
          <w:sz w:val="24"/>
          <w:szCs w:val="24"/>
        </w:rPr>
      </w:pPr>
    </w:p>
    <w:tbl>
      <w:tblPr>
        <w:tblStyle w:val="a3"/>
        <w:tblW w:w="1091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72"/>
        <w:gridCol w:w="6483"/>
        <w:gridCol w:w="3260"/>
      </w:tblGrid>
      <w:tr w:rsidR="00464452" w:rsidRPr="00C27014" w:rsidTr="00155AAE">
        <w:tc>
          <w:tcPr>
            <w:tcW w:w="1172" w:type="dxa"/>
          </w:tcPr>
          <w:p w:rsidR="00464452" w:rsidRPr="00C27014" w:rsidRDefault="00464452" w:rsidP="00155AAE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 xml:space="preserve">№ </w:t>
            </w:r>
            <w:proofErr w:type="gramStart"/>
            <w:r w:rsidRPr="00C27014">
              <w:rPr>
                <w:sz w:val="24"/>
                <w:szCs w:val="24"/>
              </w:rPr>
              <w:t>п</w:t>
            </w:r>
            <w:proofErr w:type="gramEnd"/>
            <w:r w:rsidRPr="00C27014">
              <w:rPr>
                <w:sz w:val="24"/>
                <w:szCs w:val="24"/>
              </w:rPr>
              <w:t>/п</w:t>
            </w:r>
          </w:p>
        </w:tc>
        <w:tc>
          <w:tcPr>
            <w:tcW w:w="6483" w:type="dxa"/>
          </w:tcPr>
          <w:p w:rsidR="00464452" w:rsidRPr="00C27014" w:rsidRDefault="00464452" w:rsidP="00155AAE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>Тема контрольных работ</w:t>
            </w:r>
          </w:p>
        </w:tc>
        <w:tc>
          <w:tcPr>
            <w:tcW w:w="3260" w:type="dxa"/>
          </w:tcPr>
          <w:p w:rsidR="00464452" w:rsidRPr="00C27014" w:rsidRDefault="00464452" w:rsidP="00155AAE">
            <w:pPr>
              <w:pStyle w:val="a5"/>
              <w:ind w:left="232" w:right="400" w:firstLine="0"/>
              <w:rPr>
                <w:sz w:val="24"/>
                <w:szCs w:val="24"/>
              </w:rPr>
            </w:pPr>
            <w:r w:rsidRPr="00C27014">
              <w:rPr>
                <w:sz w:val="24"/>
                <w:szCs w:val="24"/>
              </w:rPr>
              <w:t>Дата проведения</w:t>
            </w:r>
          </w:p>
        </w:tc>
      </w:tr>
      <w:tr w:rsidR="00464452" w:rsidRPr="00C27014" w:rsidTr="00155AAE">
        <w:trPr>
          <w:trHeight w:val="159"/>
        </w:trPr>
        <w:tc>
          <w:tcPr>
            <w:tcW w:w="1172" w:type="dxa"/>
          </w:tcPr>
          <w:p w:rsidR="00464452" w:rsidRPr="00C27014" w:rsidRDefault="00464452" w:rsidP="00155AAE">
            <w:pPr>
              <w:pStyle w:val="a5"/>
              <w:numPr>
                <w:ilvl w:val="0"/>
                <w:numId w:val="3"/>
              </w:numPr>
              <w:ind w:right="400"/>
              <w:jc w:val="left"/>
              <w:rPr>
                <w:sz w:val="24"/>
                <w:szCs w:val="24"/>
              </w:rPr>
            </w:pPr>
          </w:p>
        </w:tc>
        <w:tc>
          <w:tcPr>
            <w:tcW w:w="6483" w:type="dxa"/>
          </w:tcPr>
          <w:p w:rsidR="00464452" w:rsidRPr="00C27014" w:rsidRDefault="0076268C" w:rsidP="00155AAE">
            <w:pPr>
              <w:pStyle w:val="a5"/>
              <w:ind w:left="0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Промежуточная аттестация. Тест.</w:t>
            </w:r>
          </w:p>
        </w:tc>
        <w:tc>
          <w:tcPr>
            <w:tcW w:w="3260" w:type="dxa"/>
          </w:tcPr>
          <w:p w:rsidR="00464452" w:rsidRPr="00C27014" w:rsidRDefault="0076268C" w:rsidP="0076268C">
            <w:pPr>
              <w:pStyle w:val="a5"/>
              <w:ind w:left="232" w:right="4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464452" w:rsidRPr="00C27014">
              <w:rPr>
                <w:sz w:val="24"/>
                <w:szCs w:val="24"/>
              </w:rPr>
              <w:t>.05</w:t>
            </w:r>
          </w:p>
        </w:tc>
      </w:tr>
    </w:tbl>
    <w:p w:rsidR="00464452" w:rsidRPr="003323D3" w:rsidRDefault="00464452" w:rsidP="00464452">
      <w:pPr>
        <w:pStyle w:val="a5"/>
        <w:ind w:left="232" w:right="400" w:firstLine="0"/>
        <w:jc w:val="left"/>
        <w:rPr>
          <w:sz w:val="24"/>
          <w:szCs w:val="24"/>
        </w:rPr>
      </w:pPr>
    </w:p>
    <w:p w:rsidR="00464452" w:rsidRDefault="00464452" w:rsidP="00464452"/>
    <w:p w:rsidR="00464452" w:rsidRDefault="00464452"/>
    <w:sectPr w:rsidR="00464452" w:rsidSect="0046445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B36A6"/>
    <w:multiLevelType w:val="hybridMultilevel"/>
    <w:tmpl w:val="637E751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448178E"/>
    <w:multiLevelType w:val="hybridMultilevel"/>
    <w:tmpl w:val="903A6F10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618C7F31"/>
    <w:multiLevelType w:val="hybridMultilevel"/>
    <w:tmpl w:val="D1FC5E9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150"/>
    <w:rsid w:val="0006339F"/>
    <w:rsid w:val="0006656D"/>
    <w:rsid w:val="00381BCF"/>
    <w:rsid w:val="003D69DA"/>
    <w:rsid w:val="003F4310"/>
    <w:rsid w:val="00464452"/>
    <w:rsid w:val="006F75C6"/>
    <w:rsid w:val="0076268C"/>
    <w:rsid w:val="00846B24"/>
    <w:rsid w:val="00903150"/>
    <w:rsid w:val="00AA3FBB"/>
    <w:rsid w:val="00AB4F89"/>
    <w:rsid w:val="00CF7DCA"/>
    <w:rsid w:val="00E44ABA"/>
    <w:rsid w:val="00F36295"/>
    <w:rsid w:val="00F521D4"/>
    <w:rsid w:val="00FC4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2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6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F36295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F36295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F36295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2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62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F36295"/>
    <w:pPr>
      <w:ind w:left="720"/>
      <w:contextualSpacing/>
    </w:pPr>
  </w:style>
  <w:style w:type="paragraph" w:styleId="a5">
    <w:name w:val="Body Text"/>
    <w:basedOn w:val="a"/>
    <w:link w:val="a6"/>
    <w:uiPriority w:val="1"/>
    <w:qFormat/>
    <w:rsid w:val="00F36295"/>
    <w:pPr>
      <w:widowControl w:val="0"/>
      <w:autoSpaceDE w:val="0"/>
      <w:autoSpaceDN w:val="0"/>
      <w:spacing w:after="0" w:line="240" w:lineRule="auto"/>
      <w:ind w:left="112" w:firstLine="6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F36295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200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1468</Words>
  <Characters>8370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ElitePC</cp:lastModifiedBy>
  <cp:revision>11</cp:revision>
  <dcterms:created xsi:type="dcterms:W3CDTF">2023-10-15T14:29:00Z</dcterms:created>
  <dcterms:modified xsi:type="dcterms:W3CDTF">2024-10-29T03:48:00Z</dcterms:modified>
</cp:coreProperties>
</file>