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911" w:rsidRDefault="00FC48E3" w:rsidP="005959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69F933E6" wp14:editId="0E646C9E">
            <wp:extent cx="6120130" cy="2583180"/>
            <wp:effectExtent l="0" t="0" r="0" b="762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 rotWithShape="1">
                    <a:blip r:embed="rId6"/>
                    <a:srcRect l="252" t="88" r="-252" b="70062"/>
                    <a:stretch/>
                  </pic:blipFill>
                  <pic:spPr bwMode="auto">
                    <a:xfrm>
                      <a:off x="0" y="0"/>
                      <a:ext cx="6120130" cy="25831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C48E3" w:rsidRDefault="00FC48E3" w:rsidP="006721C1">
      <w:pPr>
        <w:tabs>
          <w:tab w:val="left" w:pos="8820"/>
        </w:tabs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C48E3" w:rsidRDefault="00FC48E3" w:rsidP="006721C1">
      <w:pPr>
        <w:tabs>
          <w:tab w:val="left" w:pos="8820"/>
        </w:tabs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C48E3" w:rsidRDefault="00FC48E3" w:rsidP="006721C1">
      <w:pPr>
        <w:tabs>
          <w:tab w:val="left" w:pos="8820"/>
        </w:tabs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C48E3" w:rsidRDefault="00FC48E3" w:rsidP="006721C1">
      <w:pPr>
        <w:tabs>
          <w:tab w:val="left" w:pos="8820"/>
        </w:tabs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C48E3" w:rsidRDefault="00FC48E3" w:rsidP="006721C1">
      <w:pPr>
        <w:tabs>
          <w:tab w:val="left" w:pos="8820"/>
        </w:tabs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FC48E3" w:rsidRDefault="00FC48E3" w:rsidP="006721C1">
      <w:pPr>
        <w:tabs>
          <w:tab w:val="left" w:pos="8820"/>
        </w:tabs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721C1" w:rsidRPr="006721C1" w:rsidRDefault="006721C1" w:rsidP="006721C1">
      <w:pPr>
        <w:tabs>
          <w:tab w:val="left" w:pos="8820"/>
        </w:tabs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721C1">
        <w:rPr>
          <w:rFonts w:ascii="Times New Roman" w:hAnsi="Times New Roman"/>
          <w:b/>
          <w:sz w:val="24"/>
          <w:szCs w:val="24"/>
        </w:rPr>
        <w:t>Адаптированная образовательная программа</w:t>
      </w:r>
    </w:p>
    <w:p w:rsidR="006721C1" w:rsidRPr="006721C1" w:rsidRDefault="006721C1" w:rsidP="006721C1">
      <w:pPr>
        <w:tabs>
          <w:tab w:val="left" w:pos="8820"/>
        </w:tabs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721C1">
        <w:rPr>
          <w:rFonts w:ascii="Times New Roman" w:hAnsi="Times New Roman"/>
          <w:b/>
          <w:sz w:val="24"/>
          <w:szCs w:val="24"/>
        </w:rPr>
        <w:t xml:space="preserve"> обучающейся с задержкой психического развития (вариант 7.2)</w:t>
      </w:r>
    </w:p>
    <w:p w:rsidR="006721C1" w:rsidRPr="006721C1" w:rsidRDefault="006721C1" w:rsidP="006721C1">
      <w:pPr>
        <w:tabs>
          <w:tab w:val="left" w:pos="8820"/>
        </w:tabs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721C1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изобразительному искусству</w:t>
      </w:r>
    </w:p>
    <w:p w:rsidR="006721C1" w:rsidRPr="006721C1" w:rsidRDefault="006721C1" w:rsidP="006721C1">
      <w:pPr>
        <w:tabs>
          <w:tab w:val="left" w:pos="8820"/>
        </w:tabs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721C1">
        <w:rPr>
          <w:rFonts w:ascii="Times New Roman" w:hAnsi="Times New Roman"/>
          <w:b/>
          <w:sz w:val="24"/>
          <w:szCs w:val="24"/>
        </w:rPr>
        <w:t>2 класс</w:t>
      </w:r>
    </w:p>
    <w:p w:rsidR="006721C1" w:rsidRPr="006721C1" w:rsidRDefault="00FC48E3" w:rsidP="006721C1">
      <w:pPr>
        <w:tabs>
          <w:tab w:val="left" w:pos="8820"/>
        </w:tabs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2024- 25</w:t>
      </w:r>
      <w:r w:rsidR="006721C1" w:rsidRPr="006721C1">
        <w:rPr>
          <w:rFonts w:ascii="Times New Roman" w:hAnsi="Times New Roman"/>
          <w:b/>
          <w:sz w:val="24"/>
          <w:szCs w:val="24"/>
        </w:rPr>
        <w:t xml:space="preserve"> учебный год</w:t>
      </w:r>
    </w:p>
    <w:p w:rsidR="006721C1" w:rsidRPr="006721C1" w:rsidRDefault="006721C1" w:rsidP="006721C1">
      <w:pPr>
        <w:tabs>
          <w:tab w:val="left" w:pos="8820"/>
        </w:tabs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95911" w:rsidRDefault="00595911" w:rsidP="006721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95911" w:rsidRDefault="00595911" w:rsidP="005959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21C1" w:rsidRPr="006721C1" w:rsidRDefault="00FC48E3" w:rsidP="00FC48E3">
      <w:pPr>
        <w:tabs>
          <w:tab w:val="left" w:pos="8820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  <w:r w:rsidR="006721C1" w:rsidRPr="006721C1">
        <w:rPr>
          <w:rFonts w:ascii="Times New Roman" w:hAnsi="Times New Roman"/>
          <w:sz w:val="24"/>
          <w:szCs w:val="24"/>
        </w:rPr>
        <w:t>Составил: учитель изо</w:t>
      </w:r>
      <w:r>
        <w:rPr>
          <w:rFonts w:ascii="Times New Roman" w:hAnsi="Times New Roman"/>
          <w:sz w:val="24"/>
          <w:szCs w:val="24"/>
        </w:rPr>
        <w:t xml:space="preserve"> Верхотурова И.В.</w:t>
      </w:r>
    </w:p>
    <w:p w:rsidR="006721C1" w:rsidRPr="006721C1" w:rsidRDefault="006721C1" w:rsidP="00FC48E3">
      <w:pPr>
        <w:tabs>
          <w:tab w:val="left" w:pos="8820"/>
        </w:tabs>
        <w:jc w:val="both"/>
        <w:rPr>
          <w:rFonts w:ascii="Times New Roman" w:hAnsi="Times New Roman"/>
          <w:sz w:val="24"/>
          <w:szCs w:val="24"/>
        </w:rPr>
      </w:pPr>
      <w:r w:rsidRPr="006721C1">
        <w:rPr>
          <w:rFonts w:ascii="Times New Roman" w:hAnsi="Times New Roman"/>
          <w:sz w:val="24"/>
          <w:szCs w:val="24"/>
        </w:rPr>
        <w:t>.</w:t>
      </w:r>
    </w:p>
    <w:p w:rsidR="006721C1" w:rsidRPr="006721C1" w:rsidRDefault="006721C1" w:rsidP="006721C1">
      <w:pPr>
        <w:spacing w:before="100" w:beforeAutospacing="1" w:after="100" w:afterAutospacing="1"/>
        <w:jc w:val="right"/>
        <w:rPr>
          <w:rFonts w:ascii="Times New Roman" w:hAnsi="Times New Roman"/>
          <w:sz w:val="24"/>
          <w:szCs w:val="24"/>
        </w:rPr>
      </w:pPr>
    </w:p>
    <w:p w:rsidR="00595911" w:rsidRDefault="00595911" w:rsidP="006721C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95911" w:rsidRDefault="00595911" w:rsidP="005959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95911" w:rsidRDefault="00595911" w:rsidP="005959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95911" w:rsidRDefault="00595911" w:rsidP="005959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95911" w:rsidRDefault="00595911" w:rsidP="005959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95911" w:rsidRDefault="00595911" w:rsidP="005959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95911" w:rsidRDefault="00595911" w:rsidP="005959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95911" w:rsidRDefault="00595911" w:rsidP="005959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95911" w:rsidRDefault="00595911" w:rsidP="005959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95911" w:rsidRDefault="00595911" w:rsidP="005959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C48E3" w:rsidRDefault="00FC48E3" w:rsidP="00FC48E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Заледеево</w:t>
      </w:r>
      <w:proofErr w:type="spellEnd"/>
      <w:r>
        <w:rPr>
          <w:rFonts w:ascii="Times New Roman" w:hAnsi="Times New Roman"/>
          <w:sz w:val="24"/>
          <w:szCs w:val="24"/>
        </w:rPr>
        <w:t>, 2024 год.</w:t>
      </w:r>
    </w:p>
    <w:p w:rsidR="00595911" w:rsidRDefault="00595911" w:rsidP="00FC48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95911" w:rsidRDefault="00595911" w:rsidP="005959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95911" w:rsidRDefault="00595911" w:rsidP="005959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595911" w:rsidRDefault="00595911" w:rsidP="00FC48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B11957" w:rsidRDefault="00B61F4B" w:rsidP="0059591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22E81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6721C1" w:rsidRDefault="006721C1" w:rsidP="00B11957">
      <w:pPr>
        <w:spacing w:after="0" w:line="240" w:lineRule="auto"/>
        <w:ind w:firstLine="708"/>
        <w:rPr>
          <w:rFonts w:ascii="Times New Roman" w:hAnsi="Times New Roman"/>
          <w:bCs/>
          <w:sz w:val="24"/>
          <w:szCs w:val="24"/>
        </w:rPr>
      </w:pPr>
    </w:p>
    <w:p w:rsidR="00C03F80" w:rsidRPr="006A2AD2" w:rsidRDefault="006A2AD2" w:rsidP="006A2AD2">
      <w:pPr>
        <w:ind w:left="-15" w:firstLine="708"/>
        <w:rPr>
          <w:rFonts w:ascii="Times New Roman" w:hAnsi="Times New Roman"/>
          <w:color w:val="C00000"/>
          <w:sz w:val="24"/>
          <w:szCs w:val="24"/>
          <w:lang w:eastAsia="ar-SA"/>
        </w:rPr>
      </w:pPr>
      <w:r w:rsidRPr="006A2AD2">
        <w:rPr>
          <w:rFonts w:ascii="Times New Roman" w:hAnsi="Times New Roman"/>
          <w:b/>
          <w:sz w:val="24"/>
          <w:szCs w:val="24"/>
        </w:rPr>
        <w:t>Общая цель</w:t>
      </w:r>
      <w:r w:rsidRPr="006A2AD2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A2AD2">
        <w:rPr>
          <w:rFonts w:ascii="Times New Roman" w:hAnsi="Times New Roman"/>
          <w:sz w:val="24"/>
          <w:szCs w:val="24"/>
        </w:rPr>
        <w:t xml:space="preserve">изучения предмета «Изобразительное искусство» заключается:   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   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   в формировании позитивного эмоционально-ценностного отношения к искусству и людям творческих профессий. </w:t>
      </w:r>
    </w:p>
    <w:p w:rsidR="00C03F80" w:rsidRPr="00B11957" w:rsidRDefault="00C03F80" w:rsidP="00B11957">
      <w:pPr>
        <w:pStyle w:val="ae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B11957">
        <w:rPr>
          <w:rFonts w:ascii="Times New Roman" w:hAnsi="Times New Roman"/>
          <w:b/>
          <w:bCs/>
          <w:sz w:val="24"/>
          <w:szCs w:val="24"/>
        </w:rPr>
        <w:t>Задачи:</w:t>
      </w:r>
    </w:p>
    <w:p w:rsidR="00C03F80" w:rsidRPr="00B11957" w:rsidRDefault="00C03F80" w:rsidP="00B11957">
      <w:pPr>
        <w:pStyle w:val="ae"/>
        <w:numPr>
          <w:ilvl w:val="0"/>
          <w:numId w:val="9"/>
        </w:numPr>
        <w:tabs>
          <w:tab w:val="clear" w:pos="1428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B11957">
        <w:rPr>
          <w:rFonts w:ascii="Times New Roman" w:hAnsi="Times New Roman"/>
          <w:sz w:val="24"/>
          <w:szCs w:val="24"/>
        </w:rPr>
        <w:t>способствовать коррекции недостатков познавательной деятельности школьников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:rsidR="00C03F80" w:rsidRPr="00B11957" w:rsidRDefault="00C03F80" w:rsidP="00B11957">
      <w:pPr>
        <w:pStyle w:val="ae"/>
        <w:numPr>
          <w:ilvl w:val="0"/>
          <w:numId w:val="9"/>
        </w:numPr>
        <w:tabs>
          <w:tab w:val="clear" w:pos="1428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B11957">
        <w:rPr>
          <w:rFonts w:ascii="Times New Roman" w:hAnsi="Times New Roman"/>
          <w:sz w:val="24"/>
          <w:szCs w:val="24"/>
        </w:rPr>
        <w:t>находить в изображаемом существенные признаки, устанавливать сходство и различие;</w:t>
      </w:r>
    </w:p>
    <w:p w:rsidR="00C03F80" w:rsidRPr="00B11957" w:rsidRDefault="00C03F80" w:rsidP="00B11957">
      <w:pPr>
        <w:pStyle w:val="ae"/>
        <w:numPr>
          <w:ilvl w:val="0"/>
          <w:numId w:val="9"/>
        </w:numPr>
        <w:tabs>
          <w:tab w:val="clear" w:pos="1428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B11957">
        <w:rPr>
          <w:rFonts w:ascii="Times New Roman" w:hAnsi="Times New Roman"/>
          <w:sz w:val="24"/>
          <w:szCs w:val="24"/>
        </w:rPr>
        <w:t>содействовать развитию у учащихся аналитико-синтетической деятельности, умения сравнивать, обобщать;</w:t>
      </w:r>
    </w:p>
    <w:p w:rsidR="00C03F80" w:rsidRPr="00B11957" w:rsidRDefault="00C03F80" w:rsidP="00B11957">
      <w:pPr>
        <w:pStyle w:val="ae"/>
        <w:numPr>
          <w:ilvl w:val="0"/>
          <w:numId w:val="9"/>
        </w:numPr>
        <w:tabs>
          <w:tab w:val="clear" w:pos="1428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B11957">
        <w:rPr>
          <w:rFonts w:ascii="Times New Roman" w:hAnsi="Times New Roman"/>
          <w:sz w:val="24"/>
          <w:szCs w:val="24"/>
        </w:rPr>
        <w:t>ориентироваться в задании и планировать свою работу, намечать последовательность выполнения рисунка;</w:t>
      </w:r>
    </w:p>
    <w:p w:rsidR="00C03F80" w:rsidRPr="00B11957" w:rsidRDefault="00C03F80" w:rsidP="00B11957">
      <w:pPr>
        <w:pStyle w:val="ae"/>
        <w:numPr>
          <w:ilvl w:val="0"/>
          <w:numId w:val="9"/>
        </w:numPr>
        <w:tabs>
          <w:tab w:val="clear" w:pos="1428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B11957">
        <w:rPr>
          <w:rFonts w:ascii="Times New Roman" w:hAnsi="Times New Roman"/>
          <w:sz w:val="24"/>
          <w:szCs w:val="24"/>
        </w:rPr>
        <w:t>исправлять недостатки моторики и совершенствовать зрительно-двигательную координацию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:rsidR="00C03F80" w:rsidRPr="00B11957" w:rsidRDefault="00C03F80" w:rsidP="00B11957">
      <w:pPr>
        <w:pStyle w:val="ae"/>
        <w:numPr>
          <w:ilvl w:val="0"/>
          <w:numId w:val="9"/>
        </w:numPr>
        <w:tabs>
          <w:tab w:val="clear" w:pos="1428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B11957">
        <w:rPr>
          <w:rFonts w:ascii="Times New Roman" w:hAnsi="Times New Roman"/>
          <w:sz w:val="24"/>
          <w:szCs w:val="24"/>
        </w:rPr>
        <w:t>дать учащимся знания элементарных основ реалистического рисунка, формировать навыки рисования с натуры, декоративного рисования;</w:t>
      </w:r>
    </w:p>
    <w:p w:rsidR="00C03F80" w:rsidRPr="00B11957" w:rsidRDefault="00C03F80" w:rsidP="00B11957">
      <w:pPr>
        <w:pStyle w:val="ae"/>
        <w:numPr>
          <w:ilvl w:val="0"/>
          <w:numId w:val="9"/>
        </w:numPr>
        <w:tabs>
          <w:tab w:val="clear" w:pos="1428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B11957">
        <w:rPr>
          <w:rFonts w:ascii="Times New Roman" w:hAnsi="Times New Roman"/>
          <w:sz w:val="24"/>
          <w:szCs w:val="24"/>
        </w:rPr>
        <w:t>знакомить учащихся с отдельными произведениями изобразительного, декоративно-прикладного и народного искусства, воспитывать активное эмоционально-эстетическое отношение к ним;</w:t>
      </w:r>
    </w:p>
    <w:p w:rsidR="00C03F80" w:rsidRDefault="00C03F80" w:rsidP="00B11957">
      <w:pPr>
        <w:pStyle w:val="ae"/>
        <w:numPr>
          <w:ilvl w:val="0"/>
          <w:numId w:val="9"/>
        </w:numPr>
        <w:tabs>
          <w:tab w:val="clear" w:pos="1428"/>
        </w:tabs>
        <w:spacing w:after="0" w:line="240" w:lineRule="auto"/>
        <w:ind w:left="993" w:hanging="284"/>
        <w:jc w:val="both"/>
        <w:rPr>
          <w:rFonts w:ascii="Times New Roman" w:hAnsi="Times New Roman"/>
          <w:sz w:val="24"/>
          <w:szCs w:val="24"/>
        </w:rPr>
      </w:pPr>
      <w:r w:rsidRPr="00B11957">
        <w:rPr>
          <w:rFonts w:ascii="Times New Roman" w:hAnsi="Times New Roman"/>
          <w:sz w:val="24"/>
          <w:szCs w:val="24"/>
        </w:rPr>
        <w:t>развивать у учащихся речь, художественный вкус, интерес и любовь к изобразительной деятельности.</w:t>
      </w:r>
    </w:p>
    <w:p w:rsidR="00A51AB9" w:rsidRDefault="00A51AB9" w:rsidP="00A51AB9">
      <w:pPr>
        <w:pStyle w:val="2"/>
        <w:ind w:left="292" w:right="290"/>
        <w:jc w:val="center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Характеристика учеников</w:t>
      </w:r>
    </w:p>
    <w:p w:rsidR="00A51AB9" w:rsidRDefault="00A51AB9" w:rsidP="00A51AB9">
      <w:pPr>
        <w:shd w:val="clear" w:color="auto" w:fill="FFFFFF"/>
        <w:tabs>
          <w:tab w:val="left" w:pos="54"/>
        </w:tabs>
        <w:spacing w:after="0" w:line="240" w:lineRule="auto"/>
        <w:ind w:right="-1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 классе обучаются двое учащихся </w:t>
      </w:r>
      <w:proofErr w:type="spellStart"/>
      <w:r>
        <w:rPr>
          <w:rFonts w:ascii="Times New Roman" w:hAnsi="Times New Roman"/>
          <w:sz w:val="24"/>
          <w:szCs w:val="24"/>
        </w:rPr>
        <w:t>Пимнева</w:t>
      </w:r>
      <w:proofErr w:type="spellEnd"/>
      <w:r>
        <w:rPr>
          <w:rFonts w:ascii="Times New Roman" w:hAnsi="Times New Roman"/>
          <w:sz w:val="24"/>
          <w:szCs w:val="24"/>
        </w:rPr>
        <w:t xml:space="preserve"> Милана и </w:t>
      </w:r>
      <w:proofErr w:type="spellStart"/>
      <w:r>
        <w:rPr>
          <w:rFonts w:ascii="Times New Roman" w:hAnsi="Times New Roman"/>
          <w:sz w:val="24"/>
          <w:szCs w:val="24"/>
        </w:rPr>
        <w:t>Скобцов</w:t>
      </w:r>
      <w:proofErr w:type="spellEnd"/>
      <w:r>
        <w:rPr>
          <w:rFonts w:ascii="Times New Roman" w:hAnsi="Times New Roman"/>
          <w:sz w:val="24"/>
          <w:szCs w:val="24"/>
        </w:rPr>
        <w:t xml:space="preserve"> Владислав</w:t>
      </w:r>
    </w:p>
    <w:p w:rsidR="00A51AB9" w:rsidRDefault="00A51AB9" w:rsidP="00A51AB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Милана тихая, спокойная девочка с определенными навыками обучения. </w:t>
      </w:r>
      <w:r>
        <w:rPr>
          <w:rFonts w:ascii="Times New Roman" w:hAnsi="Times New Roman"/>
          <w:sz w:val="24"/>
        </w:rPr>
        <w:t xml:space="preserve">На уроках работает с </w:t>
      </w:r>
      <w:proofErr w:type="gramStart"/>
      <w:r>
        <w:rPr>
          <w:rFonts w:ascii="Times New Roman" w:hAnsi="Times New Roman"/>
          <w:sz w:val="24"/>
        </w:rPr>
        <w:t>желанием</w:t>
      </w:r>
      <w:proofErr w:type="gramEnd"/>
      <w:r>
        <w:rPr>
          <w:rFonts w:ascii="Times New Roman" w:hAnsi="Times New Roman"/>
          <w:sz w:val="24"/>
        </w:rPr>
        <w:t xml:space="preserve"> но требует помощи преподавателя. С выполнением программного материала справляется на удовлетворительно. Девочка общительная, старается работать в коллективе. </w:t>
      </w:r>
      <w:r>
        <w:rPr>
          <w:rFonts w:ascii="Times New Roman" w:hAnsi="Times New Roman"/>
          <w:sz w:val="24"/>
          <w:szCs w:val="24"/>
        </w:rPr>
        <w:t xml:space="preserve">Внимание произвольное, способна на длительное время сконцентрировать внимание на изучаемом предмете. Уровень </w:t>
      </w:r>
      <w:proofErr w:type="spellStart"/>
      <w:r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навыков по предмету у учащейся соответствует программным требованиям. Владислав тихий, спокойный мальчик. </w:t>
      </w:r>
      <w:r>
        <w:rPr>
          <w:rFonts w:ascii="Times New Roman" w:hAnsi="Times New Roman"/>
          <w:sz w:val="24"/>
        </w:rPr>
        <w:t xml:space="preserve">На уроках работает с </w:t>
      </w:r>
      <w:proofErr w:type="gramStart"/>
      <w:r>
        <w:rPr>
          <w:rFonts w:ascii="Times New Roman" w:hAnsi="Times New Roman"/>
          <w:sz w:val="24"/>
        </w:rPr>
        <w:t>желанием</w:t>
      </w:r>
      <w:proofErr w:type="gramEnd"/>
      <w:r>
        <w:rPr>
          <w:rFonts w:ascii="Times New Roman" w:hAnsi="Times New Roman"/>
          <w:sz w:val="24"/>
        </w:rPr>
        <w:t xml:space="preserve"> но требует помощи преподавателя. С выполнением программного материала справляется на удовлетворительно. Мальчик старается работать в коллективе. </w:t>
      </w:r>
      <w:r>
        <w:rPr>
          <w:rFonts w:ascii="Times New Roman" w:hAnsi="Times New Roman"/>
          <w:sz w:val="24"/>
          <w:szCs w:val="24"/>
        </w:rPr>
        <w:t>Уровень форсированности навыков по предмету у учащегося соответствует программным требованиям.</w:t>
      </w:r>
    </w:p>
    <w:p w:rsidR="00A51AB9" w:rsidRDefault="00A51AB9" w:rsidP="00A51AB9">
      <w:pPr>
        <w:spacing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Программа составлена </w:t>
      </w:r>
      <w:r>
        <w:rPr>
          <w:rFonts w:ascii="Times New Roman" w:hAnsi="Times New Roman"/>
          <w:sz w:val="24"/>
          <w:shd w:val="clear" w:color="auto" w:fill="FFFFFF"/>
        </w:rPr>
        <w:t>на основе АООП НОО с задержкой психического развития обучающихся (вариант 7.2.)  муниципального казённого учреждения «</w:t>
      </w:r>
      <w:proofErr w:type="spellStart"/>
      <w:r>
        <w:rPr>
          <w:rFonts w:ascii="Times New Roman" w:hAnsi="Times New Roman"/>
          <w:sz w:val="24"/>
          <w:shd w:val="clear" w:color="auto" w:fill="FFFFFF"/>
        </w:rPr>
        <w:t>Заледеевская</w:t>
      </w:r>
      <w:proofErr w:type="spellEnd"/>
      <w:r>
        <w:rPr>
          <w:rFonts w:ascii="Times New Roman" w:hAnsi="Times New Roman"/>
          <w:sz w:val="24"/>
          <w:shd w:val="clear" w:color="auto" w:fill="FFFFFF"/>
        </w:rPr>
        <w:t xml:space="preserve"> средняя общеобразовательная школа».</w:t>
      </w:r>
    </w:p>
    <w:p w:rsidR="00A51AB9" w:rsidRPr="00B11957" w:rsidRDefault="00A51AB9" w:rsidP="00A51AB9">
      <w:pPr>
        <w:pStyle w:val="ae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3F80" w:rsidRDefault="00C03F80" w:rsidP="00B11957">
      <w:pPr>
        <w:pStyle w:val="ae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1957">
        <w:rPr>
          <w:rFonts w:ascii="Times New Roman" w:hAnsi="Times New Roman"/>
          <w:sz w:val="24"/>
          <w:szCs w:val="24"/>
        </w:rPr>
        <w:lastRenderedPageBreak/>
        <w:t xml:space="preserve">Для выполнения поставленных задач программой предусмотрены следующие </w:t>
      </w:r>
      <w:r w:rsidRPr="00B11957">
        <w:rPr>
          <w:rFonts w:ascii="Times New Roman" w:hAnsi="Times New Roman"/>
          <w:b/>
          <w:sz w:val="24"/>
          <w:szCs w:val="24"/>
        </w:rPr>
        <w:t>основные виды занятий</w:t>
      </w:r>
      <w:r w:rsidRPr="00B11957">
        <w:rPr>
          <w:rFonts w:ascii="Times New Roman" w:hAnsi="Times New Roman"/>
          <w:sz w:val="24"/>
          <w:szCs w:val="24"/>
        </w:rPr>
        <w:t>: декоративное рисование, рисование с натуры, рисование на темы, беседы об изобразительном искусстве.</w:t>
      </w:r>
    </w:p>
    <w:p w:rsidR="00063B42" w:rsidRDefault="00063B42" w:rsidP="00B11957">
      <w:pPr>
        <w:pStyle w:val="ae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63B42" w:rsidRPr="00063B42" w:rsidRDefault="00063B42" w:rsidP="00063B42">
      <w:pPr>
        <w:jc w:val="both"/>
        <w:rPr>
          <w:rFonts w:ascii="Times New Roman" w:hAnsi="Times New Roman"/>
          <w:sz w:val="24"/>
          <w:szCs w:val="24"/>
        </w:rPr>
      </w:pPr>
      <w:r w:rsidRPr="00063B42">
        <w:rPr>
          <w:rFonts w:ascii="Times New Roman" w:hAnsi="Times New Roman"/>
          <w:b/>
          <w:sz w:val="24"/>
          <w:szCs w:val="24"/>
        </w:rPr>
        <w:t>Описание места учебного предмета в учебном плане</w:t>
      </w:r>
    </w:p>
    <w:p w:rsidR="00063B42" w:rsidRDefault="00063B42" w:rsidP="000D49AE">
      <w:pPr>
        <w:ind w:firstLine="360"/>
        <w:rPr>
          <w:rFonts w:ascii="Times New Roman" w:hAnsi="Times New Roman"/>
          <w:sz w:val="24"/>
          <w:szCs w:val="24"/>
        </w:rPr>
      </w:pPr>
      <w:r w:rsidRPr="00063B42">
        <w:rPr>
          <w:rFonts w:ascii="Times New Roman" w:hAnsi="Times New Roman"/>
          <w:sz w:val="24"/>
          <w:szCs w:val="24"/>
        </w:rPr>
        <w:t>Во 2 классе на урок изобразительного искусства отводится 3</w:t>
      </w:r>
      <w:r w:rsidR="008712F2">
        <w:rPr>
          <w:rFonts w:ascii="Times New Roman" w:hAnsi="Times New Roman"/>
          <w:sz w:val="24"/>
          <w:szCs w:val="24"/>
        </w:rPr>
        <w:t>4</w:t>
      </w:r>
      <w:r w:rsidRPr="00063B42">
        <w:rPr>
          <w:rFonts w:ascii="Times New Roman" w:hAnsi="Times New Roman"/>
          <w:sz w:val="24"/>
          <w:szCs w:val="24"/>
        </w:rPr>
        <w:t xml:space="preserve"> час</w:t>
      </w:r>
      <w:r w:rsidR="001C3196">
        <w:rPr>
          <w:rFonts w:ascii="Times New Roman" w:hAnsi="Times New Roman"/>
          <w:sz w:val="24"/>
          <w:szCs w:val="24"/>
        </w:rPr>
        <w:t>а</w:t>
      </w:r>
      <w:r w:rsidRPr="00063B42">
        <w:rPr>
          <w:rFonts w:ascii="Times New Roman" w:hAnsi="Times New Roman"/>
          <w:sz w:val="24"/>
          <w:szCs w:val="24"/>
        </w:rPr>
        <w:t xml:space="preserve"> (1 час в неделю</w:t>
      </w:r>
      <w:r w:rsidR="00A85EBB">
        <w:rPr>
          <w:rFonts w:ascii="Times New Roman" w:hAnsi="Times New Roman"/>
          <w:sz w:val="24"/>
          <w:szCs w:val="24"/>
        </w:rPr>
        <w:t>)</w:t>
      </w:r>
    </w:p>
    <w:p w:rsidR="00063B42" w:rsidRDefault="00063B42" w:rsidP="00B11957">
      <w:pPr>
        <w:pStyle w:val="ae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63B42" w:rsidRPr="00063B42" w:rsidRDefault="00063B42" w:rsidP="00CC41E1">
      <w:pPr>
        <w:autoSpaceDE w:val="0"/>
        <w:autoSpaceDN w:val="0"/>
        <w:adjustRightInd w:val="0"/>
        <w:spacing w:after="0"/>
        <w:ind w:left="426"/>
        <w:rPr>
          <w:rFonts w:ascii="Times New Roman" w:hAnsi="Times New Roman"/>
          <w:b/>
          <w:iCs/>
          <w:sz w:val="24"/>
          <w:szCs w:val="24"/>
        </w:rPr>
      </w:pPr>
      <w:r w:rsidRPr="00063B42">
        <w:rPr>
          <w:rFonts w:ascii="Times New Roman" w:hAnsi="Times New Roman"/>
          <w:b/>
          <w:iCs/>
          <w:sz w:val="24"/>
          <w:szCs w:val="24"/>
        </w:rPr>
        <w:t>Формы реализации программы:</w:t>
      </w:r>
    </w:p>
    <w:p w:rsidR="00063B42" w:rsidRPr="00063B42" w:rsidRDefault="00063B42" w:rsidP="00CC41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/>
          <w:iCs/>
          <w:sz w:val="24"/>
          <w:szCs w:val="24"/>
        </w:rPr>
      </w:pPr>
      <w:r w:rsidRPr="00063B42">
        <w:rPr>
          <w:rFonts w:ascii="Times New Roman" w:hAnsi="Times New Roman"/>
          <w:iCs/>
          <w:sz w:val="24"/>
          <w:szCs w:val="24"/>
        </w:rPr>
        <w:t>фронтальная;</w:t>
      </w:r>
    </w:p>
    <w:p w:rsidR="00063B42" w:rsidRPr="00063B42" w:rsidRDefault="00063B42" w:rsidP="00CC41E1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/>
          <w:iCs/>
          <w:sz w:val="24"/>
          <w:szCs w:val="24"/>
        </w:rPr>
      </w:pPr>
      <w:r w:rsidRPr="00063B42">
        <w:rPr>
          <w:rFonts w:ascii="Times New Roman" w:hAnsi="Times New Roman"/>
          <w:iCs/>
          <w:sz w:val="24"/>
          <w:szCs w:val="24"/>
        </w:rPr>
        <w:t xml:space="preserve">индивидуальная. </w:t>
      </w:r>
    </w:p>
    <w:p w:rsidR="00063B42" w:rsidRPr="00063B42" w:rsidRDefault="00063B42" w:rsidP="00CC41E1">
      <w:pPr>
        <w:autoSpaceDE w:val="0"/>
        <w:autoSpaceDN w:val="0"/>
        <w:adjustRightInd w:val="0"/>
        <w:spacing w:after="0"/>
        <w:ind w:left="426"/>
        <w:rPr>
          <w:rFonts w:ascii="Times New Roman" w:hAnsi="Times New Roman"/>
          <w:b/>
          <w:iCs/>
          <w:sz w:val="24"/>
          <w:szCs w:val="24"/>
        </w:rPr>
      </w:pPr>
      <w:r w:rsidRPr="00063B42">
        <w:rPr>
          <w:rFonts w:ascii="Times New Roman" w:hAnsi="Times New Roman"/>
          <w:b/>
          <w:iCs/>
          <w:sz w:val="24"/>
          <w:szCs w:val="24"/>
        </w:rPr>
        <w:t xml:space="preserve">Методы реализации программы: </w:t>
      </w:r>
    </w:p>
    <w:p w:rsidR="00063B42" w:rsidRPr="00063B42" w:rsidRDefault="00063B42" w:rsidP="00CC41E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/>
          <w:iCs/>
          <w:sz w:val="24"/>
          <w:szCs w:val="24"/>
        </w:rPr>
      </w:pPr>
      <w:r w:rsidRPr="00063B42">
        <w:rPr>
          <w:rFonts w:ascii="Times New Roman" w:hAnsi="Times New Roman"/>
          <w:iCs/>
          <w:sz w:val="24"/>
          <w:szCs w:val="24"/>
        </w:rPr>
        <w:t>практический;</w:t>
      </w:r>
    </w:p>
    <w:p w:rsidR="00063B42" w:rsidRPr="00063B42" w:rsidRDefault="00063B42" w:rsidP="00CC41E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/>
          <w:iCs/>
          <w:sz w:val="24"/>
          <w:szCs w:val="24"/>
        </w:rPr>
      </w:pPr>
      <w:r w:rsidRPr="00063B42">
        <w:rPr>
          <w:rFonts w:ascii="Times New Roman" w:hAnsi="Times New Roman"/>
          <w:iCs/>
          <w:sz w:val="24"/>
          <w:szCs w:val="24"/>
        </w:rPr>
        <w:t xml:space="preserve">объяснительно - иллюстративный; </w:t>
      </w:r>
    </w:p>
    <w:p w:rsidR="00063B42" w:rsidRPr="00063B42" w:rsidRDefault="00063B42" w:rsidP="00CC41E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/>
          <w:iCs/>
          <w:sz w:val="24"/>
          <w:szCs w:val="24"/>
        </w:rPr>
      </w:pPr>
      <w:r w:rsidRPr="00063B42">
        <w:rPr>
          <w:rFonts w:ascii="Times New Roman" w:hAnsi="Times New Roman"/>
          <w:iCs/>
          <w:sz w:val="24"/>
          <w:szCs w:val="24"/>
        </w:rPr>
        <w:t xml:space="preserve">частично - поисковый; </w:t>
      </w:r>
    </w:p>
    <w:p w:rsidR="00063B42" w:rsidRPr="00063B42" w:rsidRDefault="00063B42" w:rsidP="00CC41E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/>
          <w:iCs/>
          <w:sz w:val="24"/>
          <w:szCs w:val="24"/>
        </w:rPr>
      </w:pPr>
      <w:r w:rsidRPr="00063B42">
        <w:rPr>
          <w:rFonts w:ascii="Times New Roman" w:hAnsi="Times New Roman"/>
          <w:iCs/>
          <w:sz w:val="24"/>
          <w:szCs w:val="24"/>
        </w:rPr>
        <w:t>наблюдение;</w:t>
      </w:r>
    </w:p>
    <w:p w:rsidR="00063B42" w:rsidRPr="00063B42" w:rsidRDefault="00063B42" w:rsidP="00CC41E1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/>
          <w:iCs/>
          <w:sz w:val="24"/>
          <w:szCs w:val="24"/>
        </w:rPr>
      </w:pPr>
      <w:r w:rsidRPr="00063B42">
        <w:rPr>
          <w:rFonts w:ascii="Times New Roman" w:hAnsi="Times New Roman"/>
          <w:iCs/>
          <w:sz w:val="24"/>
          <w:szCs w:val="24"/>
        </w:rPr>
        <w:t>информативный.</w:t>
      </w:r>
    </w:p>
    <w:p w:rsidR="00063B42" w:rsidRDefault="00063B42" w:rsidP="00CC41E1">
      <w:pPr>
        <w:autoSpaceDE w:val="0"/>
        <w:autoSpaceDN w:val="0"/>
        <w:adjustRightInd w:val="0"/>
        <w:spacing w:after="0"/>
        <w:ind w:left="426"/>
        <w:rPr>
          <w:rFonts w:ascii="Times New Roman" w:hAnsi="Times New Roman"/>
          <w:b/>
          <w:iCs/>
          <w:sz w:val="24"/>
          <w:szCs w:val="24"/>
        </w:rPr>
      </w:pPr>
    </w:p>
    <w:p w:rsidR="00063B42" w:rsidRDefault="00063B42" w:rsidP="00CC41E1">
      <w:pPr>
        <w:autoSpaceDE w:val="0"/>
        <w:autoSpaceDN w:val="0"/>
        <w:adjustRightInd w:val="0"/>
        <w:spacing w:after="0"/>
        <w:ind w:left="426"/>
        <w:rPr>
          <w:rFonts w:ascii="Times New Roman" w:hAnsi="Times New Roman"/>
          <w:b/>
          <w:iCs/>
          <w:sz w:val="24"/>
          <w:szCs w:val="24"/>
        </w:rPr>
      </w:pPr>
      <w:r w:rsidRPr="00063B42">
        <w:rPr>
          <w:rFonts w:ascii="Times New Roman" w:hAnsi="Times New Roman"/>
          <w:b/>
          <w:iCs/>
          <w:sz w:val="24"/>
          <w:szCs w:val="24"/>
        </w:rPr>
        <w:t xml:space="preserve">Способы и средства: </w:t>
      </w:r>
    </w:p>
    <w:p w:rsidR="00063B42" w:rsidRDefault="00063B42" w:rsidP="00CC41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/>
          <w:iCs/>
          <w:sz w:val="24"/>
          <w:szCs w:val="24"/>
        </w:rPr>
      </w:pPr>
      <w:r w:rsidRPr="00063B42">
        <w:rPr>
          <w:rFonts w:ascii="Times New Roman" w:hAnsi="Times New Roman"/>
          <w:iCs/>
          <w:sz w:val="24"/>
          <w:szCs w:val="24"/>
        </w:rPr>
        <w:t>рисунки;</w:t>
      </w:r>
    </w:p>
    <w:p w:rsidR="00063B42" w:rsidRPr="00063B42" w:rsidRDefault="00063B42" w:rsidP="00CC41E1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иллюстрации</w:t>
      </w:r>
    </w:p>
    <w:p w:rsidR="00063B42" w:rsidRPr="000D49AE" w:rsidRDefault="00063B42" w:rsidP="00CC41E1">
      <w:pPr>
        <w:pStyle w:val="a5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49AE">
        <w:rPr>
          <w:rFonts w:ascii="Times New Roman" w:hAnsi="Times New Roman"/>
          <w:iCs/>
          <w:sz w:val="24"/>
          <w:szCs w:val="24"/>
        </w:rPr>
        <w:t>дидактические материалы.</w:t>
      </w:r>
    </w:p>
    <w:p w:rsidR="00063B42" w:rsidRDefault="00063B42" w:rsidP="00063B42">
      <w:pPr>
        <w:autoSpaceDE w:val="0"/>
        <w:autoSpaceDN w:val="0"/>
        <w:adjustRightInd w:val="0"/>
        <w:spacing w:after="0" w:line="240" w:lineRule="auto"/>
        <w:ind w:left="1135"/>
        <w:jc w:val="both"/>
        <w:rPr>
          <w:rFonts w:ascii="Times New Roman" w:hAnsi="Times New Roman"/>
          <w:iCs/>
          <w:sz w:val="24"/>
          <w:szCs w:val="24"/>
        </w:rPr>
      </w:pPr>
    </w:p>
    <w:p w:rsidR="00063B42" w:rsidRPr="000D49AE" w:rsidRDefault="00063B42" w:rsidP="00063B42">
      <w:pPr>
        <w:pStyle w:val="a5"/>
        <w:ind w:left="426"/>
        <w:jc w:val="center"/>
        <w:rPr>
          <w:rFonts w:ascii="Times New Roman" w:hAnsi="Times New Roman"/>
          <w:b/>
          <w:color w:val="000000"/>
          <w:spacing w:val="-1"/>
          <w:sz w:val="24"/>
          <w:szCs w:val="24"/>
        </w:rPr>
      </w:pPr>
      <w:r w:rsidRPr="000D49AE">
        <w:rPr>
          <w:rFonts w:ascii="Times New Roman" w:hAnsi="Times New Roman"/>
          <w:b/>
          <w:color w:val="000000"/>
          <w:spacing w:val="-1"/>
          <w:sz w:val="24"/>
          <w:szCs w:val="24"/>
        </w:rPr>
        <w:t>Учебно - методический комплект для ученика</w:t>
      </w:r>
    </w:p>
    <w:p w:rsidR="005447CD" w:rsidRPr="000D49AE" w:rsidRDefault="005447CD" w:rsidP="005447C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 xml:space="preserve">Изобразительное искусство: Искусство вокруг нас: учеб. Для 1-4 </w:t>
      </w:r>
      <w:proofErr w:type="spellStart"/>
      <w:r w:rsidRPr="000D49AE">
        <w:rPr>
          <w:rFonts w:ascii="Times New Roman" w:hAnsi="Times New Roman"/>
          <w:color w:val="000000"/>
          <w:sz w:val="24"/>
          <w:szCs w:val="24"/>
        </w:rPr>
        <w:t>кл</w:t>
      </w:r>
      <w:proofErr w:type="spellEnd"/>
      <w:r w:rsidRPr="000D49AE">
        <w:rPr>
          <w:rFonts w:ascii="Times New Roman" w:hAnsi="Times New Roman"/>
          <w:color w:val="000000"/>
          <w:sz w:val="24"/>
          <w:szCs w:val="24"/>
        </w:rPr>
        <w:t xml:space="preserve">. нач. </w:t>
      </w:r>
      <w:proofErr w:type="spellStart"/>
      <w:r w:rsidRPr="000D49AE">
        <w:rPr>
          <w:rFonts w:ascii="Times New Roman" w:hAnsi="Times New Roman"/>
          <w:color w:val="000000"/>
          <w:sz w:val="24"/>
          <w:szCs w:val="24"/>
        </w:rPr>
        <w:t>шк</w:t>
      </w:r>
      <w:proofErr w:type="spellEnd"/>
      <w:r w:rsidRPr="000D49AE">
        <w:rPr>
          <w:rFonts w:ascii="Times New Roman" w:hAnsi="Times New Roman"/>
          <w:color w:val="000000"/>
          <w:sz w:val="24"/>
          <w:szCs w:val="24"/>
        </w:rPr>
        <w:t xml:space="preserve">.  / [Н. А. Горяева, Л. А. </w:t>
      </w:r>
      <w:proofErr w:type="spellStart"/>
      <w:r w:rsidRPr="000D49AE">
        <w:rPr>
          <w:rFonts w:ascii="Times New Roman" w:hAnsi="Times New Roman"/>
          <w:color w:val="000000"/>
          <w:sz w:val="24"/>
          <w:szCs w:val="24"/>
        </w:rPr>
        <w:t>Неменская</w:t>
      </w:r>
      <w:proofErr w:type="spellEnd"/>
      <w:r w:rsidRPr="000D49AE">
        <w:rPr>
          <w:rFonts w:ascii="Times New Roman" w:hAnsi="Times New Roman"/>
          <w:color w:val="000000"/>
          <w:sz w:val="24"/>
          <w:szCs w:val="24"/>
        </w:rPr>
        <w:t xml:space="preserve">, А. С. Питерских и др.]; под ред.  Б. </w:t>
      </w:r>
      <w:proofErr w:type="spellStart"/>
      <w:r w:rsidRPr="000D49AE">
        <w:rPr>
          <w:rFonts w:ascii="Times New Roman" w:hAnsi="Times New Roman"/>
          <w:color w:val="000000"/>
          <w:sz w:val="24"/>
          <w:szCs w:val="24"/>
        </w:rPr>
        <w:t>М.Неменского</w:t>
      </w:r>
      <w:proofErr w:type="spellEnd"/>
      <w:r w:rsidRPr="000D49AE">
        <w:rPr>
          <w:rFonts w:ascii="Times New Roman" w:hAnsi="Times New Roman"/>
          <w:color w:val="000000"/>
          <w:sz w:val="24"/>
          <w:szCs w:val="24"/>
        </w:rPr>
        <w:t>. – 8-е изд. -  М: Просвещение, 2014.</w:t>
      </w:r>
    </w:p>
    <w:p w:rsidR="005447CD" w:rsidRPr="000D49AE" w:rsidRDefault="005447CD" w:rsidP="005447CD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 xml:space="preserve">Рабочие  тетради  к учебнику Е. И. </w:t>
      </w:r>
      <w:proofErr w:type="spellStart"/>
      <w:r w:rsidRPr="000D49AE">
        <w:rPr>
          <w:rFonts w:ascii="Times New Roman" w:hAnsi="Times New Roman"/>
          <w:color w:val="000000"/>
          <w:sz w:val="24"/>
          <w:szCs w:val="24"/>
        </w:rPr>
        <w:t>Коротеевой</w:t>
      </w:r>
      <w:proofErr w:type="spellEnd"/>
      <w:r w:rsidRPr="000D49AE">
        <w:rPr>
          <w:rFonts w:ascii="Times New Roman" w:hAnsi="Times New Roman"/>
          <w:color w:val="000000"/>
          <w:sz w:val="24"/>
          <w:szCs w:val="24"/>
        </w:rPr>
        <w:t xml:space="preserve"> «Изобразительное искусство. Искусство и ты», под редакцией Б. М. </w:t>
      </w:r>
      <w:proofErr w:type="spellStart"/>
      <w:r w:rsidRPr="000D49AE">
        <w:rPr>
          <w:rFonts w:ascii="Times New Roman" w:hAnsi="Times New Roman"/>
          <w:color w:val="000000"/>
          <w:sz w:val="24"/>
          <w:szCs w:val="24"/>
        </w:rPr>
        <w:t>Неменского</w:t>
      </w:r>
      <w:proofErr w:type="spellEnd"/>
      <w:r w:rsidRPr="000D49AE">
        <w:rPr>
          <w:rFonts w:ascii="Times New Roman" w:hAnsi="Times New Roman"/>
          <w:color w:val="000000"/>
          <w:sz w:val="24"/>
          <w:szCs w:val="24"/>
        </w:rPr>
        <w:t xml:space="preserve"> для 1-4 класса начальной школы. // </w:t>
      </w:r>
      <w:proofErr w:type="gramStart"/>
      <w:r w:rsidRPr="000D49AE">
        <w:rPr>
          <w:rFonts w:ascii="Times New Roman" w:hAnsi="Times New Roman"/>
          <w:color w:val="000000"/>
          <w:sz w:val="24"/>
          <w:szCs w:val="24"/>
        </w:rPr>
        <w:t>М :</w:t>
      </w:r>
      <w:proofErr w:type="gramEnd"/>
      <w:r w:rsidRPr="000D49AE">
        <w:rPr>
          <w:rFonts w:ascii="Times New Roman" w:hAnsi="Times New Roman"/>
          <w:color w:val="000000"/>
          <w:sz w:val="24"/>
          <w:szCs w:val="24"/>
        </w:rPr>
        <w:t xml:space="preserve"> Просвещение, 2014.</w:t>
      </w:r>
    </w:p>
    <w:p w:rsidR="005447CD" w:rsidRPr="000D49AE" w:rsidRDefault="005447CD" w:rsidP="005447C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 </w:t>
      </w:r>
      <w:r w:rsidRPr="000D49AE">
        <w:rPr>
          <w:rFonts w:ascii="Times New Roman" w:hAnsi="Times New Roman"/>
          <w:b/>
          <w:bCs/>
          <w:color w:val="000000"/>
          <w:sz w:val="24"/>
          <w:szCs w:val="24"/>
        </w:rPr>
        <w:t>2. Интернет-ресурсы.</w:t>
      </w:r>
    </w:p>
    <w:p w:rsidR="005447CD" w:rsidRPr="000D49AE" w:rsidRDefault="005447CD" w:rsidP="005447CD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http://www.proshkolu.ru</w:t>
      </w:r>
    </w:p>
    <w:p w:rsidR="005447CD" w:rsidRPr="000D49AE" w:rsidRDefault="005447CD" w:rsidP="005447CD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http://pedsovet.org</w:t>
      </w:r>
    </w:p>
    <w:p w:rsidR="005447CD" w:rsidRPr="000D49AE" w:rsidRDefault="005447CD" w:rsidP="005447CD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http://www.k-yroky.ru/load/73-1-0-5219</w:t>
      </w:r>
    </w:p>
    <w:p w:rsidR="005447CD" w:rsidRPr="000D49AE" w:rsidRDefault="005447CD" w:rsidP="005447CD">
      <w:pPr>
        <w:shd w:val="clear" w:color="auto" w:fill="FFFFFF"/>
        <w:spacing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http://www.deti-66.ru/forteachers/educstudio/presentation/918.html</w:t>
      </w:r>
    </w:p>
    <w:p w:rsidR="00063B42" w:rsidRPr="000D49AE" w:rsidRDefault="00063B42" w:rsidP="00063B42">
      <w:pPr>
        <w:pStyle w:val="a5"/>
        <w:ind w:left="426"/>
        <w:jc w:val="center"/>
        <w:rPr>
          <w:rFonts w:ascii="Times New Roman" w:hAnsi="Times New Roman"/>
          <w:b/>
          <w:color w:val="000000"/>
          <w:spacing w:val="-1"/>
          <w:sz w:val="24"/>
          <w:szCs w:val="24"/>
        </w:rPr>
      </w:pPr>
    </w:p>
    <w:p w:rsidR="005447CD" w:rsidRPr="000D49AE" w:rsidRDefault="005447CD" w:rsidP="005447CD">
      <w:pPr>
        <w:pStyle w:val="a3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49AE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5447CD" w:rsidRPr="000D49AE" w:rsidRDefault="005447CD" w:rsidP="005447CD">
      <w:pPr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0D49AE">
        <w:rPr>
          <w:rFonts w:ascii="Times New Roman" w:eastAsia="Calibri" w:hAnsi="Times New Roman"/>
          <w:sz w:val="24"/>
          <w:szCs w:val="24"/>
        </w:rPr>
        <w:t xml:space="preserve">В соответствии с представленным в АООП содержанием во 2 классе выделены следующие разделы: 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9AE">
        <w:rPr>
          <w:rFonts w:ascii="Times New Roman" w:hAnsi="Times New Roman" w:cs="Times New Roman"/>
          <w:b/>
          <w:sz w:val="24"/>
          <w:szCs w:val="24"/>
        </w:rPr>
        <w:t>Как и чем  работает художник? (8 ч)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Три основные краски –красная, синяя, желтая.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Пять красок — все богатство цвета и тона.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Пастель и цветные мелки, акварель, их выразительные возможности.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Выразительные возможности аппликации.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Выразительные возможности графических материалов.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Выразительность материалов для работы в объеме.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lastRenderedPageBreak/>
        <w:t>Выразительные возможности бумаги.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Для художника любой материал может стать выразительным (обобщение темы).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9AE">
        <w:rPr>
          <w:rFonts w:ascii="Times New Roman" w:hAnsi="Times New Roman" w:cs="Times New Roman"/>
          <w:b/>
          <w:sz w:val="24"/>
          <w:szCs w:val="24"/>
        </w:rPr>
        <w:t xml:space="preserve">      Реальность и фантазия (7 ч)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Изображение и реальность.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Изображение и фантазия.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Украшение и реальность.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Украшение и фантазия.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Постройка и реальность.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Постройка и фантазия.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Братья-Мастера Изображения, украшения и Постройки всегда работают вместе (обобщение темы).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9AE">
        <w:rPr>
          <w:rFonts w:ascii="Times New Roman" w:hAnsi="Times New Roman" w:cs="Times New Roman"/>
          <w:b/>
          <w:sz w:val="24"/>
          <w:szCs w:val="24"/>
        </w:rPr>
        <w:t xml:space="preserve">       О чём говорит искусство (11 ч)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Выражение характера изображаемых животных.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Выражение характера человека в изображении: мужской образ.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Выражение характера человека в изображении: женский образ.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Образ человека и его характер, выраженный в объеме.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Изображение природы в различных состояниях.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Выражение характера человека через украшение.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Выражение намерений через украшение.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В изображении, украшении, постройке человек выражает свои чувства, мысли, настроение, свое отношение к миру (обобщение темы).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49AE">
        <w:rPr>
          <w:rFonts w:ascii="Times New Roman" w:hAnsi="Times New Roman" w:cs="Times New Roman"/>
          <w:b/>
          <w:sz w:val="24"/>
          <w:szCs w:val="24"/>
        </w:rPr>
        <w:t xml:space="preserve">       Как говорит искусство (8 ч)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Цвет как средство выражения. Теплые и холодные цвета. Борьба теплого и холодного.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Цвет как средство выражения: тихие (глухие) и звонкие цвета.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Линия как средство выражения: ритм линий.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Линия как средство выражения: характер линий.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Ритм пятен как средство выражения.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Пропорции выражают характер.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Ритм линий и пятен, цвет, пропорции — средства выразительности.</w:t>
      </w:r>
    </w:p>
    <w:p w:rsidR="005447CD" w:rsidRPr="000D49AE" w:rsidRDefault="005447CD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sz w:val="24"/>
          <w:szCs w:val="24"/>
        </w:rPr>
        <w:t>Обобщающий урок года.</w:t>
      </w:r>
    </w:p>
    <w:p w:rsidR="00FC27A8" w:rsidRPr="000D49AE" w:rsidRDefault="00FC27A8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27A8" w:rsidRPr="000D49AE" w:rsidRDefault="00FC27A8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27A8" w:rsidRPr="000D49AE" w:rsidRDefault="00FC27A8" w:rsidP="005447C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27A8" w:rsidRPr="000D49AE" w:rsidRDefault="00FC27A8" w:rsidP="00FC27A8">
      <w:pPr>
        <w:tabs>
          <w:tab w:val="left" w:pos="3885"/>
        </w:tabs>
        <w:jc w:val="center"/>
        <w:rPr>
          <w:rFonts w:ascii="Times New Roman" w:hAnsi="Times New Roman"/>
          <w:b/>
          <w:sz w:val="24"/>
          <w:szCs w:val="24"/>
        </w:rPr>
      </w:pPr>
      <w:r w:rsidRPr="000D49AE"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FC27A8" w:rsidRPr="000D49AE" w:rsidRDefault="00FC27A8" w:rsidP="00FC27A8">
      <w:pPr>
        <w:pStyle w:val="Default"/>
        <w:ind w:firstLine="708"/>
        <w:jc w:val="both"/>
      </w:pPr>
      <w:r w:rsidRPr="000D49AE">
        <w:t xml:space="preserve">Структура и содержание планируемых результатов освоения АООП НОО должны адекватно отражать требования ФГОС НОО обучающихся с ОВЗ, передавать специфику образовательного процесса (в частности, специфику целей изучения отдельных учебных предметов и курсов коррекционно-развивающей области), соответствовать возрастным возможностям и особым образовательным потребностям обучающихся с ЗПР. </w:t>
      </w:r>
    </w:p>
    <w:p w:rsidR="00FC27A8" w:rsidRPr="000D49AE" w:rsidRDefault="00FC27A8" w:rsidP="00FC27A8">
      <w:pPr>
        <w:pStyle w:val="Default"/>
        <w:ind w:firstLine="708"/>
        <w:contextualSpacing/>
        <w:jc w:val="both"/>
      </w:pPr>
      <w:r w:rsidRPr="000D49AE">
        <w:t xml:space="preserve">Результаты освоения обучающимися с ЗПР АООП НОО оцениваются как итоговые на момент завершения начального общего образования. </w:t>
      </w:r>
    </w:p>
    <w:p w:rsidR="00FC27A8" w:rsidRPr="000D49AE" w:rsidRDefault="00FC27A8" w:rsidP="00FC27A8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D49AE">
        <w:rPr>
          <w:rFonts w:ascii="Times New Roman" w:hAnsi="Times New Roman"/>
          <w:sz w:val="24"/>
          <w:szCs w:val="24"/>
        </w:rPr>
        <w:t xml:space="preserve">Освоение АООП НОО (вариант 7.2) обеспечивает достижение обучающимися с ЗПР трех видов результатов: </w:t>
      </w:r>
      <w:r w:rsidRPr="000D49AE">
        <w:rPr>
          <w:rFonts w:ascii="Times New Roman" w:hAnsi="Times New Roman"/>
          <w:bCs/>
          <w:iCs/>
          <w:sz w:val="24"/>
          <w:szCs w:val="24"/>
        </w:rPr>
        <w:t xml:space="preserve">личностных, метапредметных </w:t>
      </w:r>
      <w:r w:rsidRPr="000D49AE">
        <w:rPr>
          <w:rFonts w:ascii="Times New Roman" w:hAnsi="Times New Roman"/>
          <w:sz w:val="24"/>
          <w:szCs w:val="24"/>
        </w:rPr>
        <w:t xml:space="preserve">и </w:t>
      </w:r>
      <w:r w:rsidRPr="000D49AE">
        <w:rPr>
          <w:rFonts w:ascii="Times New Roman" w:hAnsi="Times New Roman"/>
          <w:bCs/>
          <w:iCs/>
          <w:sz w:val="24"/>
          <w:szCs w:val="24"/>
        </w:rPr>
        <w:t>предметных</w:t>
      </w:r>
      <w:r w:rsidRPr="000D49AE">
        <w:rPr>
          <w:rFonts w:ascii="Times New Roman" w:hAnsi="Times New Roman"/>
          <w:sz w:val="24"/>
          <w:szCs w:val="24"/>
        </w:rPr>
        <w:t>.</w:t>
      </w:r>
    </w:p>
    <w:p w:rsidR="00FC27A8" w:rsidRPr="000D49AE" w:rsidRDefault="00FC27A8" w:rsidP="00FC27A8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C27A8" w:rsidRPr="000D49AE" w:rsidRDefault="00FC27A8" w:rsidP="00FC27A8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D49AE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FC27A8" w:rsidRPr="000D49AE" w:rsidRDefault="00FC27A8" w:rsidP="00FC27A8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D49AE">
        <w:rPr>
          <w:rFonts w:ascii="Times New Roman" w:hAnsi="Times New Roman"/>
          <w:sz w:val="24"/>
          <w:szCs w:val="24"/>
        </w:rPr>
        <w:t xml:space="preserve">            1) осознание себя как гражданина России, формирование чувства гордости за свою Родину, российский народ и историю России, осознание своей этнической и национальной принадлежности; </w:t>
      </w:r>
    </w:p>
    <w:p w:rsidR="00FC27A8" w:rsidRPr="000D49AE" w:rsidRDefault="00FC27A8" w:rsidP="00FC27A8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D49AE">
        <w:rPr>
          <w:rFonts w:ascii="Times New Roman" w:hAnsi="Times New Roman"/>
          <w:sz w:val="24"/>
          <w:szCs w:val="24"/>
        </w:rPr>
        <w:t xml:space="preserve">            2) формирование целостного, социально ориентированного взгляда на мир в его органичном единстве природной и социальной частей; </w:t>
      </w:r>
    </w:p>
    <w:p w:rsidR="00FC27A8" w:rsidRPr="000D49AE" w:rsidRDefault="00FC27A8" w:rsidP="00FC27A8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D49AE">
        <w:rPr>
          <w:rFonts w:ascii="Times New Roman" w:hAnsi="Times New Roman"/>
          <w:sz w:val="24"/>
          <w:szCs w:val="24"/>
        </w:rPr>
        <w:lastRenderedPageBreak/>
        <w:t xml:space="preserve">            3) формирование уважительного отношения к иному мнению, истории и культуре других народов; </w:t>
      </w:r>
    </w:p>
    <w:p w:rsidR="00FC27A8" w:rsidRPr="000D49AE" w:rsidRDefault="00FC27A8" w:rsidP="00FC27A8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D49AE">
        <w:rPr>
          <w:rFonts w:ascii="Times New Roman" w:hAnsi="Times New Roman"/>
          <w:sz w:val="24"/>
          <w:szCs w:val="24"/>
        </w:rPr>
        <w:t xml:space="preserve">             4) овладение начальными навыками адаптации в динамично изменяющемся и развивающемся мире;</w:t>
      </w:r>
    </w:p>
    <w:p w:rsidR="00FC27A8" w:rsidRPr="000D49AE" w:rsidRDefault="00FC27A8" w:rsidP="00FC27A8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D49AE">
        <w:rPr>
          <w:rFonts w:ascii="Times New Roman" w:hAnsi="Times New Roman"/>
          <w:sz w:val="24"/>
          <w:szCs w:val="24"/>
        </w:rPr>
        <w:t xml:space="preserve">             5) принятие и освоение социальной роли обучающегося, формирование и развитие социально значимых мотивов учебной деятельности; </w:t>
      </w:r>
    </w:p>
    <w:p w:rsidR="00FC27A8" w:rsidRPr="000D49AE" w:rsidRDefault="00FC27A8" w:rsidP="00FC27A8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D49AE">
        <w:rPr>
          <w:rFonts w:ascii="Times New Roman" w:hAnsi="Times New Roman"/>
          <w:sz w:val="24"/>
          <w:szCs w:val="24"/>
        </w:rPr>
        <w:t xml:space="preserve">             6) способность к осмыслению социального окружения, своего места в нем, принятие соответствующих возрасту ценностей и социальных ролей; </w:t>
      </w:r>
    </w:p>
    <w:p w:rsidR="00FC27A8" w:rsidRPr="000D49AE" w:rsidRDefault="00FC27A8" w:rsidP="00FC27A8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D49AE">
        <w:rPr>
          <w:rFonts w:ascii="Times New Roman" w:hAnsi="Times New Roman"/>
          <w:sz w:val="24"/>
          <w:szCs w:val="24"/>
        </w:rPr>
        <w:t xml:space="preserve">             7) формирование эстетических потребностей, ценностей и чувств; </w:t>
      </w:r>
    </w:p>
    <w:p w:rsidR="00FC27A8" w:rsidRPr="000D49AE" w:rsidRDefault="00FC27A8" w:rsidP="00FC27A8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D49AE">
        <w:rPr>
          <w:rFonts w:ascii="Times New Roman" w:hAnsi="Times New Roman"/>
          <w:sz w:val="24"/>
          <w:szCs w:val="24"/>
        </w:rPr>
        <w:t xml:space="preserve">             8) развитие этических чувств, доброжелательности и эмоционально-нравственной отзывчивости, понимания и сопереживания чувствам других людей; </w:t>
      </w:r>
    </w:p>
    <w:p w:rsidR="00FC27A8" w:rsidRPr="000D49AE" w:rsidRDefault="00FC27A8" w:rsidP="00FC27A8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D49AE">
        <w:rPr>
          <w:rFonts w:ascii="Times New Roman" w:hAnsi="Times New Roman"/>
          <w:sz w:val="24"/>
          <w:szCs w:val="24"/>
        </w:rPr>
        <w:t xml:space="preserve">             9) развитие навыков сотрудничества со взрослыми и сверстниками в разных социальных ситуациях; </w:t>
      </w:r>
    </w:p>
    <w:p w:rsidR="00FC27A8" w:rsidRPr="000D49AE" w:rsidRDefault="00FC27A8" w:rsidP="00FC27A8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D49AE">
        <w:rPr>
          <w:rFonts w:ascii="Times New Roman" w:hAnsi="Times New Roman"/>
          <w:sz w:val="24"/>
          <w:szCs w:val="24"/>
        </w:rPr>
        <w:t xml:space="preserve">           10)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 </w:t>
      </w:r>
    </w:p>
    <w:p w:rsidR="00FC27A8" w:rsidRPr="000D49AE" w:rsidRDefault="00FC27A8" w:rsidP="00FC27A8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D49AE">
        <w:rPr>
          <w:rFonts w:ascii="Times New Roman" w:hAnsi="Times New Roman"/>
          <w:sz w:val="24"/>
          <w:szCs w:val="24"/>
        </w:rPr>
        <w:t xml:space="preserve">           11) развитие адекватных представлений о собственных возможностях, о насущно необходимом жизнеобеспечении; </w:t>
      </w:r>
    </w:p>
    <w:p w:rsidR="00FC27A8" w:rsidRPr="000D49AE" w:rsidRDefault="00FC27A8" w:rsidP="00FC27A8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D49AE">
        <w:rPr>
          <w:rFonts w:ascii="Times New Roman" w:hAnsi="Times New Roman"/>
          <w:sz w:val="24"/>
          <w:szCs w:val="24"/>
        </w:rPr>
        <w:t xml:space="preserve">           12) овладение социально-бытовыми умениями, используемыми в повседневной жизни; </w:t>
      </w:r>
    </w:p>
    <w:p w:rsidR="00FC27A8" w:rsidRPr="000D49AE" w:rsidRDefault="00FC27A8" w:rsidP="00FC27A8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D49AE">
        <w:rPr>
          <w:rFonts w:ascii="Times New Roman" w:hAnsi="Times New Roman"/>
          <w:sz w:val="24"/>
          <w:szCs w:val="24"/>
        </w:rPr>
        <w:t xml:space="preserve">           13) владение навыками коммуникации и принятыми ритуалами социального взаимодействия, в том числе с использованием информационных технологий; </w:t>
      </w:r>
    </w:p>
    <w:p w:rsidR="00FC27A8" w:rsidRPr="000D49AE" w:rsidRDefault="00FC27A8" w:rsidP="00FC27A8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D49AE">
        <w:rPr>
          <w:rFonts w:ascii="Times New Roman" w:hAnsi="Times New Roman"/>
          <w:sz w:val="24"/>
          <w:szCs w:val="24"/>
        </w:rPr>
        <w:t xml:space="preserve">           14) способность к осмыслению и дифференциации картины мира, ее временно-пространственной организации.</w:t>
      </w:r>
    </w:p>
    <w:p w:rsidR="00FC27A8" w:rsidRPr="000D49AE" w:rsidRDefault="00FC27A8" w:rsidP="00FC27A8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FC27A8" w:rsidRPr="000D49AE" w:rsidRDefault="00FC27A8" w:rsidP="00FC27A8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D49AE">
        <w:rPr>
          <w:rFonts w:ascii="Times New Roman" w:hAnsi="Times New Roman"/>
          <w:i/>
          <w:sz w:val="24"/>
          <w:szCs w:val="24"/>
        </w:rPr>
        <w:t>Метапредметные результаты</w:t>
      </w:r>
      <w:r w:rsidRPr="000D49AE">
        <w:rPr>
          <w:rFonts w:ascii="Times New Roman" w:hAnsi="Times New Roman"/>
          <w:sz w:val="24"/>
          <w:szCs w:val="24"/>
        </w:rPr>
        <w:t>:</w:t>
      </w:r>
    </w:p>
    <w:p w:rsidR="00FC27A8" w:rsidRPr="000D49AE" w:rsidRDefault="00FC27A8" w:rsidP="00FC27A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sz w:val="24"/>
          <w:szCs w:val="24"/>
        </w:rPr>
        <w:t xml:space="preserve">             </w:t>
      </w:r>
      <w:r w:rsidRPr="000D49AE">
        <w:rPr>
          <w:rFonts w:ascii="Times New Roman" w:hAnsi="Times New Roman"/>
          <w:b/>
          <w:bCs/>
          <w:color w:val="000000"/>
          <w:sz w:val="24"/>
          <w:szCs w:val="24"/>
        </w:rPr>
        <w:t>Метапредметные результаты</w:t>
      </w:r>
      <w:r w:rsidRPr="000D49AE">
        <w:rPr>
          <w:rFonts w:ascii="Times New Roman" w:hAnsi="Times New Roman"/>
          <w:color w:val="000000"/>
          <w:sz w:val="24"/>
          <w:szCs w:val="24"/>
        </w:rPr>
        <w:t> характеризуют уровень:</w:t>
      </w:r>
    </w:p>
    <w:p w:rsidR="00FC27A8" w:rsidRPr="000D49AE" w:rsidRDefault="00FC27A8" w:rsidP="00FC27A8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FC27A8" w:rsidRPr="000D49AE" w:rsidRDefault="00FC27A8" w:rsidP="00FC27A8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овладение умением творческого видения с позиций художника, т.е. умением сравнивать, анализировать, выделять главное, обобщать;</w:t>
      </w:r>
    </w:p>
    <w:p w:rsidR="00FC27A8" w:rsidRPr="000D49AE" w:rsidRDefault="00FC27A8" w:rsidP="00FC27A8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FC27A8" w:rsidRPr="000D49AE" w:rsidRDefault="00FC27A8" w:rsidP="00FC27A8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 отдельных упражнений по живописи, графике, моделированию и т.д.;</w:t>
      </w:r>
    </w:p>
    <w:p w:rsidR="00FC27A8" w:rsidRPr="000D49AE" w:rsidRDefault="00FC27A8" w:rsidP="00FC27A8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FC27A8" w:rsidRPr="000D49AE" w:rsidRDefault="00FC27A8" w:rsidP="00FC27A8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FC27A8" w:rsidRPr="000D49AE" w:rsidRDefault="00FC27A8" w:rsidP="00FC27A8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FC27A8" w:rsidRPr="000D49AE" w:rsidRDefault="00FC27A8" w:rsidP="00FC27A8">
      <w:pPr>
        <w:tabs>
          <w:tab w:val="left" w:pos="3885"/>
        </w:tabs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FC27A8" w:rsidRPr="000D49AE" w:rsidRDefault="00FC27A8" w:rsidP="00FC27A8">
      <w:pPr>
        <w:tabs>
          <w:tab w:val="left" w:pos="3885"/>
        </w:tabs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0D49AE">
        <w:rPr>
          <w:rFonts w:ascii="Times New Roman" w:hAnsi="Times New Roman"/>
          <w:i/>
          <w:sz w:val="24"/>
          <w:szCs w:val="24"/>
        </w:rPr>
        <w:t>Предметные результаты</w:t>
      </w:r>
      <w:r w:rsidRPr="000D49AE">
        <w:rPr>
          <w:rFonts w:ascii="Times New Roman" w:hAnsi="Times New Roman"/>
          <w:sz w:val="24"/>
          <w:szCs w:val="24"/>
        </w:rPr>
        <w:t>:</w:t>
      </w:r>
    </w:p>
    <w:p w:rsidR="00FC27A8" w:rsidRPr="000D49AE" w:rsidRDefault="00FC27A8" w:rsidP="00CC41E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b/>
          <w:bCs/>
          <w:color w:val="000000"/>
          <w:sz w:val="24"/>
          <w:szCs w:val="24"/>
        </w:rPr>
        <w:t>Предметные результаты </w:t>
      </w:r>
      <w:r w:rsidRPr="000D49AE">
        <w:rPr>
          <w:rFonts w:ascii="Times New Roman" w:hAnsi="Times New Roman"/>
          <w:color w:val="000000"/>
          <w:sz w:val="24"/>
          <w:szCs w:val="24"/>
        </w:rPr>
        <w:t>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FC27A8" w:rsidRPr="000D49AE" w:rsidRDefault="00FC27A8" w:rsidP="00CC41E1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lastRenderedPageBreak/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FC27A8" w:rsidRPr="000D49AE" w:rsidRDefault="00FC27A8" w:rsidP="00CC41E1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знание основных видов и жанров пространственно-визуальных искусств;</w:t>
      </w:r>
    </w:p>
    <w:p w:rsidR="00FC27A8" w:rsidRPr="000D49AE" w:rsidRDefault="00FC27A8" w:rsidP="00CC41E1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понимание образной природы искусства;</w:t>
      </w:r>
    </w:p>
    <w:p w:rsidR="00FC27A8" w:rsidRPr="000D49AE" w:rsidRDefault="00FC27A8" w:rsidP="00CC41E1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эстетическая оценка явлений природы, событий окружающего мира;</w:t>
      </w:r>
    </w:p>
    <w:p w:rsidR="00FC27A8" w:rsidRPr="000D49AE" w:rsidRDefault="00FC27A8" w:rsidP="00CC41E1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FC27A8" w:rsidRPr="000D49AE" w:rsidRDefault="00FC27A8" w:rsidP="00CC41E1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FC27A8" w:rsidRPr="000D49AE" w:rsidRDefault="00FC27A8" w:rsidP="00CC41E1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</w:t>
      </w:r>
      <w:r w:rsidRPr="000D49AE">
        <w:rPr>
          <w:rFonts w:ascii="Times New Roman" w:hAnsi="Times New Roman"/>
          <w:color w:val="000000"/>
          <w:sz w:val="24"/>
          <w:szCs w:val="24"/>
        </w:rPr>
        <w:softHyphen/>
        <w:t>тельных средствах;</w:t>
      </w:r>
    </w:p>
    <w:p w:rsidR="00FC27A8" w:rsidRPr="000D49AE" w:rsidRDefault="00FC27A8" w:rsidP="00CC41E1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усвоение названий ведущих художественных музеев России и художественных музеев своего региона;</w:t>
      </w:r>
    </w:p>
    <w:p w:rsidR="00FC27A8" w:rsidRPr="000D49AE" w:rsidRDefault="00FC27A8" w:rsidP="00CC41E1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FC27A8" w:rsidRPr="000D49AE" w:rsidRDefault="00FC27A8" w:rsidP="00CC41E1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способность использовать в художественно-творческой деятельности различные художественные материалы и художественные техники;</w:t>
      </w:r>
    </w:p>
    <w:p w:rsidR="00FC27A8" w:rsidRPr="000D49AE" w:rsidRDefault="00FC27A8" w:rsidP="00CC41E1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способность передавать в художественно-творческой деятельности характер, эмоциональные состояния и свое отно</w:t>
      </w:r>
      <w:r w:rsidRPr="000D49AE">
        <w:rPr>
          <w:rFonts w:ascii="Times New Roman" w:hAnsi="Times New Roman"/>
          <w:color w:val="000000"/>
          <w:sz w:val="24"/>
          <w:szCs w:val="24"/>
        </w:rPr>
        <w:softHyphen/>
        <w:t>шение к природе, человеку, обществу;</w:t>
      </w:r>
    </w:p>
    <w:p w:rsidR="00FC27A8" w:rsidRPr="000D49AE" w:rsidRDefault="00FC27A8" w:rsidP="00CC41E1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умение компоновать на плоскости листа и в объеме задуманный художественный образ;</w:t>
      </w:r>
    </w:p>
    <w:p w:rsidR="00FC27A8" w:rsidRPr="000D49AE" w:rsidRDefault="00FC27A8" w:rsidP="00CC41E1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 xml:space="preserve">освоение умений применять в художественно—творческой деятельности основ </w:t>
      </w:r>
      <w:proofErr w:type="spellStart"/>
      <w:r w:rsidRPr="000D49AE">
        <w:rPr>
          <w:rFonts w:ascii="Times New Roman" w:hAnsi="Times New Roman"/>
          <w:color w:val="000000"/>
          <w:sz w:val="24"/>
          <w:szCs w:val="24"/>
        </w:rPr>
        <w:t>цветоведения</w:t>
      </w:r>
      <w:proofErr w:type="spellEnd"/>
      <w:r w:rsidRPr="000D49AE">
        <w:rPr>
          <w:rFonts w:ascii="Times New Roman" w:hAnsi="Times New Roman"/>
          <w:color w:val="000000"/>
          <w:sz w:val="24"/>
          <w:szCs w:val="24"/>
        </w:rPr>
        <w:t>, основ графической грамоты;</w:t>
      </w:r>
    </w:p>
    <w:p w:rsidR="00FC27A8" w:rsidRPr="000D49AE" w:rsidRDefault="00FC27A8" w:rsidP="00CC41E1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FC27A8" w:rsidRPr="000D49AE" w:rsidRDefault="00FC27A8" w:rsidP="00CC41E1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FC27A8" w:rsidRPr="000D49AE" w:rsidRDefault="00FC27A8" w:rsidP="00CC41E1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умение рассуждать</w:t>
      </w:r>
      <w:r w:rsidRPr="000D49AE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0D49AE">
        <w:rPr>
          <w:rFonts w:ascii="Times New Roman" w:hAnsi="Times New Roman"/>
          <w:color w:val="000000"/>
          <w:sz w:val="24"/>
          <w:szCs w:val="24"/>
        </w:rPr>
        <w:t>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FC27A8" w:rsidRPr="000D49AE" w:rsidRDefault="00FC27A8" w:rsidP="00CC41E1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FC27A8" w:rsidRPr="000D49AE" w:rsidRDefault="00FC27A8" w:rsidP="00CC41E1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умение узнавать и называть, к каким художественным культурам относятся предлагаемые (знакомые по урокам) произведения изобразительного искусства и традиционной культуры;</w:t>
      </w:r>
    </w:p>
    <w:p w:rsidR="00FC27A8" w:rsidRPr="000D49AE" w:rsidRDefault="00FC27A8" w:rsidP="00CC41E1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FC27A8" w:rsidRPr="000D49AE" w:rsidRDefault="00FC27A8" w:rsidP="00CC41E1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умение объяснять</w:t>
      </w:r>
      <w:r w:rsidRPr="000D49AE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0D49AE">
        <w:rPr>
          <w:rFonts w:ascii="Times New Roman" w:hAnsi="Times New Roman"/>
          <w:color w:val="000000"/>
          <w:sz w:val="24"/>
          <w:szCs w:val="24"/>
        </w:rPr>
        <w:t>значение памятников и архитектурной среды древнего зодчества для современного общества;</w:t>
      </w:r>
    </w:p>
    <w:p w:rsidR="00FC27A8" w:rsidRPr="000D49AE" w:rsidRDefault="00FC27A8" w:rsidP="00CC41E1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выражение в изобразительной деятельности своего отношения к архитектурным и историческим ансамблям древнерусских городов;</w:t>
      </w:r>
    </w:p>
    <w:p w:rsidR="00FC27A8" w:rsidRPr="000D49AE" w:rsidRDefault="00FC27A8" w:rsidP="00CC41E1">
      <w:pPr>
        <w:numPr>
          <w:ilvl w:val="0"/>
          <w:numId w:val="2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0D49AE">
        <w:rPr>
          <w:rFonts w:ascii="Times New Roman" w:hAnsi="Times New Roman"/>
          <w:color w:val="000000"/>
          <w:sz w:val="24"/>
          <w:szCs w:val="24"/>
        </w:rPr>
        <w:t>умение приводить примеры</w:t>
      </w:r>
      <w:r w:rsidRPr="000D49AE">
        <w:rPr>
          <w:rFonts w:ascii="Times New Roman" w:hAnsi="Times New Roman"/>
          <w:b/>
          <w:bCs/>
          <w:color w:val="000000"/>
          <w:sz w:val="24"/>
          <w:szCs w:val="24"/>
        </w:rPr>
        <w:t> </w:t>
      </w:r>
      <w:r w:rsidRPr="000D49AE">
        <w:rPr>
          <w:rFonts w:ascii="Times New Roman" w:hAnsi="Times New Roman"/>
          <w:color w:val="000000"/>
          <w:sz w:val="24"/>
          <w:szCs w:val="24"/>
        </w:rPr>
        <w:t>произведений искусства, выражающих красоту мудрости и богатой духовной жизни, красоту внутреннего мира человека.</w:t>
      </w:r>
    </w:p>
    <w:p w:rsidR="005447CD" w:rsidRPr="000D49AE" w:rsidRDefault="005447CD" w:rsidP="005447C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0D49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Личностные, </w:t>
      </w:r>
      <w:proofErr w:type="spellStart"/>
      <w:r w:rsidRPr="000D49AE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0D49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и предметные результаты освоения учебного предмета</w:t>
      </w:r>
    </w:p>
    <w:p w:rsidR="00396F82" w:rsidRPr="00B11957" w:rsidRDefault="00396F82" w:rsidP="00B11957">
      <w:pPr>
        <w:pStyle w:val="a3"/>
        <w:ind w:firstLine="708"/>
        <w:rPr>
          <w:rFonts w:ascii="Times New Roman" w:hAnsi="Times New Roman" w:cs="Times New Roman"/>
          <w:sz w:val="24"/>
          <w:szCs w:val="24"/>
          <w:u w:val="single"/>
        </w:rPr>
      </w:pPr>
    </w:p>
    <w:p w:rsidR="00B11957" w:rsidRPr="00B11957" w:rsidRDefault="00B11957" w:rsidP="00B1195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D3413" w:rsidRPr="003D3413" w:rsidRDefault="003D3413" w:rsidP="00B1195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 w:rsidRPr="003D3413">
        <w:rPr>
          <w:rFonts w:ascii="Times New Roman" w:hAnsi="Times New Roman"/>
          <w:b/>
          <w:sz w:val="24"/>
          <w:szCs w:val="24"/>
          <w:u w:val="single"/>
        </w:rPr>
        <w:t>1. Личностные результаты:</w:t>
      </w:r>
    </w:p>
    <w:p w:rsidR="003D3413" w:rsidRPr="003D3413" w:rsidRDefault="003D3413" w:rsidP="00B1195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D3413">
        <w:rPr>
          <w:rFonts w:ascii="Times New Roman" w:hAnsi="Times New Roman"/>
          <w:b/>
          <w:sz w:val="24"/>
          <w:szCs w:val="24"/>
        </w:rPr>
        <w:t xml:space="preserve">         У обучающегося будут сформированы:</w:t>
      </w:r>
    </w:p>
    <w:p w:rsidR="003D3413" w:rsidRPr="003D3413" w:rsidRDefault="003D3413" w:rsidP="00B1195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D3413" w:rsidRPr="003D3413" w:rsidRDefault="003D3413" w:rsidP="00B1195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положительное отношение к урокам изобразительного искусства.</w:t>
      </w:r>
    </w:p>
    <w:p w:rsidR="003D3413" w:rsidRPr="003D3413" w:rsidRDefault="003D3413" w:rsidP="00B1195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/>
          <w:bCs/>
          <w:sz w:val="24"/>
          <w:szCs w:val="24"/>
        </w:rPr>
        <w:lastRenderedPageBreak/>
        <w:t>· </w:t>
      </w:r>
      <w:r w:rsidRPr="003D3413">
        <w:rPr>
          <w:rFonts w:ascii="Times New Roman" w:hAnsi="Times New Roman"/>
          <w:sz w:val="24"/>
          <w:szCs w:val="24"/>
        </w:rPr>
        <w:t>познавательная мотивации к изобразительному искусству;</w:t>
      </w:r>
    </w:p>
    <w:p w:rsidR="003D3413" w:rsidRPr="003D3413" w:rsidRDefault="003D3413" w:rsidP="00B1195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чувства уважения к народным художественным традициям России;</w:t>
      </w:r>
    </w:p>
    <w:p w:rsidR="003D3413" w:rsidRPr="003D3413" w:rsidRDefault="003D3413" w:rsidP="00B1195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внимательное отношение к красоте окружающего мира, к произведениям искусства;</w:t>
      </w:r>
    </w:p>
    <w:p w:rsidR="003D3413" w:rsidRPr="003D3413" w:rsidRDefault="003D3413" w:rsidP="00B11957">
      <w:p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b/>
          <w:sz w:val="24"/>
          <w:szCs w:val="24"/>
        </w:rPr>
      </w:pPr>
      <w:r w:rsidRPr="003D3413">
        <w:rPr>
          <w:rFonts w:ascii="Times New Roman" w:hAnsi="Times New Roman"/>
          <w:b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эмоционально-ценностного отношения к произведениям искусства и изображаемой действительности.</w:t>
      </w:r>
      <w:r w:rsidRPr="003D3413">
        <w:rPr>
          <w:rFonts w:ascii="Times New Roman" w:hAnsi="Times New Roman"/>
          <w:b/>
          <w:sz w:val="24"/>
          <w:szCs w:val="24"/>
        </w:rPr>
        <w:t xml:space="preserve"> </w:t>
      </w:r>
    </w:p>
    <w:p w:rsidR="003D3413" w:rsidRPr="003D3413" w:rsidRDefault="003D3413" w:rsidP="00B11957">
      <w:pPr>
        <w:widowControl w:val="0"/>
        <w:shd w:val="clear" w:color="auto" w:fill="FFFFFF"/>
        <w:tabs>
          <w:tab w:val="left" w:pos="518"/>
        </w:tabs>
        <w:suppressAutoHyphens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D3413" w:rsidRPr="003D3413" w:rsidRDefault="003D3413" w:rsidP="00B1195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D3413">
        <w:rPr>
          <w:rFonts w:ascii="Times New Roman" w:hAnsi="Times New Roman"/>
          <w:b/>
          <w:sz w:val="24"/>
          <w:szCs w:val="24"/>
          <w:u w:val="single"/>
        </w:rPr>
        <w:t>2. Метапредметные результаты:</w:t>
      </w:r>
    </w:p>
    <w:p w:rsidR="003D3413" w:rsidRPr="003D3413" w:rsidRDefault="003D3413" w:rsidP="00B1195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3D3413">
        <w:rPr>
          <w:rFonts w:ascii="Times New Roman" w:hAnsi="Times New Roman"/>
          <w:b/>
          <w:i/>
          <w:sz w:val="24"/>
          <w:szCs w:val="24"/>
          <w:u w:val="single"/>
        </w:rPr>
        <w:t>Регулятивные:</w:t>
      </w:r>
    </w:p>
    <w:p w:rsidR="003D3413" w:rsidRPr="003D3413" w:rsidRDefault="003D3413" w:rsidP="00B1195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D3413">
        <w:rPr>
          <w:rFonts w:ascii="Times New Roman" w:hAnsi="Times New Roman"/>
          <w:b/>
          <w:sz w:val="24"/>
          <w:szCs w:val="24"/>
        </w:rPr>
        <w:t>Ученик научится: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адекватно воспринимать содержательную оценку своей работы учителем;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выполнять работу по заданной инструкции;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использовать изученные приёмы работы красками;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осуществлять пошаговый контроль своих действий, используя способ сличения своей работы с заданной в учебнике последовательностью;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вносить коррективы в свою работу;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понимать цель выполняемых действий,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адекватно оценивать правильность выполнения задания;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анализировать результаты собственной и коллективной работы по заданным критериям;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решать творческую задачу, используя известные средства;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включаться в самостоятельную творческую деятельность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sz w:val="24"/>
          <w:szCs w:val="24"/>
        </w:rPr>
        <w:t>(изобразительную, декоративную и конструктивную).</w:t>
      </w:r>
    </w:p>
    <w:p w:rsidR="003D3413" w:rsidRPr="003D3413" w:rsidRDefault="003D3413" w:rsidP="00B11957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:rsidR="003D3413" w:rsidRPr="003D3413" w:rsidRDefault="003D3413" w:rsidP="00B1195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3D3413">
        <w:rPr>
          <w:rFonts w:ascii="Times New Roman" w:hAnsi="Times New Roman"/>
          <w:b/>
          <w:i/>
          <w:sz w:val="24"/>
          <w:szCs w:val="24"/>
          <w:u w:val="single"/>
        </w:rPr>
        <w:t>Познавательные:</w:t>
      </w:r>
    </w:p>
    <w:p w:rsidR="003D3413" w:rsidRPr="003D3413" w:rsidRDefault="003D3413" w:rsidP="00B1195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D3413">
        <w:rPr>
          <w:rFonts w:ascii="Times New Roman" w:hAnsi="Times New Roman"/>
          <w:b/>
          <w:sz w:val="24"/>
          <w:szCs w:val="24"/>
        </w:rPr>
        <w:t>Ученик научится: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«читать» условные знаки, данные в учебнике;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находить нужную информацию в словарях учебника;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вести поиск при составлении коллекций картинок, открыток;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различать цвета и их оттенки,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соотносить объекты дизайна с определённой геометрической формой.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 xml:space="preserve">осуществлять поиск необходимой информации для выполнения учебных заданий, 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sz w:val="24"/>
          <w:szCs w:val="24"/>
        </w:rPr>
        <w:t xml:space="preserve">  используя справочные материалы учебника;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различать формы в объектах дизайна и архитектуры;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сравнивать изображения персонажей в картинах разных художников;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характеризовать персонажей произведения искусства;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группировать произведения народных промыслов по их характерным</w:t>
      </w:r>
    </w:p>
    <w:p w:rsidR="003D3413" w:rsidRPr="003D3413" w:rsidRDefault="003D3413" w:rsidP="00B11957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sz w:val="24"/>
          <w:szCs w:val="24"/>
        </w:rPr>
        <w:t xml:space="preserve">  особенностям;</w:t>
      </w:r>
      <w:r w:rsidRPr="003D3413">
        <w:rPr>
          <w:rFonts w:ascii="Times New Roman" w:hAnsi="Times New Roman"/>
          <w:sz w:val="24"/>
          <w:szCs w:val="24"/>
        </w:rPr>
        <w:tab/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конструировать объекты дизайна.</w:t>
      </w:r>
    </w:p>
    <w:p w:rsidR="003D3413" w:rsidRPr="003D3413" w:rsidRDefault="003D3413" w:rsidP="00B1195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D3413" w:rsidRPr="003D3413" w:rsidRDefault="003D3413" w:rsidP="00B11957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3D3413">
        <w:rPr>
          <w:rFonts w:ascii="Times New Roman" w:hAnsi="Times New Roman"/>
          <w:b/>
          <w:i/>
          <w:sz w:val="24"/>
          <w:szCs w:val="24"/>
          <w:u w:val="single"/>
        </w:rPr>
        <w:t>Коммуникативные:</w:t>
      </w:r>
    </w:p>
    <w:p w:rsidR="003D3413" w:rsidRPr="003D3413" w:rsidRDefault="003D3413" w:rsidP="00B1195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D3413">
        <w:rPr>
          <w:rFonts w:ascii="Times New Roman" w:hAnsi="Times New Roman"/>
          <w:b/>
          <w:sz w:val="24"/>
          <w:szCs w:val="24"/>
        </w:rPr>
        <w:t>Ученик научится: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отвечать на вопросы, задавать вопросы для уточнения непонятного;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комментировать последовательность действий;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выслушивать друг друга, договариваться, работая в паре;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участвовать в коллективном обсуждении;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 xml:space="preserve">выполнять совместные действия со сверстниками и взрослыми при реализации  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sz w:val="24"/>
          <w:szCs w:val="24"/>
        </w:rPr>
        <w:t xml:space="preserve">  творческой работы.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выражать собственное эмоциональное отношение к изображаемому;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быть терпимыми к другим мнениям, учитывать их в совместной работе;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>договариваться и приходить к общему решению, работая в паре;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bCs/>
          <w:sz w:val="24"/>
          <w:szCs w:val="24"/>
        </w:rPr>
        <w:t>· </w:t>
      </w:r>
      <w:r w:rsidRPr="003D3413">
        <w:rPr>
          <w:rFonts w:ascii="Times New Roman" w:hAnsi="Times New Roman"/>
          <w:sz w:val="24"/>
          <w:szCs w:val="24"/>
        </w:rPr>
        <w:t xml:space="preserve">строить продуктивное взаимодействие и сотрудничество со сверстниками и </w:t>
      </w:r>
    </w:p>
    <w:p w:rsidR="003D3413" w:rsidRPr="003D3413" w:rsidRDefault="003D3413" w:rsidP="00B119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sz w:val="24"/>
          <w:szCs w:val="24"/>
        </w:rPr>
        <w:t xml:space="preserve">  взрослыми для реализации проектной деятельности (под руководством учителя).</w:t>
      </w:r>
    </w:p>
    <w:p w:rsidR="003D3413" w:rsidRPr="003D3413" w:rsidRDefault="003D3413" w:rsidP="00B1195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3D3413" w:rsidRPr="003D3413" w:rsidRDefault="003D3413" w:rsidP="00B1195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3D3413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3. Предметные результаты:  </w:t>
      </w:r>
    </w:p>
    <w:p w:rsidR="003D3413" w:rsidRPr="003D3413" w:rsidRDefault="003D3413" w:rsidP="00B11957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3D3413">
        <w:rPr>
          <w:rFonts w:ascii="Times New Roman" w:hAnsi="Times New Roman"/>
          <w:b/>
          <w:sz w:val="24"/>
          <w:szCs w:val="24"/>
        </w:rPr>
        <w:t>Ученик научится:</w:t>
      </w:r>
    </w:p>
    <w:p w:rsidR="003D3413" w:rsidRPr="00B11957" w:rsidRDefault="003D3413" w:rsidP="00B11957">
      <w:pPr>
        <w:tabs>
          <w:tab w:val="left" w:leader="dot" w:pos="0"/>
        </w:tabs>
        <w:spacing w:after="0" w:line="240" w:lineRule="auto"/>
        <w:jc w:val="both"/>
        <w:rPr>
          <w:rFonts w:ascii="Times New Roman" w:eastAsia="@Arial Unicode MS" w:hAnsi="Times New Roman"/>
          <w:color w:val="000000"/>
          <w:sz w:val="24"/>
          <w:szCs w:val="24"/>
        </w:rPr>
      </w:pPr>
      <w:r w:rsidRPr="00B11957">
        <w:rPr>
          <w:rFonts w:ascii="Times New Roman" w:eastAsia="@Arial Unicode MS" w:hAnsi="Times New Roman"/>
          <w:color w:val="000000"/>
          <w:sz w:val="24"/>
          <w:szCs w:val="24"/>
        </w:rPr>
        <w:t>-различать основные виды художественной деятельности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3D3413" w:rsidRPr="003D3413" w:rsidRDefault="003D3413" w:rsidP="00B11957">
      <w:pPr>
        <w:tabs>
          <w:tab w:val="left" w:leader="do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i/>
          <w:sz w:val="24"/>
          <w:szCs w:val="24"/>
        </w:rPr>
        <w:t>-</w:t>
      </w:r>
      <w:r w:rsidRPr="003D3413">
        <w:rPr>
          <w:rFonts w:ascii="Times New Roman" w:hAnsi="Times New Roman"/>
          <w:sz w:val="24"/>
          <w:szCs w:val="24"/>
        </w:rPr>
        <w:t xml:space="preserve"> узнает значение слов: художник, палитра, композиция, иллюстрация, аппликация, </w:t>
      </w:r>
      <w:proofErr w:type="gramStart"/>
      <w:r w:rsidRPr="003D3413">
        <w:rPr>
          <w:rFonts w:ascii="Times New Roman" w:hAnsi="Times New Roman"/>
          <w:sz w:val="24"/>
          <w:szCs w:val="24"/>
        </w:rPr>
        <w:t xml:space="preserve">коллаж,   </w:t>
      </w:r>
      <w:proofErr w:type="gramEnd"/>
      <w:r w:rsidRPr="003D3413">
        <w:rPr>
          <w:rFonts w:ascii="Times New Roman" w:hAnsi="Times New Roman"/>
          <w:sz w:val="24"/>
          <w:szCs w:val="24"/>
        </w:rPr>
        <w:t>флористика, гончар;</w:t>
      </w:r>
    </w:p>
    <w:p w:rsidR="003D3413" w:rsidRPr="003D3413" w:rsidRDefault="003D3413" w:rsidP="00B11957">
      <w:pPr>
        <w:tabs>
          <w:tab w:val="left" w:leader="do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sz w:val="24"/>
          <w:szCs w:val="24"/>
        </w:rPr>
        <w:t>-   узнавать отдельные произведения выдающихся художников и народных мастеров;</w:t>
      </w:r>
    </w:p>
    <w:p w:rsidR="003D3413" w:rsidRPr="00B11957" w:rsidRDefault="003D3413" w:rsidP="00B11957">
      <w:pPr>
        <w:tabs>
          <w:tab w:val="left" w:leader="do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sz w:val="24"/>
          <w:szCs w:val="24"/>
        </w:rPr>
        <w:t>-</w:t>
      </w:r>
      <w:r w:rsidRPr="00B11957">
        <w:rPr>
          <w:rFonts w:ascii="Times New Roman" w:eastAsia="@Arial Unicode MS" w:hAnsi="Times New Roman"/>
          <w:color w:val="000000"/>
          <w:sz w:val="24"/>
          <w:szCs w:val="24"/>
        </w:rPr>
        <w:t>различать основные и составные, тёплые и холодные цвета; изменять их эмоциональную напряжённость с помощью смешивания с белой и чёрной красками; использовать их для передачи художественного замысла в собственной учебно-творческой деятельности;</w:t>
      </w:r>
    </w:p>
    <w:p w:rsidR="003D3413" w:rsidRPr="003D3413" w:rsidRDefault="003D3413" w:rsidP="00B11957">
      <w:pPr>
        <w:tabs>
          <w:tab w:val="left" w:leader="do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sz w:val="24"/>
          <w:szCs w:val="24"/>
        </w:rPr>
        <w:t>основные и смешанные цвета, элементарные правила их смешивания;</w:t>
      </w:r>
    </w:p>
    <w:p w:rsidR="003D3413" w:rsidRPr="003D3413" w:rsidRDefault="003D3413" w:rsidP="00B11957">
      <w:pPr>
        <w:tabs>
          <w:tab w:val="left" w:leader="do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sz w:val="24"/>
          <w:szCs w:val="24"/>
        </w:rPr>
        <w:t>-   эмоциональное значение тёплых и холодных тонов;</w:t>
      </w:r>
    </w:p>
    <w:p w:rsidR="003D3413" w:rsidRPr="003D3413" w:rsidRDefault="003D3413" w:rsidP="00B11957">
      <w:pPr>
        <w:tabs>
          <w:tab w:val="left" w:leader="do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sz w:val="24"/>
          <w:szCs w:val="24"/>
        </w:rPr>
        <w:t>-   особенности построения орнамента и его значение в образе художественной вещи;</w:t>
      </w:r>
    </w:p>
    <w:p w:rsidR="003D3413" w:rsidRPr="003D3413" w:rsidRDefault="003D3413" w:rsidP="00B11957">
      <w:pPr>
        <w:tabs>
          <w:tab w:val="left" w:leader="do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sz w:val="24"/>
          <w:szCs w:val="24"/>
        </w:rPr>
        <w:t>-  знать правила техники безопасности при работе с режущими и колющими инструментами;</w:t>
      </w:r>
    </w:p>
    <w:p w:rsidR="003D3413" w:rsidRPr="003D3413" w:rsidRDefault="003D3413" w:rsidP="00B11957">
      <w:pPr>
        <w:tabs>
          <w:tab w:val="left" w:leader="do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sz w:val="24"/>
          <w:szCs w:val="24"/>
        </w:rPr>
        <w:t xml:space="preserve">-   способы и приёмы обработки различных материалов; </w:t>
      </w:r>
    </w:p>
    <w:p w:rsidR="003D3413" w:rsidRPr="003D3413" w:rsidRDefault="003D3413" w:rsidP="00B11957">
      <w:pPr>
        <w:tabs>
          <w:tab w:val="left" w:leader="do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sz w:val="24"/>
          <w:szCs w:val="24"/>
        </w:rPr>
        <w:t>-   организовывать своё рабочее место, пользоваться кистью, красками, палитрой; ножницами;</w:t>
      </w:r>
    </w:p>
    <w:p w:rsidR="003D3413" w:rsidRPr="003D3413" w:rsidRDefault="003D3413" w:rsidP="00B11957">
      <w:pPr>
        <w:tabs>
          <w:tab w:val="left" w:leader="do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sz w:val="24"/>
          <w:szCs w:val="24"/>
        </w:rPr>
        <w:t>-   передавать в рисунке простейшую форму, основной цвет предметов;</w:t>
      </w:r>
    </w:p>
    <w:p w:rsidR="003D3413" w:rsidRPr="003D3413" w:rsidRDefault="003D3413" w:rsidP="00B11957">
      <w:pPr>
        <w:tabs>
          <w:tab w:val="left" w:leader="do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sz w:val="24"/>
          <w:szCs w:val="24"/>
        </w:rPr>
        <w:t>-   составлять композиции с учётом замысла;</w:t>
      </w:r>
    </w:p>
    <w:p w:rsidR="003D3413" w:rsidRPr="003D3413" w:rsidRDefault="003D3413" w:rsidP="00B11957">
      <w:pPr>
        <w:tabs>
          <w:tab w:val="left" w:leader="do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sz w:val="24"/>
          <w:szCs w:val="24"/>
        </w:rPr>
        <w:t xml:space="preserve">-   конструировать из бумаги на основе техники оригами, гофрирования, </w:t>
      </w:r>
      <w:proofErr w:type="spellStart"/>
      <w:r w:rsidRPr="003D3413">
        <w:rPr>
          <w:rFonts w:ascii="Times New Roman" w:hAnsi="Times New Roman"/>
          <w:sz w:val="24"/>
          <w:szCs w:val="24"/>
        </w:rPr>
        <w:t>сминания</w:t>
      </w:r>
      <w:proofErr w:type="spellEnd"/>
      <w:r w:rsidRPr="003D3413">
        <w:rPr>
          <w:rFonts w:ascii="Times New Roman" w:hAnsi="Times New Roman"/>
          <w:sz w:val="24"/>
          <w:szCs w:val="24"/>
        </w:rPr>
        <w:t>, сгибания;</w:t>
      </w:r>
    </w:p>
    <w:p w:rsidR="003D3413" w:rsidRPr="003D3413" w:rsidRDefault="003D3413" w:rsidP="00B11957">
      <w:pPr>
        <w:tabs>
          <w:tab w:val="left" w:leader="do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sz w:val="24"/>
          <w:szCs w:val="24"/>
        </w:rPr>
        <w:t>-   конструировать из ткани на основе скручивания и связывания;</w:t>
      </w:r>
    </w:p>
    <w:p w:rsidR="003D3413" w:rsidRPr="003D3413" w:rsidRDefault="003D3413" w:rsidP="00B11957">
      <w:pPr>
        <w:tabs>
          <w:tab w:val="left" w:leader="do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sz w:val="24"/>
          <w:szCs w:val="24"/>
        </w:rPr>
        <w:t>-   конструировать из природных материалов;</w:t>
      </w:r>
    </w:p>
    <w:p w:rsidR="003D3413" w:rsidRPr="003D3413" w:rsidRDefault="003D3413" w:rsidP="00B11957">
      <w:pPr>
        <w:tabs>
          <w:tab w:val="left" w:leader="do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3413">
        <w:rPr>
          <w:rFonts w:ascii="Times New Roman" w:hAnsi="Times New Roman"/>
          <w:sz w:val="24"/>
          <w:szCs w:val="24"/>
        </w:rPr>
        <w:t xml:space="preserve">-   пользоваться простейшими приёмами лепки. </w:t>
      </w:r>
    </w:p>
    <w:p w:rsidR="003D3413" w:rsidRPr="00B11957" w:rsidRDefault="003D3413" w:rsidP="00B11957">
      <w:pPr>
        <w:pStyle w:val="a3"/>
        <w:ind w:right="-28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3413" w:rsidRPr="00B11957" w:rsidRDefault="003D3413" w:rsidP="00B11957">
      <w:pPr>
        <w:pStyle w:val="a3"/>
        <w:ind w:right="-284" w:firstLine="709"/>
        <w:rPr>
          <w:rFonts w:ascii="Times New Roman" w:hAnsi="Times New Roman" w:cs="Times New Roman"/>
          <w:b/>
          <w:sz w:val="24"/>
          <w:szCs w:val="24"/>
        </w:rPr>
      </w:pPr>
    </w:p>
    <w:p w:rsidR="00E70D59" w:rsidRPr="00B11957" w:rsidRDefault="004F4403" w:rsidP="00B11957">
      <w:pPr>
        <w:pStyle w:val="a3"/>
        <w:ind w:right="-284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1957">
        <w:rPr>
          <w:rFonts w:ascii="Times New Roman" w:hAnsi="Times New Roman" w:cs="Times New Roman"/>
          <w:b/>
          <w:sz w:val="24"/>
          <w:szCs w:val="24"/>
        </w:rPr>
        <w:t>СОДЕРЖАНИЕ ИЗУЧАЕМОГО КУРСА</w:t>
      </w:r>
    </w:p>
    <w:p w:rsidR="00AB010F" w:rsidRPr="00B11957" w:rsidRDefault="009513BE" w:rsidP="00B1195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1957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E70D59" w:rsidRPr="00B11957" w:rsidRDefault="009513BE" w:rsidP="00B1195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19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0D59" w:rsidRPr="00B11957">
        <w:rPr>
          <w:rFonts w:ascii="Times New Roman" w:hAnsi="Times New Roman" w:cs="Times New Roman"/>
          <w:b/>
          <w:sz w:val="24"/>
          <w:szCs w:val="24"/>
        </w:rPr>
        <w:t>Как и чем  работает художник? (8 ч)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Три основные краски –красная, синяя, желтая.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Пять красок — все богатство цвета и тона.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Пастель и цветные мелки, акварель, их выразительные возможности.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Выразительные возможности аппликации.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Выразительные возможности графических материалов.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Выразительность материалов для работы в объеме.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Выразительные возможности бумаги.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Для художника любой материал может стать выразительным (обобщение темы).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70D59" w:rsidRPr="00B11957" w:rsidRDefault="009513BE" w:rsidP="00B1195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1957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E70D59" w:rsidRPr="00B11957">
        <w:rPr>
          <w:rFonts w:ascii="Times New Roman" w:hAnsi="Times New Roman" w:cs="Times New Roman"/>
          <w:b/>
          <w:sz w:val="24"/>
          <w:szCs w:val="24"/>
        </w:rPr>
        <w:t>Реальность и фантазия (7 ч)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Изображение и реальность.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Изображение и фантазия.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Украшение и реальность.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Украшение и фантазия.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Постройка и реальность.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Постройка и фантазия.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Братья-Мастера Изображения, украшения и Постройки всегда работают вместе (обобщение темы).</w:t>
      </w:r>
    </w:p>
    <w:p w:rsidR="00E70D59" w:rsidRPr="00B11957" w:rsidRDefault="009513BE" w:rsidP="00B1195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195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E70D59" w:rsidRPr="00B11957">
        <w:rPr>
          <w:rFonts w:ascii="Times New Roman" w:hAnsi="Times New Roman" w:cs="Times New Roman"/>
          <w:b/>
          <w:sz w:val="24"/>
          <w:szCs w:val="24"/>
        </w:rPr>
        <w:t>О чём говорит искусство (11</w:t>
      </w:r>
      <w:r w:rsidR="0008074E" w:rsidRPr="00B119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70D59" w:rsidRPr="00B11957">
        <w:rPr>
          <w:rFonts w:ascii="Times New Roman" w:hAnsi="Times New Roman" w:cs="Times New Roman"/>
          <w:b/>
          <w:sz w:val="24"/>
          <w:szCs w:val="24"/>
        </w:rPr>
        <w:t>ч)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Выражение характера изображаемых животных.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Выражение характера человека в изображении: мужской образ.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Выражение характера человека в изображении: женский образ.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lastRenderedPageBreak/>
        <w:t>Образ человека и его характер, выраженный в объеме.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Изображение природы в различных состояниях.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Выражение характера человека через украшение.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Выражение намерений через украшение.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В изображении, украшении, постройке человек выражает свои чувства, мысли, настроение, свое отношение к миру (обобщение темы).</w:t>
      </w:r>
    </w:p>
    <w:p w:rsidR="00E70D59" w:rsidRPr="00B11957" w:rsidRDefault="009513BE" w:rsidP="00B11957">
      <w:pPr>
        <w:pStyle w:val="a3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1957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08074E" w:rsidRPr="00B11957">
        <w:rPr>
          <w:rFonts w:ascii="Times New Roman" w:hAnsi="Times New Roman" w:cs="Times New Roman"/>
          <w:b/>
          <w:sz w:val="24"/>
          <w:szCs w:val="24"/>
        </w:rPr>
        <w:t xml:space="preserve">Как говорит искусство (8 </w:t>
      </w:r>
      <w:r w:rsidR="00E70D59" w:rsidRPr="00B11957">
        <w:rPr>
          <w:rFonts w:ascii="Times New Roman" w:hAnsi="Times New Roman" w:cs="Times New Roman"/>
          <w:b/>
          <w:sz w:val="24"/>
          <w:szCs w:val="24"/>
        </w:rPr>
        <w:t>ч)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Цвет как средство выражения. Теплые и холодные цвета. Борьба теплого и холодного.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Цвет как средство выражения: тихие (глухие) и звонкие цвета.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Линия как средство выражения: ритм линий.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Линия как средство выражения: характер линий.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Ритм пятен как средство выражения.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Пропорции выражают характер.</w:t>
      </w:r>
    </w:p>
    <w:p w:rsidR="00E70D59" w:rsidRPr="00B11957" w:rsidRDefault="00E70D59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Ритм линий и пятен, цвет, пропорции — средства выразительности.</w:t>
      </w:r>
    </w:p>
    <w:p w:rsidR="00AB010F" w:rsidRDefault="0008074E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1957">
        <w:rPr>
          <w:rFonts w:ascii="Times New Roman" w:hAnsi="Times New Roman" w:cs="Times New Roman"/>
          <w:sz w:val="24"/>
          <w:szCs w:val="24"/>
        </w:rPr>
        <w:t>Обобщающий урок года.</w:t>
      </w:r>
    </w:p>
    <w:p w:rsidR="006943B1" w:rsidRDefault="006943B1" w:rsidP="00B1195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43B1" w:rsidRPr="007F46F6" w:rsidRDefault="006943B1" w:rsidP="00CC41E1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7F46F6">
        <w:rPr>
          <w:rFonts w:ascii="Times New Roman" w:hAnsi="Times New Roman"/>
          <w:b/>
          <w:bCs/>
          <w:color w:val="000000"/>
          <w:sz w:val="24"/>
          <w:szCs w:val="24"/>
        </w:rPr>
        <w:t>Нормы оценок  по  изобразительному искусству</w:t>
      </w:r>
    </w:p>
    <w:p w:rsidR="006943B1" w:rsidRPr="007F46F6" w:rsidRDefault="006943B1" w:rsidP="00CC41E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F46F6">
        <w:rPr>
          <w:rFonts w:ascii="Times New Roman" w:hAnsi="Times New Roman"/>
          <w:b/>
          <w:bCs/>
          <w:color w:val="000000"/>
          <w:sz w:val="24"/>
          <w:szCs w:val="24"/>
        </w:rPr>
        <w:t>Оценка "5"</w:t>
      </w:r>
    </w:p>
    <w:p w:rsidR="006943B1" w:rsidRPr="007F46F6" w:rsidRDefault="006943B1" w:rsidP="00CC41E1">
      <w:pPr>
        <w:numPr>
          <w:ilvl w:val="0"/>
          <w:numId w:val="25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F46F6">
        <w:rPr>
          <w:rFonts w:ascii="Times New Roman" w:hAnsi="Times New Roman"/>
          <w:color w:val="000000"/>
          <w:sz w:val="24"/>
          <w:szCs w:val="24"/>
        </w:rPr>
        <w:t>учащийся  полностью справляется с поставленной целью урока;</w:t>
      </w:r>
    </w:p>
    <w:p w:rsidR="006943B1" w:rsidRPr="007F46F6" w:rsidRDefault="006943B1" w:rsidP="00CC41E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F46F6">
        <w:rPr>
          <w:rFonts w:ascii="Times New Roman" w:hAnsi="Times New Roman"/>
          <w:color w:val="000000"/>
          <w:sz w:val="24"/>
          <w:szCs w:val="24"/>
        </w:rPr>
        <w:t>правильно излагает изученный материал и умеет применить полученные  знания на практике;</w:t>
      </w:r>
    </w:p>
    <w:p w:rsidR="006943B1" w:rsidRPr="007F46F6" w:rsidRDefault="006943B1" w:rsidP="00CC41E1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F46F6">
        <w:rPr>
          <w:rFonts w:ascii="Times New Roman" w:hAnsi="Times New Roman"/>
          <w:color w:val="000000"/>
          <w:sz w:val="24"/>
          <w:szCs w:val="24"/>
        </w:rPr>
        <w:t xml:space="preserve">верно решает композицию рисунка, т.е. гармонично согласовывает </w:t>
      </w:r>
      <w:proofErr w:type="gramStart"/>
      <w:r w:rsidRPr="007F46F6">
        <w:rPr>
          <w:rFonts w:ascii="Times New Roman" w:hAnsi="Times New Roman"/>
          <w:color w:val="000000"/>
          <w:sz w:val="24"/>
          <w:szCs w:val="24"/>
        </w:rPr>
        <w:t>между  собой</w:t>
      </w:r>
      <w:proofErr w:type="gramEnd"/>
      <w:r w:rsidRPr="007F46F6">
        <w:rPr>
          <w:rFonts w:ascii="Times New Roman" w:hAnsi="Times New Roman"/>
          <w:color w:val="000000"/>
          <w:sz w:val="24"/>
          <w:szCs w:val="24"/>
        </w:rPr>
        <w:t xml:space="preserve"> все               компоненты    изображения;</w:t>
      </w:r>
    </w:p>
    <w:p w:rsidR="006943B1" w:rsidRPr="007F46F6" w:rsidRDefault="006943B1" w:rsidP="00CC41E1">
      <w:pPr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F46F6">
        <w:rPr>
          <w:rFonts w:ascii="Times New Roman" w:hAnsi="Times New Roman"/>
          <w:color w:val="000000"/>
          <w:sz w:val="24"/>
          <w:szCs w:val="24"/>
        </w:rPr>
        <w:t>умеет подметить и передать в изображении наиболее характерное.</w:t>
      </w:r>
    </w:p>
    <w:p w:rsidR="006943B1" w:rsidRPr="007F46F6" w:rsidRDefault="006943B1" w:rsidP="00CC41E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F46F6">
        <w:rPr>
          <w:rFonts w:ascii="Times New Roman" w:hAnsi="Times New Roman"/>
          <w:b/>
          <w:bCs/>
          <w:color w:val="000000"/>
          <w:sz w:val="24"/>
          <w:szCs w:val="24"/>
        </w:rPr>
        <w:t>Оценка "4"</w:t>
      </w:r>
    </w:p>
    <w:p w:rsidR="006943B1" w:rsidRPr="007F46F6" w:rsidRDefault="006943B1" w:rsidP="00CC41E1">
      <w:pPr>
        <w:numPr>
          <w:ilvl w:val="0"/>
          <w:numId w:val="27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F46F6">
        <w:rPr>
          <w:rFonts w:ascii="Times New Roman" w:hAnsi="Times New Roman"/>
          <w:color w:val="000000"/>
          <w:sz w:val="24"/>
          <w:szCs w:val="24"/>
        </w:rPr>
        <w:t>учащийся полностью овладел программным материалом, но при изложении его допускает неточности второстепенного характера;</w:t>
      </w:r>
    </w:p>
    <w:p w:rsidR="006943B1" w:rsidRPr="007F46F6" w:rsidRDefault="006943B1" w:rsidP="00CC41E1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F46F6">
        <w:rPr>
          <w:rFonts w:ascii="Times New Roman" w:hAnsi="Times New Roman"/>
          <w:color w:val="000000"/>
          <w:sz w:val="24"/>
          <w:szCs w:val="24"/>
        </w:rPr>
        <w:t>гармонично согласовывает между собой все компоненты изображения;</w:t>
      </w:r>
    </w:p>
    <w:p w:rsidR="006943B1" w:rsidRPr="007F46F6" w:rsidRDefault="006943B1" w:rsidP="00CC41E1">
      <w:pPr>
        <w:numPr>
          <w:ilvl w:val="0"/>
          <w:numId w:val="28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F46F6">
        <w:rPr>
          <w:rFonts w:ascii="Times New Roman" w:hAnsi="Times New Roman"/>
          <w:color w:val="000000"/>
          <w:sz w:val="24"/>
          <w:szCs w:val="24"/>
        </w:rPr>
        <w:t>умеет подметить, но не совсем точно передаёт в изображении наиболее</w:t>
      </w:r>
      <w:r w:rsidRPr="007F46F6">
        <w:rPr>
          <w:rFonts w:ascii="Times New Roman" w:hAnsi="Times New Roman"/>
          <w:color w:val="000000"/>
          <w:sz w:val="24"/>
          <w:szCs w:val="24"/>
        </w:rPr>
        <w:br/>
        <w:t>      характерное.</w:t>
      </w:r>
    </w:p>
    <w:p w:rsidR="006943B1" w:rsidRPr="007F46F6" w:rsidRDefault="006943B1" w:rsidP="00CC41E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F46F6">
        <w:rPr>
          <w:rFonts w:ascii="Times New Roman" w:hAnsi="Times New Roman"/>
          <w:b/>
          <w:bCs/>
          <w:color w:val="000000"/>
          <w:sz w:val="24"/>
          <w:szCs w:val="24"/>
        </w:rPr>
        <w:t>Оценка "3"</w:t>
      </w:r>
    </w:p>
    <w:p w:rsidR="006943B1" w:rsidRPr="007F46F6" w:rsidRDefault="006943B1" w:rsidP="00CC41E1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F46F6">
        <w:rPr>
          <w:rFonts w:ascii="Times New Roman" w:hAnsi="Times New Roman"/>
          <w:color w:val="000000"/>
          <w:sz w:val="24"/>
          <w:szCs w:val="24"/>
        </w:rPr>
        <w:t>учащийся слабо справляется с поставленной целью урока;</w:t>
      </w:r>
    </w:p>
    <w:p w:rsidR="006943B1" w:rsidRPr="007F46F6" w:rsidRDefault="006943B1" w:rsidP="00CC41E1">
      <w:pPr>
        <w:numPr>
          <w:ilvl w:val="0"/>
          <w:numId w:val="29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F46F6">
        <w:rPr>
          <w:rFonts w:ascii="Times New Roman" w:hAnsi="Times New Roman"/>
          <w:color w:val="000000"/>
          <w:sz w:val="24"/>
          <w:szCs w:val="24"/>
        </w:rPr>
        <w:t>допускает неточность в изложении изученного материала.</w:t>
      </w:r>
    </w:p>
    <w:p w:rsidR="006943B1" w:rsidRPr="007F46F6" w:rsidRDefault="006943B1" w:rsidP="00CC41E1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F46F6">
        <w:rPr>
          <w:rFonts w:ascii="Times New Roman" w:hAnsi="Times New Roman"/>
          <w:b/>
          <w:bCs/>
          <w:color w:val="000000"/>
          <w:sz w:val="24"/>
          <w:szCs w:val="24"/>
        </w:rPr>
        <w:t>Оценка "2"</w:t>
      </w:r>
    </w:p>
    <w:p w:rsidR="006943B1" w:rsidRPr="007F46F6" w:rsidRDefault="006943B1" w:rsidP="00CC41E1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F46F6">
        <w:rPr>
          <w:rFonts w:ascii="Times New Roman" w:hAnsi="Times New Roman"/>
          <w:color w:val="000000"/>
          <w:sz w:val="24"/>
          <w:szCs w:val="24"/>
        </w:rPr>
        <w:t>учащийся допускает грубые ошибки в ответе;</w:t>
      </w:r>
    </w:p>
    <w:p w:rsidR="006943B1" w:rsidRPr="007F46F6" w:rsidRDefault="006943B1" w:rsidP="00CC41E1">
      <w:pPr>
        <w:numPr>
          <w:ilvl w:val="0"/>
          <w:numId w:val="30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F46F6">
        <w:rPr>
          <w:rFonts w:ascii="Times New Roman" w:hAnsi="Times New Roman"/>
          <w:color w:val="000000"/>
          <w:sz w:val="24"/>
          <w:szCs w:val="24"/>
        </w:rPr>
        <w:t>не справляется с поставленной целью урока.</w:t>
      </w:r>
    </w:p>
    <w:p w:rsidR="0084674C" w:rsidRDefault="0084674C" w:rsidP="00CC41E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right="556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11957" w:rsidRDefault="00B11957" w:rsidP="00B53F3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67" w:right="556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B010F" w:rsidRPr="00AB010F" w:rsidRDefault="00AB010F" w:rsidP="00AB010F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AB010F">
        <w:rPr>
          <w:rFonts w:ascii="Times New Roman" w:eastAsia="Calibri" w:hAnsi="Times New Roman"/>
          <w:b/>
          <w:sz w:val="24"/>
          <w:szCs w:val="24"/>
          <w:lang w:eastAsia="en-US"/>
        </w:rPr>
        <w:t>ТЕМАТИЧЕСКОЕ ПЛАНИРОВАНИЕ</w:t>
      </w:r>
    </w:p>
    <w:p w:rsidR="00AB010F" w:rsidRPr="00AB010F" w:rsidRDefault="00AB010F" w:rsidP="00AB010F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1"/>
        <w:tblW w:w="9854" w:type="dxa"/>
        <w:tblLayout w:type="fixed"/>
        <w:tblLook w:val="04A0" w:firstRow="1" w:lastRow="0" w:firstColumn="1" w:lastColumn="0" w:noHBand="0" w:noVBand="1"/>
      </w:tblPr>
      <w:tblGrid>
        <w:gridCol w:w="1101"/>
        <w:gridCol w:w="5386"/>
        <w:gridCol w:w="1134"/>
        <w:gridCol w:w="1134"/>
        <w:gridCol w:w="1099"/>
      </w:tblGrid>
      <w:tr w:rsidR="00AB010F" w:rsidRPr="00AB010F" w:rsidTr="00B11957">
        <w:trPr>
          <w:trHeight w:val="567"/>
        </w:trPr>
        <w:tc>
          <w:tcPr>
            <w:tcW w:w="1101" w:type="dxa"/>
            <w:vMerge w:val="restart"/>
          </w:tcPr>
          <w:p w:rsidR="00AB010F" w:rsidRPr="00AB010F" w:rsidRDefault="00AB010F" w:rsidP="00AB010F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B010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№ раздела / темы</w:t>
            </w:r>
          </w:p>
        </w:tc>
        <w:tc>
          <w:tcPr>
            <w:tcW w:w="5386" w:type="dxa"/>
            <w:vMerge w:val="restart"/>
          </w:tcPr>
          <w:p w:rsidR="00AB010F" w:rsidRPr="00AB010F" w:rsidRDefault="00AB010F" w:rsidP="00AB010F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B010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Наименование разделов</w:t>
            </w:r>
          </w:p>
        </w:tc>
        <w:tc>
          <w:tcPr>
            <w:tcW w:w="3367" w:type="dxa"/>
            <w:gridSpan w:val="3"/>
          </w:tcPr>
          <w:p w:rsidR="00AB010F" w:rsidRPr="00AB010F" w:rsidRDefault="00AB010F" w:rsidP="00AB010F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B010F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AB010F" w:rsidRPr="00AB010F" w:rsidTr="00B11957">
        <w:trPr>
          <w:trHeight w:val="567"/>
        </w:trPr>
        <w:tc>
          <w:tcPr>
            <w:tcW w:w="1101" w:type="dxa"/>
            <w:vMerge/>
          </w:tcPr>
          <w:p w:rsidR="00AB010F" w:rsidRPr="00AB010F" w:rsidRDefault="00AB010F" w:rsidP="00AB010F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  <w:vMerge/>
          </w:tcPr>
          <w:p w:rsidR="00AB010F" w:rsidRPr="00AB010F" w:rsidRDefault="00AB010F" w:rsidP="00AB010F">
            <w:pPr>
              <w:jc w:val="both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AB010F" w:rsidRPr="00AB010F" w:rsidRDefault="00AB010F" w:rsidP="00AB010F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B010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4" w:type="dxa"/>
          </w:tcPr>
          <w:p w:rsidR="00AB010F" w:rsidRPr="00AB010F" w:rsidRDefault="00AB010F" w:rsidP="00AB010F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B010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Теоретические занятия</w:t>
            </w:r>
          </w:p>
        </w:tc>
        <w:tc>
          <w:tcPr>
            <w:tcW w:w="1099" w:type="dxa"/>
          </w:tcPr>
          <w:p w:rsidR="00AB010F" w:rsidRPr="00AB010F" w:rsidRDefault="00AB010F" w:rsidP="00AB010F">
            <w:pPr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AB010F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Практические занятия</w:t>
            </w:r>
          </w:p>
        </w:tc>
      </w:tr>
      <w:tr w:rsidR="00AB010F" w:rsidRPr="00AB010F" w:rsidTr="00B11957">
        <w:trPr>
          <w:trHeight w:val="567"/>
        </w:trPr>
        <w:tc>
          <w:tcPr>
            <w:tcW w:w="1101" w:type="dxa"/>
          </w:tcPr>
          <w:p w:rsidR="00AB010F" w:rsidRPr="00AB010F" w:rsidRDefault="00AB010F" w:rsidP="00AB010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B01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6" w:type="dxa"/>
          </w:tcPr>
          <w:p w:rsidR="00AB010F" w:rsidRPr="00B53F37" w:rsidRDefault="00AB010F" w:rsidP="00AB01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3F37">
              <w:rPr>
                <w:rFonts w:ascii="Times New Roman" w:hAnsi="Times New Roman"/>
                <w:sz w:val="24"/>
                <w:szCs w:val="24"/>
              </w:rPr>
              <w:t xml:space="preserve">Как и чем работает художник? </w:t>
            </w:r>
          </w:p>
        </w:tc>
        <w:tc>
          <w:tcPr>
            <w:tcW w:w="1134" w:type="dxa"/>
          </w:tcPr>
          <w:p w:rsidR="00AB010F" w:rsidRPr="00AB010F" w:rsidRDefault="00AB010F" w:rsidP="00AB010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B01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</w:tcPr>
          <w:p w:rsidR="00AB010F" w:rsidRPr="00AB010F" w:rsidRDefault="00D9485D" w:rsidP="00AB010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99" w:type="dxa"/>
          </w:tcPr>
          <w:p w:rsidR="00AB010F" w:rsidRPr="00AB010F" w:rsidRDefault="00AB010F" w:rsidP="00AB010F">
            <w:pPr>
              <w:jc w:val="both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AB010F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6</w:t>
            </w:r>
          </w:p>
        </w:tc>
      </w:tr>
      <w:tr w:rsidR="00AB010F" w:rsidRPr="00AB010F" w:rsidTr="00B11957">
        <w:trPr>
          <w:trHeight w:val="567"/>
        </w:trPr>
        <w:tc>
          <w:tcPr>
            <w:tcW w:w="1101" w:type="dxa"/>
          </w:tcPr>
          <w:p w:rsidR="00AB010F" w:rsidRPr="00AB010F" w:rsidRDefault="00AB010F" w:rsidP="00AB010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B01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386" w:type="dxa"/>
          </w:tcPr>
          <w:p w:rsidR="00AB010F" w:rsidRPr="00B53F37" w:rsidRDefault="00AB010F" w:rsidP="00AB01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3F37">
              <w:rPr>
                <w:rFonts w:ascii="Times New Roman" w:hAnsi="Times New Roman"/>
                <w:sz w:val="24"/>
                <w:szCs w:val="24"/>
              </w:rPr>
              <w:t xml:space="preserve">Реальность и фантазия </w:t>
            </w:r>
          </w:p>
        </w:tc>
        <w:tc>
          <w:tcPr>
            <w:tcW w:w="1134" w:type="dxa"/>
          </w:tcPr>
          <w:p w:rsidR="00AB010F" w:rsidRPr="00AB010F" w:rsidRDefault="00AB010F" w:rsidP="00AB010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</w:tcPr>
          <w:p w:rsidR="00AB010F" w:rsidRPr="00AB010F" w:rsidRDefault="00AB010F" w:rsidP="00AB010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99" w:type="dxa"/>
          </w:tcPr>
          <w:p w:rsidR="00AB010F" w:rsidRPr="00AB010F" w:rsidRDefault="00AB010F" w:rsidP="00AB010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</w:tr>
      <w:tr w:rsidR="00AB010F" w:rsidRPr="00AB010F" w:rsidTr="00B11957">
        <w:trPr>
          <w:trHeight w:val="567"/>
        </w:trPr>
        <w:tc>
          <w:tcPr>
            <w:tcW w:w="1101" w:type="dxa"/>
          </w:tcPr>
          <w:p w:rsidR="00AB010F" w:rsidRPr="00AB010F" w:rsidRDefault="00AB010F" w:rsidP="00AB010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B01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386" w:type="dxa"/>
          </w:tcPr>
          <w:p w:rsidR="00AB010F" w:rsidRPr="00B53F37" w:rsidRDefault="00AB010F" w:rsidP="00AB01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3F37">
              <w:rPr>
                <w:rFonts w:ascii="Times New Roman" w:hAnsi="Times New Roman"/>
                <w:sz w:val="24"/>
                <w:szCs w:val="24"/>
              </w:rPr>
              <w:t xml:space="preserve">О чём говорит искусство </w:t>
            </w:r>
          </w:p>
        </w:tc>
        <w:tc>
          <w:tcPr>
            <w:tcW w:w="1134" w:type="dxa"/>
          </w:tcPr>
          <w:p w:rsidR="00AB010F" w:rsidRPr="00AB010F" w:rsidRDefault="00AB010F" w:rsidP="00AB010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134" w:type="dxa"/>
          </w:tcPr>
          <w:p w:rsidR="00AB010F" w:rsidRPr="00AB010F" w:rsidRDefault="0008074E" w:rsidP="00AB010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99" w:type="dxa"/>
          </w:tcPr>
          <w:p w:rsidR="00AB010F" w:rsidRPr="00AB010F" w:rsidRDefault="0008074E" w:rsidP="00AB010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AB010F" w:rsidRPr="00AB010F" w:rsidTr="00B11957">
        <w:trPr>
          <w:trHeight w:val="567"/>
        </w:trPr>
        <w:tc>
          <w:tcPr>
            <w:tcW w:w="1101" w:type="dxa"/>
          </w:tcPr>
          <w:p w:rsidR="00AB010F" w:rsidRPr="00AB010F" w:rsidRDefault="00AB010F" w:rsidP="00AB010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B01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5386" w:type="dxa"/>
          </w:tcPr>
          <w:p w:rsidR="00AB010F" w:rsidRPr="00B53F37" w:rsidRDefault="00AB010F" w:rsidP="00AB010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53F37">
              <w:rPr>
                <w:rFonts w:ascii="Times New Roman" w:hAnsi="Times New Roman"/>
                <w:sz w:val="24"/>
                <w:szCs w:val="24"/>
              </w:rPr>
              <w:t xml:space="preserve">Как говорит искусство </w:t>
            </w:r>
          </w:p>
        </w:tc>
        <w:tc>
          <w:tcPr>
            <w:tcW w:w="1134" w:type="dxa"/>
          </w:tcPr>
          <w:p w:rsidR="00AB010F" w:rsidRPr="00AB010F" w:rsidRDefault="008712F2" w:rsidP="00AB010F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134" w:type="dxa"/>
          </w:tcPr>
          <w:p w:rsidR="00AB010F" w:rsidRPr="00AB010F" w:rsidRDefault="00AB010F" w:rsidP="00AB010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B01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99" w:type="dxa"/>
          </w:tcPr>
          <w:p w:rsidR="00AB010F" w:rsidRPr="00AB010F" w:rsidRDefault="00DC3038" w:rsidP="00AB010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</w:tr>
      <w:tr w:rsidR="00AB010F" w:rsidRPr="00AB010F" w:rsidTr="00B11957">
        <w:trPr>
          <w:trHeight w:val="567"/>
        </w:trPr>
        <w:tc>
          <w:tcPr>
            <w:tcW w:w="6487" w:type="dxa"/>
            <w:gridSpan w:val="2"/>
          </w:tcPr>
          <w:p w:rsidR="00AB010F" w:rsidRPr="00AB010F" w:rsidRDefault="00AB010F" w:rsidP="00AB010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B01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134" w:type="dxa"/>
          </w:tcPr>
          <w:p w:rsidR="00AB010F" w:rsidRPr="00AB010F" w:rsidRDefault="00AB010F" w:rsidP="00877FAA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  <w:r w:rsidR="008712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</w:tcPr>
          <w:p w:rsidR="00AB010F" w:rsidRPr="00AB010F" w:rsidRDefault="008712F2" w:rsidP="00AB010F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099" w:type="dxa"/>
          </w:tcPr>
          <w:p w:rsidR="00AB010F" w:rsidRPr="00AB010F" w:rsidRDefault="0008074E" w:rsidP="00DC3038">
            <w:pPr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  <w:r w:rsidR="008712F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</w:tr>
    </w:tbl>
    <w:p w:rsidR="00B11957" w:rsidRDefault="00B11957" w:rsidP="00D9485D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B11957" w:rsidRDefault="00B11957" w:rsidP="00D9485D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E4C74" w:rsidRDefault="00B61F4B" w:rsidP="00D9485D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B53F37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p w:rsidR="0008074E" w:rsidRPr="00B53F37" w:rsidRDefault="0008074E" w:rsidP="00B53F37">
      <w:pPr>
        <w:spacing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1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2"/>
        <w:gridCol w:w="5270"/>
        <w:gridCol w:w="851"/>
        <w:gridCol w:w="1162"/>
        <w:gridCol w:w="113"/>
        <w:gridCol w:w="142"/>
        <w:gridCol w:w="1559"/>
        <w:gridCol w:w="1514"/>
        <w:gridCol w:w="1514"/>
        <w:gridCol w:w="1514"/>
      </w:tblGrid>
      <w:tr w:rsidR="0008074E" w:rsidRPr="0008074E" w:rsidTr="00DC3038">
        <w:trPr>
          <w:gridAfter w:val="3"/>
          <w:wAfter w:w="4542" w:type="dxa"/>
        </w:trPr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4E" w:rsidRPr="0008074E" w:rsidRDefault="0008074E" w:rsidP="000807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074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08074E" w:rsidRPr="0008074E" w:rsidRDefault="0008074E" w:rsidP="000807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2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4E" w:rsidRPr="0008074E" w:rsidRDefault="0008074E" w:rsidP="0008074E">
            <w:pPr>
              <w:spacing w:after="0" w:line="240" w:lineRule="auto"/>
              <w:ind w:left="-650" w:firstLine="65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074E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74E" w:rsidRPr="0008074E" w:rsidRDefault="0008074E" w:rsidP="000807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074E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074E" w:rsidRPr="0008074E" w:rsidRDefault="0008074E" w:rsidP="000807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074E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</w:p>
          <w:p w:rsidR="0008074E" w:rsidRPr="0008074E" w:rsidRDefault="0008074E" w:rsidP="0008074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-108" w:right="13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8074E" w:rsidRPr="0008074E" w:rsidTr="00DC3038">
        <w:trPr>
          <w:gridAfter w:val="3"/>
          <w:wAfter w:w="4542" w:type="dxa"/>
          <w:trHeight w:val="332"/>
        </w:trPr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4E" w:rsidRPr="0008074E" w:rsidRDefault="0008074E" w:rsidP="000807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4E" w:rsidRPr="0008074E" w:rsidRDefault="0008074E" w:rsidP="000807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4E" w:rsidRPr="0008074E" w:rsidRDefault="0008074E" w:rsidP="000807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4E" w:rsidRPr="0008074E" w:rsidRDefault="0008074E" w:rsidP="0008074E">
            <w:pPr>
              <w:spacing w:after="0" w:line="240" w:lineRule="auto"/>
              <w:ind w:right="33"/>
              <w:rPr>
                <w:rFonts w:ascii="Times New Roman" w:hAnsi="Times New Roman"/>
                <w:b/>
                <w:sz w:val="24"/>
                <w:szCs w:val="24"/>
              </w:rPr>
            </w:pPr>
            <w:r w:rsidRPr="0008074E">
              <w:rPr>
                <w:rFonts w:ascii="Times New Roman" w:hAnsi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81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74E" w:rsidRPr="0008074E" w:rsidRDefault="0008074E" w:rsidP="000807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074E">
              <w:rPr>
                <w:rFonts w:ascii="Times New Roman" w:hAnsi="Times New Roman"/>
                <w:b/>
                <w:sz w:val="24"/>
                <w:szCs w:val="24"/>
              </w:rPr>
              <w:t>По факту</w:t>
            </w:r>
          </w:p>
        </w:tc>
      </w:tr>
      <w:tr w:rsidR="0008074E" w:rsidRPr="0008074E" w:rsidTr="00DC3038">
        <w:trPr>
          <w:gridAfter w:val="3"/>
          <w:wAfter w:w="4542" w:type="dxa"/>
          <w:trHeight w:val="567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4E" w:rsidRPr="0008074E" w:rsidRDefault="00E5315F" w:rsidP="0008074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074E">
              <w:rPr>
                <w:rFonts w:ascii="Times New Roman" w:eastAsia="Arial Narrow" w:hAnsi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  <w:t>Как и</w:t>
            </w:r>
            <w:r w:rsidR="0008074E" w:rsidRPr="0008074E">
              <w:rPr>
                <w:rFonts w:ascii="Times New Roman" w:eastAsia="Arial Narrow" w:hAnsi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  <w:t xml:space="preserve"> чем работают художники (8</w:t>
            </w:r>
            <w:r>
              <w:rPr>
                <w:rFonts w:ascii="Times New Roman" w:eastAsia="Arial Narrow" w:hAnsi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08074E" w:rsidRPr="0008074E">
              <w:rPr>
                <w:rFonts w:ascii="Times New Roman" w:eastAsia="Arial Narrow" w:hAnsi="Times New Roman"/>
                <w:b/>
                <w:bCs/>
                <w:i/>
                <w:color w:val="000000"/>
                <w:sz w:val="24"/>
                <w:szCs w:val="24"/>
                <w:shd w:val="clear" w:color="auto" w:fill="FFFFFF"/>
              </w:rPr>
              <w:t>ч)</w:t>
            </w:r>
          </w:p>
        </w:tc>
      </w:tr>
      <w:tr w:rsidR="00DC3038" w:rsidRPr="0008074E" w:rsidTr="006943B1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Три основных цвета- желтый, красный, синий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E5315F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9142BC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ind w:firstLine="1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038" w:rsidRPr="0008074E" w:rsidTr="006943B1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074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Белая и черная краски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E5315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074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9142BC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DC3038" w:rsidRPr="0008074E" w:rsidTr="006943B1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074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Пастель и цветные мелки, акварель, их выразительные возможности.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E5315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074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9142BC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C3038" w:rsidRPr="0008074E" w:rsidTr="006943B1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Выразительные возможности аппликации.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E5315F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9142BC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25.09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038" w:rsidRPr="0008074E" w:rsidTr="006943B1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Выразительные возможности графических материалов.</w:t>
            </w:r>
          </w:p>
          <w:p w:rsidR="00DC3038" w:rsidRPr="0008074E" w:rsidRDefault="00DC3038" w:rsidP="0008074E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E5315F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9142BC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038" w:rsidRPr="0008074E" w:rsidTr="006943B1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074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Выразительность материалов для работы в объеме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E5315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074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9142BC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C3038" w:rsidRPr="0008074E" w:rsidTr="006943B1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Выразительные возможности бумаги.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E5315F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9142BC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C3038" w:rsidRPr="0008074E" w:rsidTr="006943B1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Для художника любой материал может стать выразительным (обобщение темы четверти)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E5315F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9142BC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038" w:rsidRPr="0008074E" w:rsidTr="00DC3038">
        <w:trPr>
          <w:trHeight w:val="567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38" w:rsidRPr="0008074E" w:rsidRDefault="00DC3038" w:rsidP="00B1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:rsidR="00DC3038" w:rsidRPr="0008074E" w:rsidRDefault="00DC3038"/>
        </w:tc>
        <w:tc>
          <w:tcPr>
            <w:tcW w:w="1514" w:type="dxa"/>
          </w:tcPr>
          <w:p w:rsidR="00DC3038" w:rsidRPr="0008074E" w:rsidRDefault="00DC3038"/>
        </w:tc>
        <w:tc>
          <w:tcPr>
            <w:tcW w:w="1514" w:type="dxa"/>
            <w:vAlign w:val="center"/>
          </w:tcPr>
          <w:p w:rsidR="00DC3038" w:rsidRPr="00935CB3" w:rsidRDefault="00DC3038" w:rsidP="001C3196">
            <w:pPr>
              <w:ind w:left="135"/>
              <w:rPr>
                <w:sz w:val="24"/>
                <w:szCs w:val="24"/>
              </w:rPr>
            </w:pPr>
            <w:r w:rsidRPr="00935CB3">
              <w:rPr>
                <w:sz w:val="24"/>
                <w:szCs w:val="24"/>
              </w:rPr>
              <w:t>10.11.23</w:t>
            </w:r>
          </w:p>
        </w:tc>
      </w:tr>
      <w:tr w:rsidR="00DC3038" w:rsidRPr="0008074E" w:rsidTr="00DC3038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Изображение и реальность.</w:t>
            </w:r>
          </w:p>
          <w:p w:rsidR="00DC3038" w:rsidRPr="0008074E" w:rsidRDefault="00DC3038" w:rsidP="0008074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E5315F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9142BC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06.11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038" w:rsidRPr="0008074E" w:rsidTr="00DC3038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Изображение и фантазии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E5315F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9142BC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13.11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038" w:rsidRPr="0008074E" w:rsidTr="00DC3038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Украшения и реальность</w:t>
            </w:r>
          </w:p>
          <w:p w:rsidR="00DC3038" w:rsidRPr="0008074E" w:rsidRDefault="00DC3038" w:rsidP="0008074E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E5315F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9142BC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20.11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038" w:rsidRPr="0008074E" w:rsidTr="00DC3038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Украшения и фантазия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E5315F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9142BC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27.11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038" w:rsidRPr="0008074E" w:rsidTr="00DC3038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Постройка и реальность</w:t>
            </w:r>
          </w:p>
          <w:p w:rsidR="00DC3038" w:rsidRPr="0008074E" w:rsidRDefault="00DC3038" w:rsidP="0008074E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E5315F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9142BC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04.12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038" w:rsidRPr="0008074E" w:rsidTr="00DC3038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Постройка и фантазия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E5315F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9142BC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038" w:rsidRPr="0008074E" w:rsidTr="00DC3038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Братья-Мастера Изображения, Украшения и Постройки всегда работают вместе (обобщение темы)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E5315F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9142BC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038" w:rsidRPr="0008074E" w:rsidTr="00DC3038">
        <w:trPr>
          <w:trHeight w:val="567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38" w:rsidRPr="0008074E" w:rsidRDefault="00DC3038" w:rsidP="00B1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:rsidR="00DC3038" w:rsidRPr="0008074E" w:rsidRDefault="00DC3038"/>
        </w:tc>
        <w:tc>
          <w:tcPr>
            <w:tcW w:w="1514" w:type="dxa"/>
          </w:tcPr>
          <w:p w:rsidR="00DC3038" w:rsidRPr="0008074E" w:rsidRDefault="00DC3038"/>
        </w:tc>
        <w:tc>
          <w:tcPr>
            <w:tcW w:w="1514" w:type="dxa"/>
            <w:vAlign w:val="center"/>
          </w:tcPr>
          <w:p w:rsidR="00DC3038" w:rsidRPr="00935CB3" w:rsidRDefault="00DC3038" w:rsidP="001C3196">
            <w:pPr>
              <w:ind w:left="135"/>
              <w:rPr>
                <w:sz w:val="24"/>
                <w:szCs w:val="24"/>
              </w:rPr>
            </w:pPr>
            <w:r w:rsidRPr="00935CB3">
              <w:rPr>
                <w:sz w:val="24"/>
                <w:szCs w:val="24"/>
              </w:rPr>
              <w:t>12.01.24</w:t>
            </w:r>
          </w:p>
        </w:tc>
      </w:tr>
      <w:tr w:rsidR="00DC3038" w:rsidRPr="0008074E" w:rsidTr="00DC3038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Изображение природы в различных состояниях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E5315F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9142BC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038" w:rsidRPr="0008074E" w:rsidTr="00DC3038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Изображение характера животных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E5315F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9142BC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15.01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038" w:rsidRPr="0008074E" w:rsidTr="009142BC">
        <w:trPr>
          <w:gridAfter w:val="3"/>
          <w:wAfter w:w="4542" w:type="dxa"/>
          <w:trHeight w:val="28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18-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9142BC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 xml:space="preserve">Изображения человека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9142BC" w:rsidP="00E5315F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9142BC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22.01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2BC" w:rsidRPr="0008074E" w:rsidTr="00DC3038">
        <w:trPr>
          <w:gridAfter w:val="3"/>
          <w:wAfter w:w="4542" w:type="dxa"/>
          <w:trHeight w:val="28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C" w:rsidRPr="0008074E" w:rsidRDefault="009142BC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C" w:rsidRPr="0008074E" w:rsidRDefault="009142BC" w:rsidP="0008074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Изображения характера человека: мужской </w:t>
            </w:r>
            <w:r w:rsidRPr="0008074E">
              <w:rPr>
                <w:rFonts w:ascii="Times New Roman" w:hAnsi="Times New Roman"/>
                <w:sz w:val="24"/>
                <w:szCs w:val="24"/>
              </w:rPr>
              <w:t>образ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142BC" w:rsidRPr="0008074E" w:rsidRDefault="009142BC" w:rsidP="00E5315F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42BC" w:rsidRDefault="008712F2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142BC" w:rsidRPr="0008074E" w:rsidRDefault="009142BC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038" w:rsidRPr="0008074E" w:rsidTr="009142BC">
        <w:trPr>
          <w:gridAfter w:val="3"/>
          <w:wAfter w:w="4542" w:type="dxa"/>
          <w:trHeight w:val="28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20-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9142BC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Изображение человека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9142BC" w:rsidP="00E5315F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8712F2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2BC" w:rsidRPr="0008074E" w:rsidTr="00DC3038">
        <w:trPr>
          <w:gridAfter w:val="3"/>
          <w:wAfter w:w="4542" w:type="dxa"/>
          <w:trHeight w:val="27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C" w:rsidRPr="0008074E" w:rsidRDefault="009142BC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C" w:rsidRPr="0008074E" w:rsidRDefault="009142BC" w:rsidP="0008074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Изображение характера человека: женский образ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142BC" w:rsidRPr="0008074E" w:rsidRDefault="009142BC" w:rsidP="00E5315F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42BC" w:rsidRDefault="008712F2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142BC" w:rsidRPr="0008074E" w:rsidRDefault="009142BC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038" w:rsidRPr="0008074E" w:rsidTr="00DC3038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Образ человека в скульптуре.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E5315F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8712F2" w:rsidP="009142BC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038" w:rsidRPr="0008074E" w:rsidTr="00DC3038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8712F2" w:rsidP="0008074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Украшения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E5315F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8712F2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038" w:rsidRPr="0008074E" w:rsidTr="009142BC">
        <w:trPr>
          <w:gridAfter w:val="3"/>
          <w:wAfter w:w="4542" w:type="dxa"/>
          <w:trHeight w:val="23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9142BC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8712F2" w:rsidP="0008074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Человек и его украшения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9142BC" w:rsidP="00E5315F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8712F2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142BC" w:rsidRPr="0008074E" w:rsidTr="00DC3038">
        <w:trPr>
          <w:gridAfter w:val="3"/>
          <w:wAfter w:w="4542" w:type="dxa"/>
          <w:trHeight w:val="31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C" w:rsidRPr="0008074E" w:rsidRDefault="009142BC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2BC" w:rsidRPr="0008074E" w:rsidRDefault="008712F2" w:rsidP="0008074E">
            <w:pPr>
              <w:widowControl w:val="0"/>
              <w:autoSpaceDE w:val="0"/>
              <w:autoSpaceDN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чем говорят украшения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142BC" w:rsidRPr="0008074E" w:rsidRDefault="009142BC" w:rsidP="00E5315F">
            <w:pPr>
              <w:widowControl w:val="0"/>
              <w:autoSpaceDE w:val="0"/>
              <w:autoSpaceDN w:val="0"/>
              <w:spacing w:before="36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42BC" w:rsidRDefault="008712F2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142BC" w:rsidRPr="0008074E" w:rsidRDefault="009142BC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038" w:rsidRPr="0008074E" w:rsidTr="00DC3038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Обобщение материала раздела «О чем говорит искусство»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E5315F">
            <w:pPr>
              <w:widowControl w:val="0"/>
              <w:autoSpaceDE w:val="0"/>
              <w:autoSpaceDN w:val="0"/>
              <w:adjustRightInd w:val="0"/>
              <w:spacing w:before="36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8712F2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038" w:rsidRPr="0008074E" w:rsidTr="00DC3038">
        <w:trPr>
          <w:trHeight w:val="567"/>
        </w:trPr>
        <w:tc>
          <w:tcPr>
            <w:tcW w:w="96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038" w:rsidRPr="0008074E" w:rsidRDefault="00DC3038" w:rsidP="00B1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14" w:type="dxa"/>
          </w:tcPr>
          <w:p w:rsidR="00DC3038" w:rsidRPr="0008074E" w:rsidRDefault="00DC3038"/>
        </w:tc>
        <w:tc>
          <w:tcPr>
            <w:tcW w:w="1514" w:type="dxa"/>
          </w:tcPr>
          <w:p w:rsidR="00DC3038" w:rsidRPr="0008074E" w:rsidRDefault="00DC3038"/>
        </w:tc>
        <w:tc>
          <w:tcPr>
            <w:tcW w:w="1514" w:type="dxa"/>
            <w:vAlign w:val="center"/>
          </w:tcPr>
          <w:p w:rsidR="00DC3038" w:rsidRPr="00935CB3" w:rsidRDefault="00DC3038" w:rsidP="001C3196">
            <w:pPr>
              <w:ind w:left="135"/>
              <w:rPr>
                <w:sz w:val="24"/>
                <w:szCs w:val="24"/>
              </w:rPr>
            </w:pPr>
            <w:r w:rsidRPr="00935CB3">
              <w:rPr>
                <w:sz w:val="24"/>
                <w:szCs w:val="24"/>
              </w:rPr>
              <w:t>5.04.24</w:t>
            </w:r>
          </w:p>
        </w:tc>
      </w:tr>
      <w:tr w:rsidR="00DC3038" w:rsidRPr="0008074E" w:rsidTr="00DC3038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074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Цвет как средство выражения: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Pr="0008074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тёплые и холодные цв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ета. Борьба тёплого и холодного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E5315F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08074E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8712F2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C3038" w:rsidRPr="0008074E" w:rsidTr="00DC3038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8712F2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Борьба тёплого и холодного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E53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8712F2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038" w:rsidRPr="0008074E" w:rsidTr="00DC3038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8712F2" w:rsidP="008712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 как средство выражения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E53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8712F2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038" w:rsidRPr="0008074E" w:rsidTr="00DC3038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8712F2" w:rsidP="000807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Цвет как средство выражения: тёплые и холодные цвета. Борьба тёплого и холодного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E53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8712F2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038" w:rsidRPr="0008074E" w:rsidTr="00DC3038">
        <w:trPr>
          <w:gridAfter w:val="3"/>
          <w:wAfter w:w="4542" w:type="dxa"/>
          <w:trHeight w:val="56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038" w:rsidRPr="0008074E" w:rsidRDefault="008712F2" w:rsidP="008712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Линия как средство выражения: ритм линий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E53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07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038" w:rsidRPr="00935CB3" w:rsidRDefault="008712F2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DC3038" w:rsidRPr="0008074E" w:rsidRDefault="00DC3038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0B12" w:rsidRPr="0008074E" w:rsidTr="008712F2">
        <w:trPr>
          <w:gridAfter w:val="3"/>
          <w:wAfter w:w="4542" w:type="dxa"/>
          <w:trHeight w:val="35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12" w:rsidRPr="0008074E" w:rsidRDefault="009E0B12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F2" w:rsidRPr="0008074E" w:rsidRDefault="008712F2" w:rsidP="000807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Линия как средство выражения: характер линий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9E0B12" w:rsidRPr="0008074E" w:rsidRDefault="009E0B12" w:rsidP="00E53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0B12" w:rsidRPr="00935CB3" w:rsidRDefault="008712F2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9E0B12" w:rsidRPr="0008074E" w:rsidRDefault="009E0B12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2F2" w:rsidRPr="0008074E" w:rsidTr="008712F2">
        <w:trPr>
          <w:gridAfter w:val="3"/>
          <w:wAfter w:w="4542" w:type="dxa"/>
          <w:trHeight w:val="408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F2" w:rsidRDefault="008712F2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F2" w:rsidRDefault="008712F2" w:rsidP="008712F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712F2" w:rsidRPr="00CC41E1" w:rsidRDefault="00CC41E1" w:rsidP="00CC41E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41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Промежуточная аттестация</w:t>
            </w:r>
            <w:r w:rsidRPr="00CC41E1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Творческая работа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712F2" w:rsidRDefault="008712F2" w:rsidP="00E53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2F2" w:rsidRPr="00935CB3" w:rsidRDefault="008712F2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712F2" w:rsidRPr="0008074E" w:rsidRDefault="008712F2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2F2" w:rsidRPr="0008074E" w:rsidTr="00DC3038">
        <w:trPr>
          <w:gridAfter w:val="3"/>
          <w:wAfter w:w="4542" w:type="dxa"/>
          <w:trHeight w:val="405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F2" w:rsidRDefault="008712F2" w:rsidP="0008074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2F2" w:rsidRDefault="008712F2" w:rsidP="0008074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8712F2" w:rsidRDefault="008712F2" w:rsidP="00E531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712F2" w:rsidRPr="00935CB3" w:rsidRDefault="008712F2" w:rsidP="001C3196">
            <w:pPr>
              <w:ind w:left="13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8712F2" w:rsidRPr="0008074E" w:rsidRDefault="008712F2" w:rsidP="0008074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6311F" w:rsidRPr="00B53F37" w:rsidRDefault="0096311F" w:rsidP="00B53F37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96311F" w:rsidRPr="00B53F37" w:rsidRDefault="0096311F" w:rsidP="00B53F37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96311F" w:rsidRPr="00B53F37" w:rsidRDefault="0096311F" w:rsidP="00B53F37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96311F" w:rsidRPr="00B53F37" w:rsidRDefault="0096311F" w:rsidP="00B53F37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96311F" w:rsidRDefault="0096311F" w:rsidP="00B53F37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B11957" w:rsidRDefault="00B11957" w:rsidP="00B53F37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B63594" w:rsidRDefault="00B63594" w:rsidP="00B53F37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B63594" w:rsidRDefault="00B63594" w:rsidP="00B53F37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B63594" w:rsidRDefault="00B63594" w:rsidP="00B53F37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B63594" w:rsidRDefault="00B63594" w:rsidP="00B53F37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B63594" w:rsidRDefault="00B63594" w:rsidP="00B53F37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B63594" w:rsidRDefault="00B63594" w:rsidP="00B53F37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B11957" w:rsidRDefault="00B11957" w:rsidP="00B53F37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B11957" w:rsidRDefault="00B11957" w:rsidP="00B53F37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B11957" w:rsidRPr="00B53F37" w:rsidRDefault="00B11957" w:rsidP="00B53F37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p w:rsidR="00D9485D" w:rsidRDefault="0096311F" w:rsidP="00B11957">
      <w:pPr>
        <w:pStyle w:val="a3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B53F3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  <w:r w:rsidR="00B11957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D9485D" w:rsidRDefault="00D9485D" w:rsidP="0084674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53A8E" w:rsidRDefault="00953A8E" w:rsidP="0084674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53A8E" w:rsidRDefault="00953A8E" w:rsidP="0084674C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953A8E" w:rsidSect="00030A8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7D05F78"/>
    <w:lvl w:ilvl="0">
      <w:numFmt w:val="bullet"/>
      <w:lvlText w:val="*"/>
      <w:lvlJc w:val="left"/>
    </w:lvl>
  </w:abstractNum>
  <w:abstractNum w:abstractNumId="1" w15:restartNumberingAfterBreak="0">
    <w:nsid w:val="005974F7"/>
    <w:multiLevelType w:val="multilevel"/>
    <w:tmpl w:val="038C5E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366DF3"/>
    <w:multiLevelType w:val="hybridMultilevel"/>
    <w:tmpl w:val="24402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6208C3"/>
    <w:multiLevelType w:val="hybridMultilevel"/>
    <w:tmpl w:val="7E6A44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9E1889"/>
    <w:multiLevelType w:val="hybridMultilevel"/>
    <w:tmpl w:val="95AC74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882"/>
    <w:multiLevelType w:val="multilevel"/>
    <w:tmpl w:val="CC240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D26115"/>
    <w:multiLevelType w:val="hybridMultilevel"/>
    <w:tmpl w:val="7570E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24055F"/>
    <w:multiLevelType w:val="multilevel"/>
    <w:tmpl w:val="92A8CB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515FF1"/>
    <w:multiLevelType w:val="hybridMultilevel"/>
    <w:tmpl w:val="C76ABA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E0782"/>
    <w:multiLevelType w:val="hybridMultilevel"/>
    <w:tmpl w:val="561E4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1577A6"/>
    <w:multiLevelType w:val="hybridMultilevel"/>
    <w:tmpl w:val="225A3E98"/>
    <w:lvl w:ilvl="0" w:tplc="FED4A7DC">
      <w:start w:val="1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92C7C3D"/>
    <w:multiLevelType w:val="hybridMultilevel"/>
    <w:tmpl w:val="1DF0E3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50557C"/>
    <w:multiLevelType w:val="hybridMultilevel"/>
    <w:tmpl w:val="72885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E006C"/>
    <w:multiLevelType w:val="hybridMultilevel"/>
    <w:tmpl w:val="B7667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5C6BF0"/>
    <w:multiLevelType w:val="hybridMultilevel"/>
    <w:tmpl w:val="465EF58A"/>
    <w:lvl w:ilvl="0" w:tplc="5A1C3D48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C1B6887"/>
    <w:multiLevelType w:val="hybridMultilevel"/>
    <w:tmpl w:val="B536647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167DC2"/>
    <w:multiLevelType w:val="hybridMultilevel"/>
    <w:tmpl w:val="899CB2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F11235"/>
    <w:multiLevelType w:val="multilevel"/>
    <w:tmpl w:val="6922B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1172EB8"/>
    <w:multiLevelType w:val="hybridMultilevel"/>
    <w:tmpl w:val="02828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166EDC"/>
    <w:multiLevelType w:val="multilevel"/>
    <w:tmpl w:val="92D21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8B4B60"/>
    <w:multiLevelType w:val="multilevel"/>
    <w:tmpl w:val="ECDA0C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7406CAA"/>
    <w:multiLevelType w:val="hybridMultilevel"/>
    <w:tmpl w:val="0EBEECC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BCE28F2"/>
    <w:multiLevelType w:val="hybridMultilevel"/>
    <w:tmpl w:val="2BE67D0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4030B1"/>
    <w:multiLevelType w:val="hybridMultilevel"/>
    <w:tmpl w:val="783621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20676C"/>
    <w:multiLevelType w:val="hybridMultilevel"/>
    <w:tmpl w:val="0DD4C7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4D3276"/>
    <w:multiLevelType w:val="hybridMultilevel"/>
    <w:tmpl w:val="378426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1B036E"/>
    <w:multiLevelType w:val="multilevel"/>
    <w:tmpl w:val="85627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B6E02CA"/>
    <w:multiLevelType w:val="multilevel"/>
    <w:tmpl w:val="3AE60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D6A2610"/>
    <w:multiLevelType w:val="hybridMultilevel"/>
    <w:tmpl w:val="608A23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305CA"/>
    <w:multiLevelType w:val="multilevel"/>
    <w:tmpl w:val="8E446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1"/>
  </w:num>
  <w:num w:numId="3">
    <w:abstractNumId w:val="15"/>
  </w:num>
  <w:num w:numId="4">
    <w:abstractNumId w:val="3"/>
  </w:num>
  <w:num w:numId="5">
    <w:abstractNumId w:val="25"/>
  </w:num>
  <w:num w:numId="6">
    <w:abstractNumId w:val="16"/>
  </w:num>
  <w:num w:numId="7">
    <w:abstractNumId w:val="13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8"/>
  </w:num>
  <w:num w:numId="13">
    <w:abstractNumId w:val="12"/>
  </w:num>
  <w:num w:numId="14">
    <w:abstractNumId w:val="4"/>
  </w:num>
  <w:num w:numId="15">
    <w:abstractNumId w:val="8"/>
  </w:num>
  <w:num w:numId="16">
    <w:abstractNumId w:val="23"/>
  </w:num>
  <w:num w:numId="17">
    <w:abstractNumId w:val="10"/>
  </w:num>
  <w:num w:numId="18">
    <w:abstractNumId w:val="9"/>
  </w:num>
  <w:num w:numId="19">
    <w:abstractNumId w:val="18"/>
  </w:num>
  <w:num w:numId="20">
    <w:abstractNumId w:val="2"/>
  </w:num>
  <w:num w:numId="21">
    <w:abstractNumId w:val="24"/>
  </w:num>
  <w:num w:numId="22">
    <w:abstractNumId w:val="7"/>
  </w:num>
  <w:num w:numId="23">
    <w:abstractNumId w:val="26"/>
  </w:num>
  <w:num w:numId="24">
    <w:abstractNumId w:val="20"/>
  </w:num>
  <w:num w:numId="25">
    <w:abstractNumId w:val="27"/>
  </w:num>
  <w:num w:numId="26">
    <w:abstractNumId w:val="5"/>
  </w:num>
  <w:num w:numId="27">
    <w:abstractNumId w:val="1"/>
  </w:num>
  <w:num w:numId="28">
    <w:abstractNumId w:val="19"/>
  </w:num>
  <w:num w:numId="29">
    <w:abstractNumId w:val="17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A8F"/>
    <w:rsid w:val="00002983"/>
    <w:rsid w:val="00007AB4"/>
    <w:rsid w:val="00022E81"/>
    <w:rsid w:val="00030A8F"/>
    <w:rsid w:val="00043A67"/>
    <w:rsid w:val="000517D1"/>
    <w:rsid w:val="00063B42"/>
    <w:rsid w:val="0008074E"/>
    <w:rsid w:val="00083065"/>
    <w:rsid w:val="000D2724"/>
    <w:rsid w:val="000D49AE"/>
    <w:rsid w:val="000E5E1D"/>
    <w:rsid w:val="000F3487"/>
    <w:rsid w:val="00107588"/>
    <w:rsid w:val="0016687C"/>
    <w:rsid w:val="00180B86"/>
    <w:rsid w:val="00184EF5"/>
    <w:rsid w:val="001929A4"/>
    <w:rsid w:val="001C3196"/>
    <w:rsid w:val="00241A0C"/>
    <w:rsid w:val="002826F6"/>
    <w:rsid w:val="002B049C"/>
    <w:rsid w:val="002C6210"/>
    <w:rsid w:val="002D038F"/>
    <w:rsid w:val="002E7750"/>
    <w:rsid w:val="00334474"/>
    <w:rsid w:val="00396F82"/>
    <w:rsid w:val="003C222E"/>
    <w:rsid w:val="003D3413"/>
    <w:rsid w:val="00483B23"/>
    <w:rsid w:val="004F0A92"/>
    <w:rsid w:val="004F4403"/>
    <w:rsid w:val="00506D8E"/>
    <w:rsid w:val="00513D5C"/>
    <w:rsid w:val="00531FCB"/>
    <w:rsid w:val="005447CD"/>
    <w:rsid w:val="005667DF"/>
    <w:rsid w:val="00592591"/>
    <w:rsid w:val="00592D0E"/>
    <w:rsid w:val="005939EE"/>
    <w:rsid w:val="00595911"/>
    <w:rsid w:val="005C0084"/>
    <w:rsid w:val="005E0069"/>
    <w:rsid w:val="006721C1"/>
    <w:rsid w:val="006943B1"/>
    <w:rsid w:val="006A2AD2"/>
    <w:rsid w:val="006B5C66"/>
    <w:rsid w:val="006C3BBA"/>
    <w:rsid w:val="006F0A29"/>
    <w:rsid w:val="0072178C"/>
    <w:rsid w:val="007B240D"/>
    <w:rsid w:val="007D06DE"/>
    <w:rsid w:val="007F661B"/>
    <w:rsid w:val="008001D0"/>
    <w:rsid w:val="008236AB"/>
    <w:rsid w:val="00831AD3"/>
    <w:rsid w:val="0084674C"/>
    <w:rsid w:val="008513C3"/>
    <w:rsid w:val="008712F2"/>
    <w:rsid w:val="00877FAA"/>
    <w:rsid w:val="00897194"/>
    <w:rsid w:val="008A3695"/>
    <w:rsid w:val="0090122B"/>
    <w:rsid w:val="00906A75"/>
    <w:rsid w:val="009142BC"/>
    <w:rsid w:val="009513BE"/>
    <w:rsid w:val="00953A8E"/>
    <w:rsid w:val="0096311F"/>
    <w:rsid w:val="009B2437"/>
    <w:rsid w:val="009B38BC"/>
    <w:rsid w:val="009E027B"/>
    <w:rsid w:val="009E0B12"/>
    <w:rsid w:val="00A05181"/>
    <w:rsid w:val="00A40C88"/>
    <w:rsid w:val="00A5198A"/>
    <w:rsid w:val="00A51AB9"/>
    <w:rsid w:val="00A56C39"/>
    <w:rsid w:val="00A85EBB"/>
    <w:rsid w:val="00AA3C27"/>
    <w:rsid w:val="00AA3E40"/>
    <w:rsid w:val="00AA6990"/>
    <w:rsid w:val="00AA6C6A"/>
    <w:rsid w:val="00AB010F"/>
    <w:rsid w:val="00AF3DF7"/>
    <w:rsid w:val="00B11957"/>
    <w:rsid w:val="00B510CC"/>
    <w:rsid w:val="00B528B3"/>
    <w:rsid w:val="00B53F37"/>
    <w:rsid w:val="00B61F4B"/>
    <w:rsid w:val="00B63594"/>
    <w:rsid w:val="00BA442D"/>
    <w:rsid w:val="00BB5961"/>
    <w:rsid w:val="00BC5597"/>
    <w:rsid w:val="00BF6571"/>
    <w:rsid w:val="00C01BFD"/>
    <w:rsid w:val="00C03F80"/>
    <w:rsid w:val="00C77D72"/>
    <w:rsid w:val="00C84051"/>
    <w:rsid w:val="00C97434"/>
    <w:rsid w:val="00CC41E1"/>
    <w:rsid w:val="00D2663C"/>
    <w:rsid w:val="00D560D8"/>
    <w:rsid w:val="00D73F8E"/>
    <w:rsid w:val="00D9485D"/>
    <w:rsid w:val="00DA2202"/>
    <w:rsid w:val="00DC2DF9"/>
    <w:rsid w:val="00DC3038"/>
    <w:rsid w:val="00DE4C74"/>
    <w:rsid w:val="00DF42FC"/>
    <w:rsid w:val="00E17ED7"/>
    <w:rsid w:val="00E5315F"/>
    <w:rsid w:val="00E546F0"/>
    <w:rsid w:val="00E70D59"/>
    <w:rsid w:val="00EB556D"/>
    <w:rsid w:val="00EC0FD8"/>
    <w:rsid w:val="00F41C21"/>
    <w:rsid w:val="00F774F3"/>
    <w:rsid w:val="00FA525C"/>
    <w:rsid w:val="00FC27A8"/>
    <w:rsid w:val="00FC4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4EDE7B-6073-45CA-9C2F-B20DA92FF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961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721C1"/>
    <w:pPr>
      <w:keepNext/>
      <w:keepLines/>
      <w:spacing w:before="80" w:after="0" w:line="240" w:lineRule="auto"/>
      <w:outlineLvl w:val="1"/>
    </w:pPr>
    <w:rPr>
      <w:rFonts w:ascii="Calibri Light" w:hAnsi="Calibri Light"/>
      <w:color w:val="40404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снова"/>
    <w:link w:val="a4"/>
    <w:uiPriority w:val="1"/>
    <w:qFormat/>
    <w:rsid w:val="00030A8F"/>
    <w:pPr>
      <w:spacing w:after="0" w:line="240" w:lineRule="auto"/>
    </w:pPr>
  </w:style>
  <w:style w:type="character" w:customStyle="1" w:styleId="a4">
    <w:name w:val="Без интервала Знак"/>
    <w:aliases w:val="основа Знак"/>
    <w:basedOn w:val="a0"/>
    <w:link w:val="a3"/>
    <w:uiPriority w:val="1"/>
    <w:rsid w:val="002E7750"/>
  </w:style>
  <w:style w:type="character" w:customStyle="1" w:styleId="c1">
    <w:name w:val="c1"/>
    <w:basedOn w:val="a0"/>
    <w:rsid w:val="00AA3E40"/>
  </w:style>
  <w:style w:type="paragraph" w:styleId="3">
    <w:name w:val="Body Text 3"/>
    <w:basedOn w:val="a"/>
    <w:link w:val="30"/>
    <w:uiPriority w:val="99"/>
    <w:unhideWhenUsed/>
    <w:rsid w:val="000D2724"/>
    <w:pPr>
      <w:spacing w:after="120"/>
    </w:pPr>
    <w:rPr>
      <w:rFonts w:eastAsia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0D2724"/>
    <w:rPr>
      <w:rFonts w:ascii="Calibri" w:eastAsia="Calibri" w:hAnsi="Calibri" w:cs="Times New Roman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0D2724"/>
    <w:pPr>
      <w:ind w:left="720"/>
      <w:contextualSpacing/>
    </w:pPr>
    <w:rPr>
      <w:rFonts w:eastAsia="Calibri"/>
      <w:lang w:eastAsia="en-US"/>
    </w:rPr>
  </w:style>
  <w:style w:type="paragraph" w:customStyle="1" w:styleId="a7">
    <w:name w:val="Новый"/>
    <w:basedOn w:val="a"/>
    <w:rsid w:val="00483B23"/>
    <w:pPr>
      <w:spacing w:after="0" w:line="360" w:lineRule="auto"/>
      <w:ind w:firstLine="454"/>
      <w:jc w:val="both"/>
    </w:pPr>
    <w:rPr>
      <w:rFonts w:ascii="Times New Roman" w:hAnsi="Times New Roman"/>
      <w:sz w:val="28"/>
      <w:szCs w:val="24"/>
    </w:rPr>
  </w:style>
  <w:style w:type="paragraph" w:customStyle="1" w:styleId="Style1">
    <w:name w:val="Style 1"/>
    <w:uiPriority w:val="99"/>
    <w:rsid w:val="00483B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ArialNarrow10pt">
    <w:name w:val="Основной текст (12) + Arial Narrow;10 pt;Не полужирный"/>
    <w:basedOn w:val="a0"/>
    <w:rsid w:val="00483B23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table" w:styleId="a8">
    <w:name w:val="Table Grid"/>
    <w:basedOn w:val="a1"/>
    <w:uiPriority w:val="59"/>
    <w:rsid w:val="00963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631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a">
    <w:name w:val="Стиль"/>
    <w:basedOn w:val="a"/>
    <w:rsid w:val="0096311F"/>
    <w:pPr>
      <w:widowControl w:val="0"/>
      <w:suppressAutoHyphens/>
      <w:spacing w:after="0" w:line="100" w:lineRule="atLeast"/>
    </w:pPr>
    <w:rPr>
      <w:rFonts w:ascii="Times New Roman" w:eastAsia="SimSun" w:hAnsi="Times New Roman" w:cs="Calibri"/>
      <w:color w:val="000000"/>
      <w:kern w:val="1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B528B3"/>
  </w:style>
  <w:style w:type="paragraph" w:styleId="ab">
    <w:name w:val="Balloon Text"/>
    <w:basedOn w:val="a"/>
    <w:link w:val="ac"/>
    <w:uiPriority w:val="99"/>
    <w:semiHidden/>
    <w:unhideWhenUsed/>
    <w:rsid w:val="00A05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05181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basedOn w:val="a0"/>
    <w:uiPriority w:val="99"/>
    <w:unhideWhenUsed/>
    <w:rsid w:val="007B240D"/>
    <w:rPr>
      <w:color w:val="0000FF" w:themeColor="hyperlink"/>
      <w:u w:val="single"/>
    </w:rPr>
  </w:style>
  <w:style w:type="paragraph" w:styleId="ae">
    <w:name w:val="Body Text"/>
    <w:basedOn w:val="a"/>
    <w:link w:val="af"/>
    <w:uiPriority w:val="99"/>
    <w:semiHidden/>
    <w:unhideWhenUsed/>
    <w:rsid w:val="00C03F80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C03F80"/>
    <w:rPr>
      <w:rFonts w:ascii="Calibri" w:eastAsia="Times New Roman" w:hAnsi="Calibri" w:cs="Times New Roman"/>
      <w:lang w:eastAsia="ru-RU"/>
    </w:rPr>
  </w:style>
  <w:style w:type="paragraph" w:customStyle="1" w:styleId="pboth">
    <w:name w:val="pboth"/>
    <w:basedOn w:val="a"/>
    <w:rsid w:val="004F0A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1">
    <w:name w:val="Сетка таблицы1"/>
    <w:basedOn w:val="a1"/>
    <w:next w:val="a8"/>
    <w:uiPriority w:val="59"/>
    <w:rsid w:val="00AB010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uiPriority w:val="99"/>
    <w:rsid w:val="00DC2DF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721C1"/>
    <w:rPr>
      <w:rFonts w:ascii="Calibri Light" w:eastAsia="Times New Roman" w:hAnsi="Calibri Light" w:cs="Times New Roman"/>
      <w:color w:val="404040"/>
      <w:sz w:val="28"/>
      <w:szCs w:val="28"/>
    </w:rPr>
  </w:style>
  <w:style w:type="character" w:customStyle="1" w:styleId="a6">
    <w:name w:val="Абзац списка Знак"/>
    <w:link w:val="a5"/>
    <w:uiPriority w:val="34"/>
    <w:locked/>
    <w:rsid w:val="00063B42"/>
    <w:rPr>
      <w:rFonts w:ascii="Calibri" w:eastAsia="Calibri" w:hAnsi="Calibri" w:cs="Times New Roman"/>
    </w:rPr>
  </w:style>
  <w:style w:type="paragraph" w:customStyle="1" w:styleId="Default">
    <w:name w:val="Default"/>
    <w:rsid w:val="00FC27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0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D5BCE8-DF77-4573-9AB0-A465A78B2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12</Pages>
  <Words>3220</Words>
  <Characters>18357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Ирина</cp:lastModifiedBy>
  <cp:revision>29</cp:revision>
  <cp:lastPrinted>2024-10-30T03:20:00Z</cp:lastPrinted>
  <dcterms:created xsi:type="dcterms:W3CDTF">2017-10-28T14:12:00Z</dcterms:created>
  <dcterms:modified xsi:type="dcterms:W3CDTF">2024-10-30T03:41:00Z</dcterms:modified>
</cp:coreProperties>
</file>