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886511">
        <w:rPr>
          <w:rFonts w:ascii="Times New Roman" w:eastAsia="Times New Roman" w:hAnsi="Times New Roman" w:cs="Times New Roman"/>
          <w:b/>
          <w:sz w:val="24"/>
          <w:szCs w:val="24"/>
        </w:rPr>
        <w:t xml:space="preserve">изобразительному искусству </w:t>
      </w:r>
      <w:r w:rsidR="00825B4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0D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886511">
      <w:pPr>
        <w:pStyle w:val="a5"/>
        <w:ind w:left="0" w:right="400" w:firstLine="0"/>
        <w:jc w:val="left"/>
        <w:rPr>
          <w:sz w:val="24"/>
          <w:szCs w:val="24"/>
        </w:rPr>
      </w:pPr>
      <w:r w:rsidRPr="00825B40">
        <w:rPr>
          <w:b/>
          <w:sz w:val="24"/>
          <w:szCs w:val="24"/>
        </w:rPr>
        <w:t>На</w:t>
      </w:r>
      <w:r w:rsidRPr="00825B40">
        <w:rPr>
          <w:b/>
          <w:spacing w:val="5"/>
          <w:sz w:val="24"/>
          <w:szCs w:val="24"/>
        </w:rPr>
        <w:t xml:space="preserve"> </w:t>
      </w:r>
      <w:r w:rsidRPr="00825B40">
        <w:rPr>
          <w:b/>
          <w:sz w:val="24"/>
          <w:szCs w:val="24"/>
        </w:rPr>
        <w:t>изучение</w:t>
      </w:r>
      <w:r w:rsidRPr="00825B40">
        <w:rPr>
          <w:b/>
          <w:spacing w:val="5"/>
          <w:sz w:val="24"/>
          <w:szCs w:val="24"/>
        </w:rPr>
        <w:t xml:space="preserve"> </w:t>
      </w:r>
      <w:r w:rsidRPr="00825B40">
        <w:rPr>
          <w:b/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886511">
        <w:rPr>
          <w:sz w:val="24"/>
          <w:szCs w:val="24"/>
        </w:rPr>
        <w:t>«Изобразительное искусство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825B40">
        <w:rPr>
          <w:sz w:val="24"/>
          <w:szCs w:val="24"/>
        </w:rPr>
        <w:t>3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9B54F8">
        <w:rPr>
          <w:sz w:val="24"/>
          <w:szCs w:val="24"/>
        </w:rPr>
        <w:t>34</w:t>
      </w:r>
      <w:r w:rsidRPr="003323D3">
        <w:rPr>
          <w:spacing w:val="7"/>
          <w:sz w:val="24"/>
          <w:szCs w:val="24"/>
        </w:rPr>
        <w:t xml:space="preserve"> </w:t>
      </w:r>
      <w:r w:rsidR="005B5E3B">
        <w:rPr>
          <w:sz w:val="24"/>
          <w:szCs w:val="24"/>
        </w:rPr>
        <w:t xml:space="preserve">часа. </w:t>
      </w:r>
    </w:p>
    <w:p w:rsidR="003323D3" w:rsidRPr="00825B40" w:rsidRDefault="009F38B1" w:rsidP="00886511">
      <w:pPr>
        <w:pStyle w:val="a5"/>
        <w:ind w:left="0" w:right="393" w:firstLine="0"/>
        <w:rPr>
          <w:b/>
          <w:sz w:val="24"/>
          <w:szCs w:val="24"/>
        </w:rPr>
      </w:pPr>
      <w:r w:rsidRPr="00825B40">
        <w:rPr>
          <w:b/>
          <w:sz w:val="24"/>
          <w:szCs w:val="24"/>
        </w:rPr>
        <w:t>Используемые УМК:</w:t>
      </w:r>
    </w:p>
    <w:p w:rsidR="00825B40" w:rsidRPr="00825B40" w:rsidRDefault="00825B40" w:rsidP="00825B40">
      <w:pPr>
        <w:pStyle w:val="a4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25B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Изобразительное искусство. 3 класс/Горяева Н.А., </w:t>
      </w:r>
      <w:proofErr w:type="spellStart"/>
      <w:r w:rsidRPr="00825B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Неменская</w:t>
      </w:r>
      <w:proofErr w:type="spellEnd"/>
      <w:r w:rsidRPr="00825B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Л.А., Питерских А.С. и другие; под редакцией </w:t>
      </w:r>
      <w:proofErr w:type="spellStart"/>
      <w:r w:rsidRPr="00825B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Неменского</w:t>
      </w:r>
      <w:proofErr w:type="spellEnd"/>
      <w:r w:rsidRPr="00825B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Б.М., Акционерное общество «Издательство «Просвещение»;2020г.</w:t>
      </w:r>
    </w:p>
    <w:p w:rsidR="009F38B1" w:rsidRDefault="00543D99" w:rsidP="00825B40">
      <w:pPr>
        <w:pStyle w:val="a4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25B40"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825B40" w:rsidRPr="00825B4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spellStart"/>
      <w:r w:rsidR="00825B40" w:rsidRPr="00825B40">
        <w:rPr>
          <w:rFonts w:ascii="Times New Roman" w:eastAsia="Times New Roman" w:hAnsi="Times New Roman" w:cs="Times New Roman"/>
          <w:sz w:val="24"/>
          <w:szCs w:val="24"/>
        </w:rPr>
        <w:t>изоб</w:t>
      </w:r>
      <w:proofErr w:type="spellEnd"/>
      <w:r w:rsidR="00886511" w:rsidRPr="00825B40">
        <w:rPr>
          <w:rFonts w:ascii="Times New Roman" w:eastAsia="Times New Roman" w:hAnsi="Times New Roman" w:cs="Times New Roman"/>
          <w:sz w:val="24"/>
          <w:szCs w:val="24"/>
        </w:rPr>
        <w:t xml:space="preserve">. искусству </w:t>
      </w:r>
      <w:r w:rsidR="00C92710" w:rsidRPr="00825B40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в соответствии с </w:t>
      </w:r>
      <w:r w:rsidR="005B5E3B" w:rsidRPr="00825B40">
        <w:rPr>
          <w:rFonts w:ascii="Times New Roman" w:eastAsia="Times New Roman" w:hAnsi="Times New Roman" w:cs="Times New Roman"/>
          <w:sz w:val="24"/>
          <w:szCs w:val="24"/>
        </w:rPr>
        <w:t xml:space="preserve">обновленным </w:t>
      </w:r>
      <w:proofErr w:type="gramStart"/>
      <w:r w:rsidR="005B5E3B" w:rsidRPr="00825B40">
        <w:rPr>
          <w:rFonts w:ascii="Times New Roman" w:eastAsia="Times New Roman" w:hAnsi="Times New Roman" w:cs="Times New Roman"/>
          <w:sz w:val="24"/>
          <w:szCs w:val="24"/>
        </w:rPr>
        <w:t>ФГОС  и</w:t>
      </w:r>
      <w:proofErr w:type="gramEnd"/>
      <w:r w:rsidR="005B5E3B" w:rsidRPr="00825B40">
        <w:rPr>
          <w:rFonts w:ascii="Times New Roman" w:eastAsia="Times New Roman" w:hAnsi="Times New Roman" w:cs="Times New Roman"/>
          <w:sz w:val="24"/>
          <w:szCs w:val="24"/>
        </w:rPr>
        <w:t xml:space="preserve"> ФОП Н</w:t>
      </w:r>
      <w:r w:rsidR="00D66C0D" w:rsidRPr="00825B4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 w:rsidRPr="00825B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5B40" w:rsidRPr="00825B40" w:rsidRDefault="00825B40" w:rsidP="00825B4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886511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изо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Заледеевская СОШ реализуется в том числе и через использование воспитательного потенциала </w:t>
      </w:r>
      <w:bookmarkStart w:id="0" w:name="_GoBack"/>
      <w:r w:rsidR="004C0D95" w:rsidRPr="004C0D95">
        <w:rPr>
          <w:sz w:val="24"/>
          <w:szCs w:val="24"/>
        </w:rPr>
        <w:t>ур</w:t>
      </w:r>
      <w:r w:rsidR="004C0D95" w:rsidRPr="004C0D95">
        <w:rPr>
          <w:sz w:val="24"/>
          <w:szCs w:val="24"/>
        </w:rPr>
        <w:t>оков изобразительного искусства</w:t>
      </w:r>
      <w:bookmarkEnd w:id="0"/>
      <w:r w:rsidRPr="005B5E3B">
        <w:rPr>
          <w:sz w:val="24"/>
          <w:szCs w:val="24"/>
        </w:rPr>
        <w:t xml:space="preserve">.  Эта работа осуществляется в следующих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 xml:space="preserve">Привлечение внимания обучающихся к ценностному аспекту изучаемых на уроках предметов, явлений, событий через: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</w:t>
      </w:r>
      <w:r w:rsidR="009B54F8">
        <w:rPr>
          <w:rFonts w:ascii="Times New Roman" w:hAnsi="Times New Roman" w:cs="Times New Roman"/>
        </w:rPr>
        <w:t>-</w:t>
      </w:r>
      <w:r w:rsidRPr="005B5E3B">
        <w:rPr>
          <w:rFonts w:ascii="Times New Roman" w:hAnsi="Times New Roman" w:cs="Times New Roman"/>
        </w:rPr>
        <w:t xml:space="preserve">нравственных и социокультурных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825B40" w:rsidRDefault="00825B40" w:rsidP="00825B40">
      <w:pPr>
        <w:spacing w:after="0" w:line="243" w:lineRule="auto"/>
        <w:jc w:val="both"/>
        <w:rPr>
          <w:rFonts w:ascii="Times New Roman" w:hAnsi="Times New Roman" w:cs="Times New Roman"/>
        </w:rPr>
      </w:pPr>
    </w:p>
    <w:p w:rsidR="00825B40" w:rsidRDefault="00825B40" w:rsidP="00825B40">
      <w:pPr>
        <w:spacing w:after="0" w:line="243" w:lineRule="auto"/>
        <w:jc w:val="both"/>
        <w:rPr>
          <w:rFonts w:ascii="Times New Roman" w:hAnsi="Times New Roman" w:cs="Times New Roman"/>
        </w:rPr>
      </w:pPr>
    </w:p>
    <w:p w:rsidR="00825B40" w:rsidRDefault="00825B40" w:rsidP="00825B40">
      <w:pPr>
        <w:spacing w:after="0" w:line="243" w:lineRule="auto"/>
        <w:jc w:val="both"/>
        <w:rPr>
          <w:rFonts w:ascii="Times New Roman" w:hAnsi="Times New Roman" w:cs="Times New Roman"/>
        </w:rPr>
      </w:pPr>
    </w:p>
    <w:p w:rsidR="00825B40" w:rsidRDefault="00825B40" w:rsidP="00825B40">
      <w:pPr>
        <w:spacing w:after="0" w:line="243" w:lineRule="auto"/>
        <w:jc w:val="both"/>
        <w:rPr>
          <w:rFonts w:ascii="Times New Roman" w:hAnsi="Times New Roman" w:cs="Times New Roman"/>
        </w:rPr>
      </w:pPr>
    </w:p>
    <w:p w:rsidR="00825B40" w:rsidRDefault="00825B40" w:rsidP="00825B40">
      <w:pPr>
        <w:spacing w:after="0" w:line="243" w:lineRule="auto"/>
        <w:jc w:val="both"/>
        <w:rPr>
          <w:rFonts w:ascii="Times New Roman" w:hAnsi="Times New Roman" w:cs="Times New Roman"/>
        </w:rPr>
      </w:pPr>
    </w:p>
    <w:p w:rsidR="00825B40" w:rsidRDefault="00825B40" w:rsidP="00825B40">
      <w:pPr>
        <w:spacing w:after="0" w:line="243" w:lineRule="auto"/>
        <w:jc w:val="both"/>
        <w:rPr>
          <w:rFonts w:ascii="Times New Roman" w:hAnsi="Times New Roman" w:cs="Times New Roman"/>
        </w:rPr>
      </w:pPr>
    </w:p>
    <w:p w:rsidR="00825B40" w:rsidRDefault="00825B40" w:rsidP="00825B40">
      <w:pPr>
        <w:spacing w:after="0" w:line="243" w:lineRule="auto"/>
        <w:jc w:val="both"/>
        <w:rPr>
          <w:rFonts w:ascii="Times New Roman" w:hAnsi="Times New Roman" w:cs="Times New Roman"/>
        </w:rPr>
      </w:pPr>
    </w:p>
    <w:p w:rsidR="00825B40" w:rsidRPr="005B5E3B" w:rsidRDefault="00825B40" w:rsidP="00825B40">
      <w:pPr>
        <w:spacing w:after="0" w:line="243" w:lineRule="auto"/>
        <w:jc w:val="both"/>
        <w:rPr>
          <w:rFonts w:ascii="Times New Roman" w:hAnsi="Times New Roman" w:cs="Times New Roman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B4964" w:rsidRDefault="003B4964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B4964" w:rsidRDefault="003B4964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119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8177"/>
        <w:gridCol w:w="2454"/>
      </w:tblGrid>
      <w:tr w:rsidR="00A92E86" w:rsidRPr="009F38B1" w:rsidTr="003B4964">
        <w:tc>
          <w:tcPr>
            <w:tcW w:w="568" w:type="dxa"/>
          </w:tcPr>
          <w:p w:rsidR="00A92E86" w:rsidRDefault="009F38B1" w:rsidP="003B4964">
            <w:pPr>
              <w:pStyle w:val="a5"/>
              <w:ind w:right="4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3B4964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8177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825B4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3</w:t>
            </w:r>
            <w:r w:rsidR="003B6056">
              <w:rPr>
                <w:b/>
                <w:sz w:val="24"/>
                <w:szCs w:val="24"/>
              </w:rPr>
              <w:t xml:space="preserve"> классе обучающийся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54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825B40" w:rsidRPr="003323D3" w:rsidTr="003B4964">
        <w:tc>
          <w:tcPr>
            <w:tcW w:w="568" w:type="dxa"/>
          </w:tcPr>
          <w:p w:rsidR="00825B40" w:rsidRPr="009F38B1" w:rsidRDefault="00825B40" w:rsidP="00825B40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8177" w:type="dxa"/>
          </w:tcPr>
          <w:p w:rsidR="00825B40" w:rsidRPr="0065585B" w:rsidRDefault="00825B40" w:rsidP="00825B4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      </w:r>
          </w:p>
        </w:tc>
        <w:tc>
          <w:tcPr>
            <w:tcW w:w="2454" w:type="dxa"/>
          </w:tcPr>
          <w:p w:rsidR="00825B40" w:rsidRPr="003323D3" w:rsidRDefault="00825B40" w:rsidP="00825B40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825B40" w:rsidRPr="003323D3" w:rsidTr="003B4964">
        <w:tc>
          <w:tcPr>
            <w:tcW w:w="568" w:type="dxa"/>
          </w:tcPr>
          <w:p w:rsidR="00825B40" w:rsidRPr="003323D3" w:rsidRDefault="00825B40" w:rsidP="00825B40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825B40" w:rsidRPr="0065585B" w:rsidRDefault="00825B40" w:rsidP="00825B4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      </w:r>
          </w:p>
        </w:tc>
        <w:tc>
          <w:tcPr>
            <w:tcW w:w="2454" w:type="dxa"/>
          </w:tcPr>
          <w:p w:rsidR="00825B40" w:rsidRPr="003323D3" w:rsidRDefault="00825B40" w:rsidP="00825B40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25B40" w:rsidRPr="003323D3" w:rsidTr="003B4964">
        <w:trPr>
          <w:trHeight w:val="669"/>
        </w:trPr>
        <w:tc>
          <w:tcPr>
            <w:tcW w:w="568" w:type="dxa"/>
          </w:tcPr>
          <w:p w:rsidR="00825B40" w:rsidRPr="003323D3" w:rsidRDefault="00825B40" w:rsidP="00825B40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825B40" w:rsidRPr="0065585B" w:rsidRDefault="00825B40" w:rsidP="00825B4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Узнавать об искусстве шрифта и образных (изобразительных) возможностях надписи, о работе художника над шрифтовой композицией.</w:t>
            </w:r>
          </w:p>
        </w:tc>
        <w:tc>
          <w:tcPr>
            <w:tcW w:w="2454" w:type="dxa"/>
          </w:tcPr>
          <w:p w:rsidR="00825B40" w:rsidRPr="003323D3" w:rsidRDefault="00825B40" w:rsidP="00825B40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825B40" w:rsidRPr="003323D3" w:rsidTr="003B4964">
        <w:tc>
          <w:tcPr>
            <w:tcW w:w="568" w:type="dxa"/>
          </w:tcPr>
          <w:p w:rsidR="00825B40" w:rsidRPr="003323D3" w:rsidRDefault="00825B40" w:rsidP="00825B40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825B40" w:rsidRPr="0065585B" w:rsidRDefault="00825B40" w:rsidP="00825B4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практическую творческую работу – поздравительную открытку, совмещая в ней шрифт и изображение.</w:t>
            </w:r>
          </w:p>
        </w:tc>
        <w:tc>
          <w:tcPr>
            <w:tcW w:w="2454" w:type="dxa"/>
          </w:tcPr>
          <w:p w:rsidR="00825B40" w:rsidRPr="003323D3" w:rsidRDefault="00825B40" w:rsidP="00825B40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825B40" w:rsidRPr="003323D3" w:rsidTr="003B4964">
        <w:tc>
          <w:tcPr>
            <w:tcW w:w="568" w:type="dxa"/>
          </w:tcPr>
          <w:p w:rsidR="00825B40" w:rsidRPr="003323D3" w:rsidRDefault="00825B40" w:rsidP="00825B40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825B40" w:rsidRPr="0065585B" w:rsidRDefault="00825B40" w:rsidP="00825B4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Узнавать о работе художников над плакатами и афишами. Выполнять творческую композицию – эскиз афиши к выбранному спектаклю или фильму.</w:t>
            </w:r>
          </w:p>
        </w:tc>
        <w:tc>
          <w:tcPr>
            <w:tcW w:w="2454" w:type="dxa"/>
          </w:tcPr>
          <w:p w:rsidR="00825B40" w:rsidRPr="003323D3" w:rsidRDefault="00825B40" w:rsidP="00825B40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825B40" w:rsidRPr="003323D3" w:rsidTr="003B4964">
        <w:tc>
          <w:tcPr>
            <w:tcW w:w="568" w:type="dxa"/>
          </w:tcPr>
          <w:p w:rsidR="00825B40" w:rsidRPr="003323D3" w:rsidRDefault="00825B40" w:rsidP="00825B40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825B40" w:rsidRPr="0065585B" w:rsidRDefault="00825B40" w:rsidP="00825B4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Узнавать основные пропорции лица человека, взаимное расположение частей лица.</w:t>
            </w:r>
          </w:p>
        </w:tc>
        <w:tc>
          <w:tcPr>
            <w:tcW w:w="2454" w:type="dxa"/>
          </w:tcPr>
          <w:p w:rsidR="00825B40" w:rsidRPr="003323D3" w:rsidRDefault="00825B40" w:rsidP="00825B40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825B40" w:rsidRPr="003323D3" w:rsidTr="003B4964">
        <w:tc>
          <w:tcPr>
            <w:tcW w:w="568" w:type="dxa"/>
          </w:tcPr>
          <w:p w:rsidR="00825B40" w:rsidRPr="003323D3" w:rsidRDefault="00825B40" w:rsidP="00825B40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825B40" w:rsidRPr="0065585B" w:rsidRDefault="00825B40" w:rsidP="00825B4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Приобретать опыт рисования портрета (лица) человека.</w:t>
            </w:r>
          </w:p>
        </w:tc>
        <w:tc>
          <w:tcPr>
            <w:tcW w:w="2454" w:type="dxa"/>
          </w:tcPr>
          <w:p w:rsidR="00825B40" w:rsidRPr="003323D3" w:rsidRDefault="00825B40" w:rsidP="00825B40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5B2A8D" w:rsidRPr="003323D3" w:rsidTr="003B4964">
        <w:tc>
          <w:tcPr>
            <w:tcW w:w="568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5B2A8D" w:rsidRPr="0065585B" w:rsidRDefault="00825B4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65585B">
              <w:rPr>
                <w:color w:val="000000" w:themeColor="text1"/>
                <w:sz w:val="24"/>
                <w:szCs w:val="24"/>
                <w:lang w:eastAsia="ru-RU"/>
              </w:rPr>
              <w:t>Создавать маску сказочного персонажа с ярко выраженным характером лица (для карнавала или спектакля).</w:t>
            </w:r>
          </w:p>
        </w:tc>
        <w:tc>
          <w:tcPr>
            <w:tcW w:w="2454" w:type="dxa"/>
          </w:tcPr>
          <w:p w:rsidR="005B2A8D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</w:tr>
      <w:tr w:rsidR="00825B40" w:rsidRPr="003323D3" w:rsidTr="003B4964">
        <w:tc>
          <w:tcPr>
            <w:tcW w:w="568" w:type="dxa"/>
          </w:tcPr>
          <w:p w:rsidR="00825B40" w:rsidRPr="003323D3" w:rsidRDefault="00825B40" w:rsidP="00825B40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825B40" w:rsidRPr="0065585B" w:rsidRDefault="00825B40" w:rsidP="00825B4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Осваивать приёмы создания живописной композиции (натюрморта) по наблюдению натуры или по представлению.</w:t>
            </w:r>
          </w:p>
        </w:tc>
        <w:tc>
          <w:tcPr>
            <w:tcW w:w="2454" w:type="dxa"/>
          </w:tcPr>
          <w:p w:rsidR="00825B40" w:rsidRPr="003323D3" w:rsidRDefault="00825B40" w:rsidP="00825B40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825B40" w:rsidRPr="003323D3" w:rsidTr="003B4964">
        <w:tc>
          <w:tcPr>
            <w:tcW w:w="568" w:type="dxa"/>
          </w:tcPr>
          <w:p w:rsidR="00825B40" w:rsidRPr="003323D3" w:rsidRDefault="00825B40" w:rsidP="00825B40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825B40" w:rsidRPr="0065585B" w:rsidRDefault="00825B40" w:rsidP="00825B4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      </w:r>
          </w:p>
        </w:tc>
        <w:tc>
          <w:tcPr>
            <w:tcW w:w="2454" w:type="dxa"/>
          </w:tcPr>
          <w:p w:rsidR="00825B40" w:rsidRPr="003323D3" w:rsidRDefault="00825B40" w:rsidP="00825B40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825B40" w:rsidRPr="003323D3" w:rsidTr="003B4964">
        <w:tc>
          <w:tcPr>
            <w:tcW w:w="568" w:type="dxa"/>
          </w:tcPr>
          <w:p w:rsidR="00825B40" w:rsidRPr="003323D3" w:rsidRDefault="00825B40" w:rsidP="00825B40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825B40" w:rsidRPr="0065585B" w:rsidRDefault="00825B40" w:rsidP="00825B4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Приобретать опыт создания творческой живописной работы – натюрморта с ярко выраженным настроением или «натюрморта-автопортрета».</w:t>
            </w:r>
          </w:p>
        </w:tc>
        <w:tc>
          <w:tcPr>
            <w:tcW w:w="2454" w:type="dxa"/>
          </w:tcPr>
          <w:p w:rsidR="00825B40" w:rsidRPr="003323D3" w:rsidRDefault="00825B40" w:rsidP="00825B40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825B40" w:rsidRPr="003323D3" w:rsidTr="003B4964">
        <w:tc>
          <w:tcPr>
            <w:tcW w:w="568" w:type="dxa"/>
          </w:tcPr>
          <w:p w:rsidR="00825B40" w:rsidRPr="003323D3" w:rsidRDefault="00825B40" w:rsidP="00825B40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825B40" w:rsidRPr="0065585B" w:rsidRDefault="00825B40" w:rsidP="00825B4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Изображать красками портрет человека с опорой на натуру или по представлению.</w:t>
            </w:r>
          </w:p>
        </w:tc>
        <w:tc>
          <w:tcPr>
            <w:tcW w:w="2454" w:type="dxa"/>
          </w:tcPr>
          <w:p w:rsidR="00825B40" w:rsidRPr="003323D3" w:rsidRDefault="00825B40" w:rsidP="00825B40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25B40" w:rsidRPr="003323D3" w:rsidTr="003B4964">
        <w:tc>
          <w:tcPr>
            <w:tcW w:w="568" w:type="dxa"/>
          </w:tcPr>
          <w:p w:rsidR="00825B40" w:rsidRPr="003323D3" w:rsidRDefault="00825B40" w:rsidP="00825B40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825B40" w:rsidRPr="0065585B" w:rsidRDefault="00825B40" w:rsidP="00825B4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пейзаж, передавая в нём активное состояние природы.</w:t>
            </w:r>
          </w:p>
        </w:tc>
        <w:tc>
          <w:tcPr>
            <w:tcW w:w="2454" w:type="dxa"/>
          </w:tcPr>
          <w:p w:rsidR="00825B40" w:rsidRPr="003323D3" w:rsidRDefault="00825B40" w:rsidP="00825B40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25B40" w:rsidRPr="003323D3" w:rsidTr="003B4964">
        <w:tc>
          <w:tcPr>
            <w:tcW w:w="568" w:type="dxa"/>
          </w:tcPr>
          <w:p w:rsidR="00825B40" w:rsidRPr="003323D3" w:rsidRDefault="00825B40" w:rsidP="00825B40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825B40" w:rsidRPr="0065585B" w:rsidRDefault="00825B40" w:rsidP="00825B4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Приобрести представление о деятельности художника в театре.</w:t>
            </w:r>
          </w:p>
        </w:tc>
        <w:tc>
          <w:tcPr>
            <w:tcW w:w="2454" w:type="dxa"/>
          </w:tcPr>
          <w:p w:rsidR="00825B40" w:rsidRPr="003323D3" w:rsidRDefault="00825B40" w:rsidP="00825B40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25B40" w:rsidRPr="003323D3" w:rsidTr="003B4964">
        <w:tc>
          <w:tcPr>
            <w:tcW w:w="568" w:type="dxa"/>
          </w:tcPr>
          <w:p w:rsidR="00825B40" w:rsidRPr="003323D3" w:rsidRDefault="00825B40" w:rsidP="00825B40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825B40" w:rsidRPr="0065585B" w:rsidRDefault="00825B40" w:rsidP="00825B4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Создать красками эскиз занавеса или эскиз декораций к выбранному сюжету.</w:t>
            </w:r>
          </w:p>
        </w:tc>
        <w:tc>
          <w:tcPr>
            <w:tcW w:w="2454" w:type="dxa"/>
          </w:tcPr>
          <w:p w:rsidR="00825B40" w:rsidRPr="003323D3" w:rsidRDefault="00825B40" w:rsidP="00825B40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25B40" w:rsidRPr="003323D3" w:rsidTr="003B4964">
        <w:tc>
          <w:tcPr>
            <w:tcW w:w="568" w:type="dxa"/>
          </w:tcPr>
          <w:p w:rsidR="00825B40" w:rsidRPr="003323D3" w:rsidRDefault="00825B40" w:rsidP="00825B40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825B40" w:rsidRPr="0065585B" w:rsidRDefault="00825B40" w:rsidP="00825B4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Познакомиться с работой художников по оформлению праздников.</w:t>
            </w:r>
          </w:p>
        </w:tc>
        <w:tc>
          <w:tcPr>
            <w:tcW w:w="2454" w:type="dxa"/>
          </w:tcPr>
          <w:p w:rsidR="00825B40" w:rsidRPr="003323D3" w:rsidRDefault="00825B40" w:rsidP="00825B40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25B40" w:rsidRPr="003323D3" w:rsidTr="003B4964">
        <w:tc>
          <w:tcPr>
            <w:tcW w:w="568" w:type="dxa"/>
          </w:tcPr>
          <w:p w:rsidR="00825B40" w:rsidRPr="003323D3" w:rsidRDefault="00825B40" w:rsidP="00825B40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825B40" w:rsidRPr="0065585B" w:rsidRDefault="00825B40" w:rsidP="00825B40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Выполнить тематическую композицию «Праздник в городе» на основе наблюдений, по памяти и по представлению.</w:t>
            </w:r>
          </w:p>
        </w:tc>
        <w:tc>
          <w:tcPr>
            <w:tcW w:w="2454" w:type="dxa"/>
          </w:tcPr>
          <w:p w:rsidR="00825B40" w:rsidRPr="003323D3" w:rsidRDefault="00825B40" w:rsidP="00825B40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      </w:r>
            <w:proofErr w:type="spellStart"/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бумагопластики</w:t>
            </w:r>
            <w:proofErr w:type="spellEnd"/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, по выбору учителя).</w:t>
            </w:r>
          </w:p>
        </w:tc>
        <w:tc>
          <w:tcPr>
            <w:tcW w:w="2454" w:type="dxa"/>
          </w:tcPr>
          <w:p w:rsidR="009D6021" w:rsidRPr="003323D3" w:rsidRDefault="009D6021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      </w:r>
          </w:p>
        </w:tc>
        <w:tc>
          <w:tcPr>
            <w:tcW w:w="2454" w:type="dxa"/>
          </w:tcPr>
          <w:p w:rsidR="009D6021" w:rsidRPr="003323D3" w:rsidRDefault="009D6021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Узнавать о видах скульптуры: скульптурные памятники, парковая скульптура, мелкая пластика, рельеф (виды рельефа).</w:t>
            </w:r>
          </w:p>
        </w:tc>
        <w:tc>
          <w:tcPr>
            <w:tcW w:w="2454" w:type="dxa"/>
          </w:tcPr>
          <w:p w:rsidR="009D6021" w:rsidRPr="003323D3" w:rsidRDefault="009D6021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Приобретать опыт лепки эскиза парковой скульптуры.</w:t>
            </w:r>
          </w:p>
        </w:tc>
        <w:tc>
          <w:tcPr>
            <w:tcW w:w="2454" w:type="dxa"/>
          </w:tcPr>
          <w:p w:rsidR="009D6021" w:rsidRPr="003323D3" w:rsidRDefault="009D6021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9D6021" w:rsidRPr="003323D3" w:rsidTr="003B4964">
        <w:trPr>
          <w:trHeight w:val="395"/>
        </w:trPr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Узнавать о создании глиняной и деревянной посуды: народные художественные промыслы гжель и хохлома.</w:t>
            </w:r>
          </w:p>
        </w:tc>
        <w:tc>
          <w:tcPr>
            <w:tcW w:w="2454" w:type="dxa"/>
          </w:tcPr>
          <w:p w:rsidR="009D6021" w:rsidRPr="003323D3" w:rsidRDefault="009D6021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      </w:r>
          </w:p>
        </w:tc>
        <w:tc>
          <w:tcPr>
            <w:tcW w:w="2454" w:type="dxa"/>
          </w:tcPr>
          <w:p w:rsidR="009D6021" w:rsidRPr="003323D3" w:rsidRDefault="009D6021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      </w:r>
          </w:p>
        </w:tc>
        <w:tc>
          <w:tcPr>
            <w:tcW w:w="2454" w:type="dxa"/>
          </w:tcPr>
          <w:p w:rsidR="009D6021" w:rsidRPr="003323D3" w:rsidRDefault="009D6021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Осваивать навыки создания орнаментов при помощи штампов и трафаретов.</w:t>
            </w:r>
          </w:p>
        </w:tc>
        <w:tc>
          <w:tcPr>
            <w:tcW w:w="2454" w:type="dxa"/>
          </w:tcPr>
          <w:p w:rsidR="009D6021" w:rsidRPr="003323D3" w:rsidRDefault="009D6021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Получить опыт создания композиции орнамента в квадрате (в качестве эскиза росписи женского платка).</w:t>
            </w:r>
          </w:p>
        </w:tc>
        <w:tc>
          <w:tcPr>
            <w:tcW w:w="2454" w:type="dxa"/>
          </w:tcPr>
          <w:p w:rsidR="009D6021" w:rsidRDefault="0065585B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65585B">
              <w:rPr>
                <w:sz w:val="24"/>
                <w:szCs w:val="24"/>
              </w:rPr>
              <w:t>Практическая работа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      </w:r>
          </w:p>
        </w:tc>
        <w:tc>
          <w:tcPr>
            <w:tcW w:w="2454" w:type="dxa"/>
          </w:tcPr>
          <w:p w:rsidR="009D6021" w:rsidRDefault="0065585B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65585B">
              <w:rPr>
                <w:sz w:val="24"/>
                <w:szCs w:val="24"/>
              </w:rPr>
              <w:t>Практическая работа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Создать эскиз макета паркового пространства или участвовать в коллективной работе по созданию такого макета.</w:t>
            </w:r>
          </w:p>
        </w:tc>
        <w:tc>
          <w:tcPr>
            <w:tcW w:w="2454" w:type="dxa"/>
          </w:tcPr>
          <w:p w:rsidR="009D6021" w:rsidRDefault="0065585B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65585B">
              <w:rPr>
                <w:sz w:val="24"/>
                <w:szCs w:val="24"/>
              </w:rPr>
              <w:t>Практическая работа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      </w:r>
          </w:p>
        </w:tc>
        <w:tc>
          <w:tcPr>
            <w:tcW w:w="2454" w:type="dxa"/>
          </w:tcPr>
          <w:p w:rsidR="009D6021" w:rsidRDefault="0065585B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65585B">
              <w:rPr>
                <w:sz w:val="24"/>
                <w:szCs w:val="24"/>
              </w:rPr>
              <w:t>Практическая работа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Придумать и нарисовать (или выполнить в технике </w:t>
            </w:r>
            <w:proofErr w:type="spellStart"/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бумагопластики</w:t>
            </w:r>
            <w:proofErr w:type="spellEnd"/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) транспортное средство.</w:t>
            </w:r>
          </w:p>
        </w:tc>
        <w:tc>
          <w:tcPr>
            <w:tcW w:w="2454" w:type="dxa"/>
          </w:tcPr>
          <w:p w:rsidR="009D6021" w:rsidRDefault="0065585B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65585B">
              <w:rPr>
                <w:sz w:val="24"/>
                <w:szCs w:val="24"/>
              </w:rPr>
              <w:t>Практическая работа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Выполнить творческий рисунок – создать образ своего города или </w:t>
            </w:r>
            <w:r w:rsidR="0065585B"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села,</w:t>
            </w: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участвовать в коллективной работе по созданию образа своего города или села (в виде коллажа).</w:t>
            </w:r>
          </w:p>
        </w:tc>
        <w:tc>
          <w:tcPr>
            <w:tcW w:w="2454" w:type="dxa"/>
          </w:tcPr>
          <w:p w:rsidR="009D6021" w:rsidRDefault="0065585B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65585B">
              <w:rPr>
                <w:sz w:val="24"/>
                <w:szCs w:val="24"/>
              </w:rPr>
              <w:t>Практическая работа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      </w:r>
          </w:p>
        </w:tc>
        <w:tc>
          <w:tcPr>
            <w:tcW w:w="2454" w:type="dxa"/>
          </w:tcPr>
          <w:p w:rsidR="009D6021" w:rsidRDefault="0065585B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65585B">
              <w:rPr>
                <w:sz w:val="24"/>
                <w:szCs w:val="24"/>
              </w:rPr>
              <w:t>Практическая работа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      </w:r>
          </w:p>
        </w:tc>
        <w:tc>
          <w:tcPr>
            <w:tcW w:w="2454" w:type="dxa"/>
          </w:tcPr>
          <w:p w:rsidR="009D6021" w:rsidRDefault="0065585B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65585B">
              <w:rPr>
                <w:sz w:val="24"/>
                <w:szCs w:val="24"/>
              </w:rPr>
              <w:t>Практическая работа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      </w:r>
          </w:p>
        </w:tc>
        <w:tc>
          <w:tcPr>
            <w:tcW w:w="2454" w:type="dxa"/>
          </w:tcPr>
          <w:p w:rsidR="009D6021" w:rsidRDefault="0065585B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65585B">
              <w:rPr>
                <w:sz w:val="24"/>
                <w:szCs w:val="24"/>
              </w:rPr>
              <w:t>Устный опрос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Знать и уметь называть основные жанры живописи, графики и скульптуры, определяемые предметом изображения.</w:t>
            </w:r>
          </w:p>
        </w:tc>
        <w:tc>
          <w:tcPr>
            <w:tcW w:w="2454" w:type="dxa"/>
          </w:tcPr>
          <w:p w:rsidR="009D6021" w:rsidRDefault="0065585B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65585B">
              <w:rPr>
                <w:sz w:val="24"/>
                <w:szCs w:val="24"/>
              </w:rPr>
              <w:t>Устный опрос</w:t>
            </w:r>
          </w:p>
        </w:tc>
      </w:tr>
      <w:tr w:rsidR="009D6021" w:rsidRPr="003323D3" w:rsidTr="003B4964">
        <w:tc>
          <w:tcPr>
            <w:tcW w:w="568" w:type="dxa"/>
          </w:tcPr>
          <w:p w:rsidR="009D6021" w:rsidRPr="003323D3" w:rsidRDefault="009D6021" w:rsidP="009D602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 w:rsidR="009D6021" w:rsidRPr="0065585B" w:rsidRDefault="009D6021" w:rsidP="009D602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имена крупнейших отечественных художников-пейзажистов: И. И. Шишкина, И. И. Левитана, А. К. </w:t>
            </w:r>
            <w:proofErr w:type="spellStart"/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>Саврасова</w:t>
            </w:r>
            <w:proofErr w:type="spellEnd"/>
            <w:r w:rsidRPr="006558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В. Д. Поленова, И. К. Айвазовского и других (по выбору учителя), приобретать представления об их произведениях. </w:t>
            </w:r>
          </w:p>
        </w:tc>
        <w:tc>
          <w:tcPr>
            <w:tcW w:w="2454" w:type="dxa"/>
          </w:tcPr>
          <w:p w:rsidR="009D6021" w:rsidRDefault="0065585B" w:rsidP="009D602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65585B">
              <w:rPr>
                <w:sz w:val="24"/>
                <w:szCs w:val="24"/>
              </w:rPr>
              <w:t>Устный опрос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3B4964">
      <w:pPr>
        <w:pStyle w:val="a5"/>
        <w:ind w:left="0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</w:p>
    <w:p w:rsidR="00DA4F37" w:rsidRPr="003B4964" w:rsidRDefault="00DA4F37" w:rsidP="003B4964">
      <w:pPr>
        <w:pStyle w:val="a5"/>
        <w:ind w:left="0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</w:t>
      </w:r>
      <w:proofErr w:type="gramStart"/>
      <w:r>
        <w:rPr>
          <w:sz w:val="24"/>
          <w:szCs w:val="24"/>
        </w:rPr>
        <w:t xml:space="preserve">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локальным</w:t>
      </w:r>
      <w:proofErr w:type="gramEnd"/>
      <w:r>
        <w:rPr>
          <w:sz w:val="24"/>
          <w:szCs w:val="24"/>
        </w:rPr>
        <w:t xml:space="preserve">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успеваемости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Заледеевская СОШ</w:t>
      </w:r>
      <w:r>
        <w:rPr>
          <w:sz w:val="24"/>
          <w:szCs w:val="24"/>
        </w:rPr>
        <w:t xml:space="preserve"> </w:t>
      </w:r>
      <w:r w:rsidR="003B4964">
        <w:rPr>
          <w:sz w:val="24"/>
          <w:szCs w:val="24"/>
        </w:rPr>
        <w:t xml:space="preserve">по основным </w:t>
      </w:r>
      <w:proofErr w:type="spellStart"/>
      <w:r w:rsidR="003B4964">
        <w:rPr>
          <w:sz w:val="24"/>
          <w:szCs w:val="24"/>
        </w:rPr>
        <w:t>общеобразов</w:t>
      </w:r>
      <w:proofErr w:type="spellEnd"/>
      <w:r w:rsidR="003B4964">
        <w:rPr>
          <w:sz w:val="24"/>
          <w:szCs w:val="24"/>
        </w:rPr>
        <w:t>. программ</w:t>
      </w:r>
      <w:r>
        <w:rPr>
          <w:sz w:val="24"/>
          <w:szCs w:val="24"/>
        </w:rPr>
        <w:t>»</w:t>
      </w: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lastRenderedPageBreak/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081BB1" w:rsidRPr="003323D3" w:rsidTr="003B4964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№ п/п</w:t>
            </w:r>
          </w:p>
        </w:tc>
        <w:tc>
          <w:tcPr>
            <w:tcW w:w="648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 w:rsidR="00543D99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3B4964">
        <w:trPr>
          <w:trHeight w:val="159"/>
        </w:trPr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3323D3" w:rsidRDefault="00886511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CF6329">
              <w:rPr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  <w:r w:rsidR="003B4964">
              <w:rPr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CF6329">
              <w:rPr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eastAsia="ru-RU"/>
              </w:rPr>
              <w:t>Итоговая творческая работа</w:t>
            </w:r>
          </w:p>
        </w:tc>
        <w:tc>
          <w:tcPr>
            <w:tcW w:w="3260" w:type="dxa"/>
          </w:tcPr>
          <w:p w:rsidR="00081BB1" w:rsidRPr="009B54F8" w:rsidRDefault="009B54F8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9B54F8">
              <w:rPr>
                <w:sz w:val="24"/>
                <w:szCs w:val="24"/>
              </w:rPr>
              <w:t>30.04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3B4964">
      <w:footerReference w:type="default" r:id="rId7"/>
      <w:pgSz w:w="11906" w:h="16838"/>
      <w:pgMar w:top="425" w:right="510" w:bottom="567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4E0" w:rsidRPr="001833FE" w:rsidRDefault="005604E0" w:rsidP="001833FE">
      <w:pPr>
        <w:spacing w:after="0" w:line="240" w:lineRule="auto"/>
      </w:pPr>
      <w:r>
        <w:separator/>
      </w:r>
    </w:p>
  </w:endnote>
  <w:endnote w:type="continuationSeparator" w:id="0">
    <w:p w:rsidR="005604E0" w:rsidRPr="001833FE" w:rsidRDefault="005604E0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3222860"/>
      <w:docPartObj>
        <w:docPartGallery w:val="Page Numbers (Bottom of Page)"/>
        <w:docPartUnique/>
      </w:docPartObj>
    </w:sdtPr>
    <w:sdtEndPr/>
    <w:sdtContent>
      <w:p w:rsidR="001833FE" w:rsidRDefault="005604E0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C0D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33FE" w:rsidRDefault="001833F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4E0" w:rsidRPr="001833FE" w:rsidRDefault="005604E0" w:rsidP="001833FE">
      <w:pPr>
        <w:spacing w:after="0" w:line="240" w:lineRule="auto"/>
      </w:pPr>
      <w:r>
        <w:separator/>
      </w:r>
    </w:p>
  </w:footnote>
  <w:footnote w:type="continuationSeparator" w:id="0">
    <w:p w:rsidR="005604E0" w:rsidRPr="001833FE" w:rsidRDefault="005604E0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 w15:restartNumberingAfterBreak="0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 w15:restartNumberingAfterBreak="0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714EB"/>
    <w:multiLevelType w:val="hybridMultilevel"/>
    <w:tmpl w:val="49A0D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5" w15:restartNumberingAfterBreak="0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2" w15:restartNumberingAfterBreak="0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12"/>
  </w:num>
  <w:num w:numId="5">
    <w:abstractNumId w:val="1"/>
  </w:num>
  <w:num w:numId="6">
    <w:abstractNumId w:val="28"/>
  </w:num>
  <w:num w:numId="7">
    <w:abstractNumId w:val="8"/>
  </w:num>
  <w:num w:numId="8">
    <w:abstractNumId w:val="19"/>
  </w:num>
  <w:num w:numId="9">
    <w:abstractNumId w:val="6"/>
  </w:num>
  <w:num w:numId="10">
    <w:abstractNumId w:val="25"/>
  </w:num>
  <w:num w:numId="11">
    <w:abstractNumId w:val="2"/>
  </w:num>
  <w:num w:numId="12">
    <w:abstractNumId w:val="16"/>
  </w:num>
  <w:num w:numId="13">
    <w:abstractNumId w:val="24"/>
  </w:num>
  <w:num w:numId="14">
    <w:abstractNumId w:val="29"/>
  </w:num>
  <w:num w:numId="15">
    <w:abstractNumId w:val="17"/>
  </w:num>
  <w:num w:numId="16">
    <w:abstractNumId w:val="13"/>
  </w:num>
  <w:num w:numId="17">
    <w:abstractNumId w:val="20"/>
  </w:num>
  <w:num w:numId="18">
    <w:abstractNumId w:val="26"/>
  </w:num>
  <w:num w:numId="19">
    <w:abstractNumId w:val="5"/>
  </w:num>
  <w:num w:numId="20">
    <w:abstractNumId w:val="18"/>
  </w:num>
  <w:num w:numId="21">
    <w:abstractNumId w:val="27"/>
  </w:num>
  <w:num w:numId="22">
    <w:abstractNumId w:val="4"/>
  </w:num>
  <w:num w:numId="23">
    <w:abstractNumId w:val="0"/>
  </w:num>
  <w:num w:numId="24">
    <w:abstractNumId w:val="9"/>
  </w:num>
  <w:num w:numId="25">
    <w:abstractNumId w:val="21"/>
  </w:num>
  <w:num w:numId="26">
    <w:abstractNumId w:val="14"/>
  </w:num>
  <w:num w:numId="27">
    <w:abstractNumId w:val="7"/>
  </w:num>
  <w:num w:numId="28">
    <w:abstractNumId w:val="23"/>
  </w:num>
  <w:num w:numId="29">
    <w:abstractNumId w:val="22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37"/>
    <w:rsid w:val="00081BB1"/>
    <w:rsid w:val="0012144E"/>
    <w:rsid w:val="001833FE"/>
    <w:rsid w:val="00213837"/>
    <w:rsid w:val="002A62D6"/>
    <w:rsid w:val="002B2B4C"/>
    <w:rsid w:val="002D6FB9"/>
    <w:rsid w:val="003236BE"/>
    <w:rsid w:val="003323D3"/>
    <w:rsid w:val="003B4964"/>
    <w:rsid w:val="003B6056"/>
    <w:rsid w:val="004C0D95"/>
    <w:rsid w:val="00543D99"/>
    <w:rsid w:val="00545C45"/>
    <w:rsid w:val="005604E0"/>
    <w:rsid w:val="005B2A8D"/>
    <w:rsid w:val="005B5E3B"/>
    <w:rsid w:val="0065585B"/>
    <w:rsid w:val="00722891"/>
    <w:rsid w:val="00797AEA"/>
    <w:rsid w:val="007D2881"/>
    <w:rsid w:val="00815D09"/>
    <w:rsid w:val="00825B40"/>
    <w:rsid w:val="00886511"/>
    <w:rsid w:val="008E5537"/>
    <w:rsid w:val="009641B5"/>
    <w:rsid w:val="009B54F8"/>
    <w:rsid w:val="009D6021"/>
    <w:rsid w:val="009F38B1"/>
    <w:rsid w:val="00A92E86"/>
    <w:rsid w:val="00B8486D"/>
    <w:rsid w:val="00C71023"/>
    <w:rsid w:val="00C92710"/>
    <w:rsid w:val="00D01FD3"/>
    <w:rsid w:val="00D66C0D"/>
    <w:rsid w:val="00DA4F37"/>
    <w:rsid w:val="00E656B5"/>
    <w:rsid w:val="00E730D4"/>
    <w:rsid w:val="00EE659E"/>
    <w:rsid w:val="00F9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699A21-3613-4F08-9F0A-45D38AD72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1">
    <w:name w:val="Обычный1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character" w:styleId="ac">
    <w:name w:val="Strong"/>
    <w:basedOn w:val="a0"/>
    <w:uiPriority w:val="22"/>
    <w:qFormat/>
    <w:rsid w:val="008865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6</cp:revision>
  <cp:lastPrinted>2023-09-13T06:25:00Z</cp:lastPrinted>
  <dcterms:created xsi:type="dcterms:W3CDTF">2023-09-28T03:47:00Z</dcterms:created>
  <dcterms:modified xsi:type="dcterms:W3CDTF">2024-10-22T04:44:00Z</dcterms:modified>
</cp:coreProperties>
</file>