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D10" w:rsidRDefault="00B62D10" w:rsidP="00B62D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>Аннотация</w:t>
      </w:r>
      <w:r>
        <w:rPr>
          <w:rFonts w:ascii="Times New Roman" w:hAnsi="Times New Roman" w:cs="Times New Roman"/>
          <w:sz w:val="24"/>
          <w:szCs w:val="24"/>
        </w:rPr>
        <w:t xml:space="preserve"> к рабочей программе по русскому языку</w:t>
      </w:r>
      <w:r w:rsidRPr="00DB309A">
        <w:rPr>
          <w:rFonts w:ascii="Times New Roman" w:hAnsi="Times New Roman" w:cs="Times New Roman"/>
          <w:sz w:val="24"/>
          <w:szCs w:val="24"/>
        </w:rPr>
        <w:t>. 2 класс</w:t>
      </w:r>
    </w:p>
    <w:p w:rsidR="00B62D10" w:rsidRPr="00B62D10" w:rsidRDefault="00B62D10" w:rsidP="00B62D10">
      <w:pPr>
        <w:spacing w:after="0" w:line="264" w:lineRule="auto"/>
        <w:ind w:firstLine="600"/>
        <w:jc w:val="both"/>
      </w:pPr>
      <w:r w:rsidRPr="00B62D10">
        <w:rPr>
          <w:rFonts w:ascii="Times New Roman" w:hAnsi="Times New Roman"/>
          <w:color w:val="000000"/>
        </w:rPr>
        <w:t>Изучение русского языка направлено на достижение следующих целей:</w:t>
      </w:r>
    </w:p>
    <w:p w:rsidR="00B62D10" w:rsidRPr="00B62D10" w:rsidRDefault="00B62D10" w:rsidP="00B62D10">
      <w:pPr>
        <w:spacing w:after="0" w:line="264" w:lineRule="auto"/>
        <w:ind w:firstLine="600"/>
        <w:jc w:val="both"/>
      </w:pPr>
      <w:proofErr w:type="gramStart"/>
      <w:r w:rsidRPr="00B62D10">
        <w:rPr>
          <w:rFonts w:ascii="Times New Roman" w:hAnsi="Times New Roman"/>
          <w:color w:val="000000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r w:rsidR="004A3C7C" w:rsidRPr="00B62D10">
        <w:rPr>
          <w:rFonts w:ascii="Times New Roman" w:hAnsi="Times New Roman"/>
          <w:color w:val="000000"/>
        </w:rPr>
        <w:t>духовно-нравственных</w:t>
      </w:r>
      <w:r w:rsidRPr="00B62D10">
        <w:rPr>
          <w:rFonts w:ascii="Times New Roman" w:hAnsi="Times New Roman"/>
          <w:color w:val="000000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62D10" w:rsidRPr="00B62D10" w:rsidRDefault="00B62D10" w:rsidP="00B62D10">
      <w:pPr>
        <w:spacing w:after="0"/>
        <w:ind w:firstLine="600"/>
        <w:jc w:val="both"/>
      </w:pPr>
      <w:r w:rsidRPr="00B62D10">
        <w:rPr>
          <w:rFonts w:ascii="Times New Roman" w:hAnsi="Times New Roman"/>
          <w:color w:val="000000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62D10">
        <w:rPr>
          <w:rFonts w:ascii="Times New Roman" w:hAnsi="Times New Roman"/>
          <w:color w:val="000000"/>
        </w:rPr>
        <w:t>аудирование</w:t>
      </w:r>
      <w:proofErr w:type="spellEnd"/>
      <w:r w:rsidRPr="00B62D10">
        <w:rPr>
          <w:rFonts w:ascii="Times New Roman" w:hAnsi="Times New Roman"/>
          <w:color w:val="000000"/>
        </w:rPr>
        <w:t>, говорение, чтение, письмо;</w:t>
      </w:r>
    </w:p>
    <w:p w:rsidR="00B62D10" w:rsidRPr="00B62D10" w:rsidRDefault="00B62D10" w:rsidP="00B62D10">
      <w:pPr>
        <w:spacing w:after="0"/>
        <w:ind w:firstLine="600"/>
        <w:jc w:val="both"/>
      </w:pPr>
      <w:r w:rsidRPr="00B62D10">
        <w:rPr>
          <w:rFonts w:ascii="Times New Roman" w:hAnsi="Times New Roman"/>
          <w:color w:val="000000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62D10">
        <w:rPr>
          <w:rFonts w:ascii="Times New Roman" w:hAnsi="Times New Roman"/>
          <w:color w:val="000000"/>
        </w:rPr>
        <w:t>морфемика</w:t>
      </w:r>
      <w:proofErr w:type="spellEnd"/>
      <w:r w:rsidRPr="00B62D10">
        <w:rPr>
          <w:rFonts w:ascii="Times New Roman" w:hAnsi="Times New Roman"/>
          <w:color w:val="000000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62D10" w:rsidRPr="00B62D10" w:rsidRDefault="00B62D10" w:rsidP="00B62D10">
      <w:pPr>
        <w:spacing w:after="0"/>
        <w:ind w:firstLine="600"/>
        <w:jc w:val="both"/>
      </w:pPr>
      <w:r w:rsidRPr="00B62D10">
        <w:rPr>
          <w:rFonts w:ascii="Times New Roman" w:hAnsi="Times New Roman"/>
          <w:color w:val="000000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62D10" w:rsidRDefault="00B62D10" w:rsidP="00B62D10">
      <w:pPr>
        <w:spacing w:after="0"/>
        <w:ind w:firstLine="600"/>
        <w:jc w:val="both"/>
        <w:rPr>
          <w:rFonts w:ascii="Times New Roman" w:hAnsi="Times New Roman"/>
          <w:color w:val="000000"/>
        </w:rPr>
      </w:pPr>
      <w:r w:rsidRPr="00B62D10">
        <w:rPr>
          <w:rFonts w:ascii="Times New Roman" w:hAnsi="Times New Roman"/>
          <w:color w:val="000000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62D10" w:rsidRDefault="00B62D10" w:rsidP="00B62D1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</w:rPr>
      </w:pPr>
      <w:r w:rsidRPr="00B62D10">
        <w:rPr>
          <w:rFonts w:ascii="Times New Roman" w:hAnsi="Times New Roman"/>
          <w:color w:val="000000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62D10" w:rsidRDefault="00B62D10" w:rsidP="00B62D10">
      <w:pPr>
        <w:spacing w:after="0" w:line="264" w:lineRule="auto"/>
        <w:ind w:left="120" w:firstLine="447"/>
        <w:jc w:val="both"/>
        <w:rPr>
          <w:rFonts w:ascii="Times New Roman" w:hAnsi="Times New Roman"/>
          <w:color w:val="000000"/>
        </w:rPr>
      </w:pPr>
      <w:r w:rsidRPr="00B62D10">
        <w:rPr>
          <w:rFonts w:ascii="Times New Roman" w:hAnsi="Times New Roman"/>
          <w:color w:val="000000"/>
        </w:rPr>
        <w:t>Общее число часов, отведённых на изучение «Русского языка», – 675 (5 часов в неделю в каждом классе): во 2 классе – 170 ч.</w:t>
      </w:r>
    </w:p>
    <w:p w:rsidR="00B62D10" w:rsidRDefault="00B62D10" w:rsidP="00B62D10">
      <w:pPr>
        <w:spacing w:after="0" w:line="264" w:lineRule="auto"/>
        <w:ind w:firstLine="567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Разработчик: </w:t>
      </w:r>
      <w:r w:rsidR="004A3C7C">
        <w:rPr>
          <w:rFonts w:ascii="Times New Roman" w:hAnsi="Times New Roman"/>
          <w:color w:val="000000"/>
        </w:rPr>
        <w:t>Никитин Захар Федорович</w:t>
      </w:r>
    </w:p>
    <w:p w:rsidR="00B62D10" w:rsidRDefault="00B62D10" w:rsidP="00B62D10">
      <w:pPr>
        <w:spacing w:after="0" w:line="264" w:lineRule="auto"/>
        <w:ind w:firstLine="600"/>
        <w:jc w:val="right"/>
        <w:rPr>
          <w:rFonts w:ascii="Times New Roman" w:hAnsi="Times New Roman" w:cs="Times New Roman"/>
          <w:color w:val="000000"/>
        </w:rPr>
      </w:pPr>
    </w:p>
    <w:p w:rsidR="00B62D10" w:rsidRDefault="00B62D10" w:rsidP="00B62D10">
      <w:pPr>
        <w:spacing w:after="0" w:line="244" w:lineRule="auto"/>
        <w:ind w:left="2011" w:right="2012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221">
        <w:rPr>
          <w:rFonts w:ascii="Times New Roman" w:hAnsi="Times New Roman" w:cs="Times New Roman"/>
          <w:b/>
          <w:sz w:val="24"/>
          <w:szCs w:val="24"/>
        </w:rPr>
        <w:t>Формы учёта рабочей программы воспитания в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программе по русскому языку</w:t>
      </w:r>
    </w:p>
    <w:p w:rsidR="00B62D10" w:rsidRPr="00B62D10" w:rsidRDefault="00B62D10" w:rsidP="00B62D10">
      <w:pPr>
        <w:spacing w:after="0" w:line="252" w:lineRule="auto"/>
        <w:ind w:firstLine="556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>Рабочая программа воспитания реализуется в том числе и через использование воспитательного потенциала уроков русского языка.  Эта работа осуществляется в следующих формах:</w:t>
      </w:r>
      <w:r w:rsidRPr="00B62D10">
        <w:rPr>
          <w:rFonts w:ascii="Times New Roman" w:hAnsi="Times New Roman" w:cs="Times New Roman"/>
          <w:i/>
          <w:color w:val="FF0000"/>
        </w:rPr>
        <w:t xml:space="preserve"> </w:t>
      </w:r>
    </w:p>
    <w:p w:rsidR="00B62D10" w:rsidRPr="00B62D10" w:rsidRDefault="00B62D10" w:rsidP="00B62D10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B62D10" w:rsidRPr="00B62D10" w:rsidRDefault="00B62D10" w:rsidP="00B62D10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B62D10" w:rsidRPr="00B62D10" w:rsidRDefault="00B62D10" w:rsidP="00B62D10">
      <w:pPr>
        <w:spacing w:after="0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</w:t>
      </w:r>
    </w:p>
    <w:p w:rsidR="00B62D10" w:rsidRPr="00B62D10" w:rsidRDefault="00B62D10" w:rsidP="00B62D10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</w:r>
    </w:p>
    <w:p w:rsidR="00B62D10" w:rsidRPr="00B62D10" w:rsidRDefault="00B62D10" w:rsidP="00B62D10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B62D10" w:rsidRPr="00B62D10" w:rsidRDefault="00B62D10" w:rsidP="00B62D10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B62D10" w:rsidRPr="00B62D10" w:rsidRDefault="00B62D10" w:rsidP="00B62D10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B62D10" w:rsidRPr="00B62D10" w:rsidRDefault="00B62D10" w:rsidP="00B62D10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B62D10" w:rsidRPr="00B62D10" w:rsidRDefault="00B62D10" w:rsidP="00B62D10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>Выбор и использование на уроках методов, методик, технологий</w:t>
      </w:r>
      <w:proofErr w:type="gramStart"/>
      <w:r w:rsidRPr="00B62D10">
        <w:rPr>
          <w:rFonts w:ascii="Times New Roman" w:hAnsi="Times New Roman" w:cs="Times New Roman"/>
        </w:rPr>
        <w:t xml:space="preserve"> ,</w:t>
      </w:r>
      <w:proofErr w:type="gramEnd"/>
      <w:r w:rsidRPr="00B62D10">
        <w:rPr>
          <w:rFonts w:ascii="Times New Roman" w:hAnsi="Times New Roman" w:cs="Times New Roman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B62D10">
        <w:rPr>
          <w:rFonts w:ascii="Times New Roman" w:eastAsia="Calibri" w:hAnsi="Times New Roman" w:cs="Times New Roman"/>
        </w:rPr>
        <w:t xml:space="preserve"> </w:t>
      </w:r>
    </w:p>
    <w:p w:rsidR="00B62D10" w:rsidRPr="00B62D10" w:rsidRDefault="00B62D10" w:rsidP="00B62D10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</w:t>
      </w:r>
      <w:r w:rsidRPr="00B62D10">
        <w:rPr>
          <w:rFonts w:ascii="Times New Roman" w:hAnsi="Times New Roman" w:cs="Times New Roman"/>
        </w:rPr>
        <w:lastRenderedPageBreak/>
        <w:t xml:space="preserve">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B62D10" w:rsidRDefault="00B62D10" w:rsidP="00B62D10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B62D10">
        <w:rPr>
          <w:rFonts w:ascii="Times New Roman" w:hAnsi="Times New Roman" w:cs="Times New Roman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B62D10" w:rsidRDefault="00B62D10" w:rsidP="00B62D10">
      <w:pPr>
        <w:spacing w:after="0" w:line="243" w:lineRule="auto"/>
        <w:ind w:left="350"/>
        <w:jc w:val="both"/>
        <w:rPr>
          <w:rFonts w:ascii="Times New Roman" w:hAnsi="Times New Roman" w:cs="Times New Roman"/>
        </w:rPr>
      </w:pPr>
    </w:p>
    <w:p w:rsidR="00B62D10" w:rsidRPr="000B3F73" w:rsidRDefault="00B62D10" w:rsidP="00B62D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F73"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</w:t>
      </w:r>
    </w:p>
    <w:p w:rsidR="00B62D10" w:rsidRPr="000B3F73" w:rsidRDefault="00B62D10" w:rsidP="00B62D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F73">
        <w:rPr>
          <w:rFonts w:ascii="Times New Roman" w:hAnsi="Times New Roman" w:cs="Times New Roman"/>
          <w:b/>
          <w:sz w:val="24"/>
          <w:szCs w:val="24"/>
        </w:rPr>
        <w:t>этапов их формирования и способов оценки.</w:t>
      </w:r>
    </w:p>
    <w:p w:rsidR="00B62D10" w:rsidRPr="00A41221" w:rsidRDefault="00B62D10" w:rsidP="00B62D10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9073"/>
        <w:gridCol w:w="2063"/>
      </w:tblGrid>
      <w:tr w:rsidR="00B62D10" w:rsidTr="0003529F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10" w:rsidRPr="00B62D10" w:rsidRDefault="00B62D10" w:rsidP="0003529F">
            <w:pPr>
              <w:spacing w:line="264" w:lineRule="auto"/>
              <w:ind w:left="420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D1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B62D10" w:rsidTr="0003529F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0" w:rsidRPr="00B62D10" w:rsidRDefault="00B62D10" w:rsidP="00B62D10">
            <w:pPr>
              <w:spacing w:line="264" w:lineRule="auto"/>
              <w:ind w:left="120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во </w:t>
            </w:r>
            <w:r w:rsidRPr="00B62D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втором классе </w:t>
            </w: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 научится: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язык как основное средство общения;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количество слогов в слове; делить слово на слоги (в том числе слова со стечением согласных);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соотношение звукового и буквенного состава слова, в том числе с учётом функций букв е, ё, ю, я;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обозначать на письме мягкость согласных звуков буквой мягкий знак в середине слова;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находить однокоренные слова;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выделять в слове корень (простые случаи);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выделять в слове окончание;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слова, отвечающие на вопросы «кто?», «что?»;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слова, отвечающие на вопросы «что делать?», «что сделать?» и другие;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слова, отвечающие на вопросы «какой?», «какая?», «какое?», «какие?»;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вид предложения по цели высказывания и по эмоциональной окраске;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чт</w:t>
            </w:r>
            <w:proofErr w:type="spellEnd"/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нч</w:t>
            </w:r>
            <w:proofErr w:type="spellEnd"/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списывать (без пропусков и искажений букв) слова и предложения, тексты объёмом не более 50 слов;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толковым, орфографическим, орфоэпическим словарями учебника;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строить устное диалогическое и монологическое высказывание (2-4 предложения на определённую тему, по наблюдениям) с соблюдением </w:t>
            </w: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орфоэпических норм, правильной интонации;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простые выводы на основе прочитанного (услышанного) устно и письменно (1-2 предложения);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предложения из слов, устанавливая между ними смысловую связь по вопросам;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тему текста и озаглавливать текст, отражая его тему;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текст из разрозненных предложений, частей текста;</w:t>
            </w:r>
          </w:p>
          <w:p w:rsidR="00B62D10" w:rsidRPr="00B62D10" w:rsidRDefault="00B62D10" w:rsidP="00B62D10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писать подробное изложение повествовательного текста объёмом 30-45 слов с опорой на вопросы;</w:t>
            </w:r>
          </w:p>
          <w:p w:rsidR="00B62D10" w:rsidRPr="002B0638" w:rsidRDefault="00B62D10" w:rsidP="002B06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B62D10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своими словами значение изученных понятий; использовать изученные понятия в процессе решения учебных задач.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D10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B62D10" w:rsidRDefault="00B62D10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D10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035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 и письменно</w:t>
            </w:r>
          </w:p>
          <w:p w:rsidR="002B0638" w:rsidRDefault="002B0638" w:rsidP="002B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  <w:p w:rsidR="002B0638" w:rsidRDefault="002B0638" w:rsidP="002B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Default="002B0638" w:rsidP="002B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2B0638" w:rsidRDefault="002B0638" w:rsidP="002B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  <w:p w:rsidR="002B0638" w:rsidRDefault="002B0638" w:rsidP="002B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8" w:rsidRPr="00B62D10" w:rsidRDefault="002B0638" w:rsidP="002B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 </w:t>
            </w:r>
          </w:p>
          <w:p w:rsidR="00B62D10" w:rsidRDefault="00B62D10" w:rsidP="002B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62D10" w:rsidRPr="00B62D10" w:rsidRDefault="00B62D10" w:rsidP="00B62D10">
      <w:pPr>
        <w:spacing w:after="0" w:line="243" w:lineRule="auto"/>
        <w:ind w:left="350"/>
        <w:jc w:val="both"/>
        <w:rPr>
          <w:rFonts w:ascii="Times New Roman" w:hAnsi="Times New Roman" w:cs="Times New Roman"/>
        </w:rPr>
      </w:pPr>
    </w:p>
    <w:p w:rsidR="002B0638" w:rsidRDefault="00B62D10" w:rsidP="002B063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0638">
        <w:rPr>
          <w:rFonts w:ascii="Times New Roman" w:hAnsi="Times New Roman" w:cs="Times New Roman"/>
          <w:sz w:val="24"/>
          <w:szCs w:val="24"/>
        </w:rPr>
        <w:t>График контрольных работ</w:t>
      </w:r>
    </w:p>
    <w:p w:rsidR="002B0638" w:rsidRDefault="002B0638" w:rsidP="002B063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8080"/>
        <w:gridCol w:w="2063"/>
      </w:tblGrid>
      <w:tr w:rsidR="002B0638" w:rsidTr="008F27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638" w:rsidRDefault="002B0638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638" w:rsidRDefault="002B0638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638" w:rsidRDefault="002B0638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2B0638" w:rsidTr="008F27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38" w:rsidRDefault="002B0638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38" w:rsidRPr="007072E2" w:rsidRDefault="008F279A" w:rsidP="0003529F">
            <w:pPr>
              <w:rPr>
                <w:rFonts w:ascii="Times New Roman" w:hAnsi="Times New Roman" w:cs="Times New Roman"/>
                <w:i/>
              </w:rPr>
            </w:pPr>
            <w:r w:rsidRPr="007072E2">
              <w:rPr>
                <w:rFonts w:ascii="Times New Roman" w:eastAsia="Calibri" w:hAnsi="Times New Roman" w:cs="Times New Roman"/>
                <w:b/>
                <w:i/>
              </w:rPr>
              <w:t>Входная контрольная работа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38" w:rsidRDefault="002B0638" w:rsidP="008F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27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F279A" w:rsidTr="008F27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Pr="007072E2" w:rsidRDefault="008F279A" w:rsidP="0003529F">
            <w:pPr>
              <w:rPr>
                <w:rFonts w:ascii="Times New Roman" w:hAnsi="Times New Roman" w:cs="Times New Roman"/>
                <w:i/>
              </w:rPr>
            </w:pPr>
            <w:r w:rsidRPr="007072E2">
              <w:rPr>
                <w:rFonts w:ascii="Times New Roman" w:hAnsi="Times New Roman" w:cs="Times New Roman"/>
                <w:b/>
                <w:i/>
              </w:rPr>
              <w:t>Контрольный диктант за 1 четверть.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8F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</w:tr>
      <w:tr w:rsidR="008F279A" w:rsidTr="008F27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Pr="007072E2" w:rsidRDefault="008F279A" w:rsidP="0003529F">
            <w:pPr>
              <w:rPr>
                <w:rFonts w:ascii="Times New Roman" w:hAnsi="Times New Roman" w:cs="Times New Roman"/>
                <w:i/>
              </w:rPr>
            </w:pPr>
            <w:r w:rsidRPr="007072E2">
              <w:rPr>
                <w:rFonts w:ascii="Times New Roman" w:hAnsi="Times New Roman" w:cs="Times New Roman"/>
                <w:b/>
                <w:i/>
              </w:rPr>
              <w:t>Контрольный диктант за 2 четверть.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8F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</w:tr>
      <w:tr w:rsidR="008F279A" w:rsidTr="008F27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Pr="007072E2" w:rsidRDefault="008F279A" w:rsidP="0003529F">
            <w:pPr>
              <w:rPr>
                <w:rFonts w:ascii="Times New Roman" w:hAnsi="Times New Roman" w:cs="Times New Roman"/>
                <w:i/>
              </w:rPr>
            </w:pPr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Диктант на изученные правила (безударные гласные в </w:t>
            </w:r>
            <w:proofErr w:type="gramStart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>корне слова</w:t>
            </w:r>
            <w:proofErr w:type="gramEnd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8F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8F279A" w:rsidTr="008F27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Pr="007072E2" w:rsidRDefault="008F279A" w:rsidP="0003529F">
            <w:pPr>
              <w:rPr>
                <w:rFonts w:ascii="Times New Roman" w:hAnsi="Times New Roman" w:cs="Times New Roman"/>
                <w:i/>
              </w:rPr>
            </w:pPr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>чк</w:t>
            </w:r>
            <w:proofErr w:type="spellEnd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, </w:t>
            </w:r>
            <w:proofErr w:type="spellStart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>чн</w:t>
            </w:r>
            <w:proofErr w:type="spellEnd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, </w:t>
            </w:r>
            <w:proofErr w:type="spellStart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>чт</w:t>
            </w:r>
            <w:proofErr w:type="spellEnd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8F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8F279A" w:rsidTr="008F27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Pr="007072E2" w:rsidRDefault="008F279A" w:rsidP="0003529F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  <w:lang w:val="en-US"/>
              </w:rPr>
              <w:t>Списывание</w:t>
            </w:r>
            <w:proofErr w:type="spellEnd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  <w:lang w:val="en-US"/>
              </w:rPr>
              <w:t>текста</w:t>
            </w:r>
            <w:proofErr w:type="spellEnd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  <w:lang w:val="en-US"/>
              </w:rPr>
              <w:t xml:space="preserve">. </w:t>
            </w:r>
            <w:proofErr w:type="spellStart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  <w:lang w:val="en-US"/>
              </w:rPr>
              <w:t>Словарный</w:t>
            </w:r>
            <w:proofErr w:type="spellEnd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  <w:lang w:val="en-US"/>
              </w:rPr>
              <w:t>диктант</w:t>
            </w:r>
            <w:proofErr w:type="spellEnd"/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8F279A" w:rsidTr="008F27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Pr="007072E2" w:rsidRDefault="008F279A" w:rsidP="0003529F">
            <w:pPr>
              <w:rPr>
                <w:rFonts w:ascii="Times New Roman" w:hAnsi="Times New Roman" w:cs="Times New Roman"/>
                <w:i/>
              </w:rPr>
            </w:pPr>
            <w:r w:rsidRPr="007072E2">
              <w:rPr>
                <w:rFonts w:ascii="Times New Roman" w:hAnsi="Times New Roman" w:cs="Times New Roman"/>
                <w:b/>
                <w:i/>
              </w:rPr>
              <w:t>Контрольный диктант за 3 четверть.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7072E2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F27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8F279A" w:rsidTr="008F27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Pr="007072E2" w:rsidRDefault="007072E2" w:rsidP="0003529F">
            <w:pPr>
              <w:rPr>
                <w:rFonts w:ascii="Times New Roman" w:hAnsi="Times New Roman"/>
                <w:i/>
                <w:color w:val="000000"/>
              </w:rPr>
            </w:pPr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>Диктант на изученные правила (орфограммы корня)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7072E2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27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8F279A" w:rsidTr="008F27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8F279A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Pr="007072E2" w:rsidRDefault="007072E2" w:rsidP="0003529F">
            <w:pPr>
              <w:rPr>
                <w:rFonts w:ascii="Times New Roman" w:hAnsi="Times New Roman"/>
                <w:i/>
                <w:color w:val="000000"/>
              </w:rPr>
            </w:pPr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Диктант на изученные орфограммы в </w:t>
            </w:r>
            <w:proofErr w:type="gramStart"/>
            <w:r w:rsidRPr="007072E2">
              <w:rPr>
                <w:rFonts w:ascii="Times New Roman" w:eastAsia="Calibri" w:hAnsi="Times New Roman" w:cs="Times New Roman"/>
                <w:b/>
                <w:i/>
                <w:color w:val="000000"/>
              </w:rPr>
              <w:t>корне слова</w:t>
            </w:r>
            <w:proofErr w:type="gramEnd"/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7072E2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8F279A" w:rsidTr="008F279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7072E2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Pr="007072E2" w:rsidRDefault="007072E2" w:rsidP="0003529F">
            <w:pPr>
              <w:rPr>
                <w:rFonts w:ascii="Times New Roman" w:hAnsi="Times New Roman" w:cs="Times New Roman"/>
                <w:b/>
                <w:i/>
              </w:rPr>
            </w:pPr>
            <w:r w:rsidRPr="007072E2">
              <w:rPr>
                <w:rFonts w:ascii="Times New Roman" w:eastAsia="Calibri" w:hAnsi="Times New Roman" w:cs="Times New Roman"/>
                <w:b/>
                <w:i/>
              </w:rPr>
              <w:t>Промежуточная аттестация. Диктант с грамматическим заданием.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9A" w:rsidRDefault="007072E2" w:rsidP="0003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</w:tbl>
    <w:p w:rsidR="00B62D10" w:rsidRPr="00A41221" w:rsidRDefault="00B62D10" w:rsidP="00B62D10">
      <w:pPr>
        <w:spacing w:after="0" w:line="244" w:lineRule="auto"/>
        <w:ind w:right="2012" w:hanging="1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62D10" w:rsidRPr="00A41221" w:rsidSect="00B62D10">
      <w:pgSz w:w="11906" w:h="16838"/>
      <w:pgMar w:top="510" w:right="454" w:bottom="45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73AC9"/>
    <w:multiLevelType w:val="multilevel"/>
    <w:tmpl w:val="C6428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644794"/>
    <w:multiLevelType w:val="multilevel"/>
    <w:tmpl w:val="957EA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517C53"/>
    <w:multiLevelType w:val="multilevel"/>
    <w:tmpl w:val="7FAA32C2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A1C3AC8"/>
    <w:multiLevelType w:val="multilevel"/>
    <w:tmpl w:val="773475B2"/>
    <w:styleLink w:val="WW8Num15"/>
    <w:lvl w:ilvl="0">
      <w:start w:val="1"/>
      <w:numFmt w:val="decimal"/>
      <w:lvlText w:val="%1)"/>
      <w:lvlJc w:val="left"/>
      <w:pPr>
        <w:ind w:left="851" w:hanging="360"/>
      </w:pPr>
      <w:rPr>
        <w:rFonts w:ascii="Times New Roman" w:eastAsia="Times New Roman" w:hAnsi="Times New Roman" w:cs="Times New Roman"/>
        <w:b w:val="0"/>
        <w:sz w:val="28"/>
        <w:szCs w:val="28"/>
        <w:lang w:val="ru-RU" w:eastAsia="ru-RU"/>
      </w:rPr>
    </w:lvl>
    <w:lvl w:ilvl="1">
      <w:start w:val="1"/>
      <w:numFmt w:val="lowerLetter"/>
      <w:lvlText w:val="%2."/>
      <w:lvlJc w:val="left"/>
      <w:pPr>
        <w:ind w:left="1571" w:hanging="360"/>
      </w:pPr>
    </w:lvl>
    <w:lvl w:ilvl="2">
      <w:start w:val="1"/>
      <w:numFmt w:val="lowerRoman"/>
      <w:lvlText w:val="%3."/>
      <w:lvlJc w:val="right"/>
      <w:pPr>
        <w:ind w:left="2291" w:hanging="180"/>
      </w:pPr>
    </w:lvl>
    <w:lvl w:ilvl="3">
      <w:start w:val="1"/>
      <w:numFmt w:val="decimal"/>
      <w:lvlText w:val="%4."/>
      <w:lvlJc w:val="left"/>
      <w:pPr>
        <w:ind w:left="3011" w:hanging="360"/>
      </w:pPr>
    </w:lvl>
    <w:lvl w:ilvl="4">
      <w:start w:val="1"/>
      <w:numFmt w:val="lowerLetter"/>
      <w:lvlText w:val="%5."/>
      <w:lvlJc w:val="left"/>
      <w:pPr>
        <w:ind w:left="3731" w:hanging="360"/>
      </w:pPr>
    </w:lvl>
    <w:lvl w:ilvl="5">
      <w:start w:val="1"/>
      <w:numFmt w:val="lowerRoman"/>
      <w:lvlText w:val="%6."/>
      <w:lvlJc w:val="right"/>
      <w:pPr>
        <w:ind w:left="4451" w:hanging="180"/>
      </w:pPr>
    </w:lvl>
    <w:lvl w:ilvl="6">
      <w:start w:val="1"/>
      <w:numFmt w:val="decimal"/>
      <w:lvlText w:val="%7."/>
      <w:lvlJc w:val="left"/>
      <w:pPr>
        <w:ind w:left="5171" w:hanging="360"/>
      </w:pPr>
    </w:lvl>
    <w:lvl w:ilvl="7">
      <w:start w:val="1"/>
      <w:numFmt w:val="lowerLetter"/>
      <w:lvlText w:val="%8."/>
      <w:lvlJc w:val="left"/>
      <w:pPr>
        <w:ind w:left="5891" w:hanging="360"/>
      </w:pPr>
    </w:lvl>
    <w:lvl w:ilvl="8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131"/>
    <w:rsid w:val="002953D0"/>
    <w:rsid w:val="002B0638"/>
    <w:rsid w:val="004A3C7C"/>
    <w:rsid w:val="007072E2"/>
    <w:rsid w:val="00713B00"/>
    <w:rsid w:val="007C5131"/>
    <w:rsid w:val="008F279A"/>
    <w:rsid w:val="00B6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2D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D10"/>
    <w:pPr>
      <w:ind w:left="720"/>
      <w:contextualSpacing/>
    </w:pPr>
  </w:style>
  <w:style w:type="paragraph" w:customStyle="1" w:styleId="Standard">
    <w:name w:val="Standard"/>
    <w:rsid w:val="002953D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Standard"/>
    <w:rsid w:val="002953D0"/>
    <w:pPr>
      <w:jc w:val="right"/>
    </w:pPr>
    <w:rPr>
      <w:rFonts w:ascii="Arial" w:eastAsia="Times New Roman" w:hAnsi="Arial" w:cs="Arial"/>
      <w:b/>
      <w:sz w:val="28"/>
      <w:szCs w:val="20"/>
      <w:lang w:val="en-US"/>
    </w:rPr>
  </w:style>
  <w:style w:type="paragraph" w:styleId="2">
    <w:name w:val="Body Text Indent 2"/>
    <w:basedOn w:val="Standard"/>
    <w:link w:val="20"/>
    <w:semiHidden/>
    <w:unhideWhenUsed/>
    <w:rsid w:val="002953D0"/>
    <w:pPr>
      <w:ind w:left="900"/>
      <w:jc w:val="both"/>
    </w:pPr>
    <w:rPr>
      <w:rFonts w:eastAsia="Calibri" w:cs="Times New Roman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2953D0"/>
    <w:rPr>
      <w:rFonts w:ascii="Times New Roman" w:eastAsia="Calibri" w:hAnsi="Times New Roman" w:cs="Times New Roman"/>
      <w:kern w:val="3"/>
      <w:sz w:val="24"/>
      <w:szCs w:val="20"/>
      <w:lang w:val="de-DE" w:eastAsia="ja-JP" w:bidi="fa-IR"/>
    </w:rPr>
  </w:style>
  <w:style w:type="paragraph" w:styleId="a5">
    <w:name w:val="Normal (Web)"/>
    <w:basedOn w:val="Standard"/>
    <w:uiPriority w:val="99"/>
    <w:semiHidden/>
    <w:unhideWhenUsed/>
    <w:rsid w:val="002953D0"/>
    <w:pPr>
      <w:spacing w:before="280" w:after="280"/>
    </w:pPr>
    <w:rPr>
      <w:rFonts w:eastAsia="Times New Roman" w:cs="Times New Roman"/>
    </w:rPr>
  </w:style>
  <w:style w:type="numbering" w:customStyle="1" w:styleId="WW8Num15">
    <w:name w:val="WW8Num15"/>
    <w:rsid w:val="002953D0"/>
    <w:pPr>
      <w:numPr>
        <w:numId w:val="3"/>
      </w:numPr>
    </w:pPr>
  </w:style>
  <w:style w:type="numbering" w:customStyle="1" w:styleId="WW8Num10">
    <w:name w:val="WW8Num10"/>
    <w:rsid w:val="002953D0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2D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D10"/>
    <w:pPr>
      <w:ind w:left="720"/>
      <w:contextualSpacing/>
    </w:pPr>
  </w:style>
  <w:style w:type="paragraph" w:customStyle="1" w:styleId="Standard">
    <w:name w:val="Standard"/>
    <w:rsid w:val="002953D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Standard"/>
    <w:rsid w:val="002953D0"/>
    <w:pPr>
      <w:jc w:val="right"/>
    </w:pPr>
    <w:rPr>
      <w:rFonts w:ascii="Arial" w:eastAsia="Times New Roman" w:hAnsi="Arial" w:cs="Arial"/>
      <w:b/>
      <w:sz w:val="28"/>
      <w:szCs w:val="20"/>
      <w:lang w:val="en-US"/>
    </w:rPr>
  </w:style>
  <w:style w:type="paragraph" w:styleId="2">
    <w:name w:val="Body Text Indent 2"/>
    <w:basedOn w:val="Standard"/>
    <w:link w:val="20"/>
    <w:semiHidden/>
    <w:unhideWhenUsed/>
    <w:rsid w:val="002953D0"/>
    <w:pPr>
      <w:ind w:left="900"/>
      <w:jc w:val="both"/>
    </w:pPr>
    <w:rPr>
      <w:rFonts w:eastAsia="Calibri" w:cs="Times New Roman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2953D0"/>
    <w:rPr>
      <w:rFonts w:ascii="Times New Roman" w:eastAsia="Calibri" w:hAnsi="Times New Roman" w:cs="Times New Roman"/>
      <w:kern w:val="3"/>
      <w:sz w:val="24"/>
      <w:szCs w:val="20"/>
      <w:lang w:val="de-DE" w:eastAsia="ja-JP" w:bidi="fa-IR"/>
    </w:rPr>
  </w:style>
  <w:style w:type="paragraph" w:styleId="a5">
    <w:name w:val="Normal (Web)"/>
    <w:basedOn w:val="Standard"/>
    <w:uiPriority w:val="99"/>
    <w:semiHidden/>
    <w:unhideWhenUsed/>
    <w:rsid w:val="002953D0"/>
    <w:pPr>
      <w:spacing w:before="280" w:after="280"/>
    </w:pPr>
    <w:rPr>
      <w:rFonts w:eastAsia="Times New Roman" w:cs="Times New Roman"/>
    </w:rPr>
  </w:style>
  <w:style w:type="numbering" w:customStyle="1" w:styleId="WW8Num15">
    <w:name w:val="WW8Num15"/>
    <w:rsid w:val="002953D0"/>
    <w:pPr>
      <w:numPr>
        <w:numId w:val="3"/>
      </w:numPr>
    </w:pPr>
  </w:style>
  <w:style w:type="numbering" w:customStyle="1" w:styleId="WW8Num10">
    <w:name w:val="WW8Num10"/>
    <w:rsid w:val="002953D0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35393-A089-403D-9813-F0BF6739B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5</cp:revision>
  <dcterms:created xsi:type="dcterms:W3CDTF">2023-10-02T06:27:00Z</dcterms:created>
  <dcterms:modified xsi:type="dcterms:W3CDTF">2024-10-28T03:41:00Z</dcterms:modified>
</cp:coreProperties>
</file>