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21" w:rsidRDefault="00A41221" w:rsidP="00A412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>Аннотация</w:t>
      </w:r>
      <w:r>
        <w:rPr>
          <w:rFonts w:ascii="Times New Roman" w:hAnsi="Times New Roman" w:cs="Times New Roman"/>
          <w:sz w:val="24"/>
          <w:szCs w:val="24"/>
        </w:rPr>
        <w:t xml:space="preserve"> к рабочей программе по математике</w:t>
      </w:r>
      <w:r w:rsidRPr="00DB309A">
        <w:rPr>
          <w:rFonts w:ascii="Times New Roman" w:hAnsi="Times New Roman" w:cs="Times New Roman"/>
          <w:sz w:val="24"/>
          <w:szCs w:val="24"/>
        </w:rPr>
        <w:t>. 2 класс</w:t>
      </w:r>
    </w:p>
    <w:p w:rsidR="00A41221" w:rsidRPr="00A41221" w:rsidRDefault="00A41221" w:rsidP="00A4122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221">
        <w:rPr>
          <w:rFonts w:ascii="Times New Roman" w:hAnsi="Times New Roman" w:cs="Times New Roman"/>
          <w:color w:val="000000"/>
        </w:rPr>
        <w:t xml:space="preserve">Программа по математике на уровне начального общего образования направлена на достижение следующих образовательных, развивающих целей, а </w:t>
      </w:r>
      <w:r w:rsidRPr="00A41221">
        <w:rPr>
          <w:rFonts w:ascii="Times New Roman" w:hAnsi="Times New Roman" w:cs="Times New Roman"/>
          <w:b/>
          <w:color w:val="000000"/>
        </w:rPr>
        <w:t>также целей</w:t>
      </w:r>
      <w:r w:rsidRPr="00A41221">
        <w:rPr>
          <w:rFonts w:ascii="Times New Roman" w:hAnsi="Times New Roman" w:cs="Times New Roman"/>
          <w:color w:val="000000"/>
        </w:rPr>
        <w:t xml:space="preserve"> воспитания:</w:t>
      </w:r>
    </w:p>
    <w:p w:rsidR="00A41221" w:rsidRPr="00A41221" w:rsidRDefault="00A41221" w:rsidP="00A4122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221">
        <w:rPr>
          <w:rFonts w:ascii="Times New Roman" w:hAnsi="Times New Roman" w:cs="Times New Roman"/>
          <w:color w:val="000000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41221" w:rsidRPr="00A41221" w:rsidRDefault="00A41221" w:rsidP="00A4122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221">
        <w:rPr>
          <w:rFonts w:ascii="Times New Roman" w:hAnsi="Times New Roman" w:cs="Times New Roman"/>
          <w:color w:val="000000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A41221">
        <w:rPr>
          <w:rFonts w:ascii="Times New Roman" w:hAnsi="Times New Roman" w:cs="Times New Roman"/>
          <w:color w:val="333333"/>
        </w:rPr>
        <w:t xml:space="preserve"> – </w:t>
      </w:r>
      <w:r w:rsidRPr="00A41221">
        <w:rPr>
          <w:rFonts w:ascii="Times New Roman" w:hAnsi="Times New Roman" w:cs="Times New Roman"/>
          <w:color w:val="000000"/>
        </w:rPr>
        <w:t>меньше», «равно</w:t>
      </w:r>
      <w:r w:rsidRPr="00A41221">
        <w:rPr>
          <w:rFonts w:ascii="Times New Roman" w:hAnsi="Times New Roman" w:cs="Times New Roman"/>
          <w:color w:val="333333"/>
        </w:rPr>
        <w:t xml:space="preserve"> – </w:t>
      </w:r>
      <w:r w:rsidRPr="00A41221">
        <w:rPr>
          <w:rFonts w:ascii="Times New Roman" w:hAnsi="Times New Roman" w:cs="Times New Roman"/>
          <w:color w:val="000000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41221" w:rsidRPr="00A41221" w:rsidRDefault="00A41221" w:rsidP="00A41221">
      <w:pPr>
        <w:spacing w:after="0" w:line="264" w:lineRule="auto"/>
        <w:ind w:firstLine="600"/>
        <w:rPr>
          <w:rFonts w:ascii="Times New Roman" w:hAnsi="Times New Roman" w:cs="Times New Roman"/>
        </w:rPr>
      </w:pPr>
      <w:proofErr w:type="gramStart"/>
      <w:r w:rsidRPr="00A41221">
        <w:rPr>
          <w:rFonts w:ascii="Times New Roman" w:hAnsi="Times New Roman" w:cs="Times New Roman"/>
          <w:color w:val="000000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41221" w:rsidRPr="00A41221" w:rsidRDefault="00A41221" w:rsidP="00A4122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</w:rPr>
      </w:pPr>
      <w:r w:rsidRPr="00A41221">
        <w:rPr>
          <w:rFonts w:ascii="Times New Roman" w:hAnsi="Times New Roman" w:cs="Times New Roman"/>
          <w:color w:val="000000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41221" w:rsidRPr="00A41221" w:rsidRDefault="00A41221" w:rsidP="00A4122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221">
        <w:rPr>
          <w:rFonts w:ascii="Times New Roman" w:hAnsi="Times New Roman" w:cs="Times New Roman"/>
          <w:color w:val="000000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41221" w:rsidRDefault="00A41221" w:rsidP="00A41221">
      <w:pPr>
        <w:spacing w:after="0" w:line="264" w:lineRule="auto"/>
        <w:ind w:firstLine="600"/>
        <w:rPr>
          <w:rFonts w:ascii="Times New Roman" w:hAnsi="Times New Roman" w:cs="Times New Roman"/>
          <w:color w:val="000000"/>
        </w:rPr>
      </w:pPr>
      <w:r w:rsidRPr="00A41221">
        <w:rPr>
          <w:rFonts w:ascii="Times New Roman" w:hAnsi="Times New Roman" w:cs="Times New Roman"/>
          <w:color w:val="000000"/>
        </w:rPr>
        <w:t>‌</w:t>
      </w:r>
      <w:bookmarkStart w:id="0" w:name="bc284a2b-8dc7-47b2-bec2-e0e566c832dd"/>
      <w:r w:rsidRPr="00A41221">
        <w:rPr>
          <w:rFonts w:ascii="Times New Roman" w:hAnsi="Times New Roman" w:cs="Times New Roman"/>
          <w:color w:val="000000"/>
        </w:rPr>
        <w:t>На изучение математики отводится 540 часов: во 2 классе – 135 часов (4 часа в неделю)</w:t>
      </w:r>
      <w:bookmarkEnd w:id="0"/>
      <w:r w:rsidRPr="00A41221">
        <w:rPr>
          <w:rFonts w:ascii="Times New Roman" w:hAnsi="Times New Roman" w:cs="Times New Roman"/>
          <w:color w:val="000000"/>
        </w:rPr>
        <w:t>.</w:t>
      </w:r>
    </w:p>
    <w:p w:rsidR="00A41221" w:rsidRDefault="00A41221" w:rsidP="00A41221">
      <w:pPr>
        <w:spacing w:after="0" w:line="264" w:lineRule="auto"/>
        <w:ind w:firstLine="567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Разработчик: </w:t>
      </w:r>
      <w:r w:rsidR="00072DB4">
        <w:rPr>
          <w:rFonts w:ascii="Times New Roman" w:hAnsi="Times New Roman"/>
          <w:color w:val="000000"/>
        </w:rPr>
        <w:t>Никитин Захар Федорович</w:t>
      </w:r>
    </w:p>
    <w:p w:rsidR="00A41221" w:rsidRDefault="00A41221" w:rsidP="00A41221">
      <w:pPr>
        <w:spacing w:after="0" w:line="264" w:lineRule="auto"/>
        <w:ind w:firstLine="600"/>
        <w:jc w:val="right"/>
        <w:rPr>
          <w:rFonts w:ascii="Times New Roman" w:hAnsi="Times New Roman" w:cs="Times New Roman"/>
          <w:color w:val="000000"/>
        </w:rPr>
      </w:pPr>
    </w:p>
    <w:p w:rsidR="00A41221" w:rsidRPr="00A41221" w:rsidRDefault="00A41221" w:rsidP="00A41221">
      <w:pPr>
        <w:spacing w:after="0" w:line="244" w:lineRule="auto"/>
        <w:ind w:left="2011" w:right="201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b/>
          <w:sz w:val="24"/>
          <w:szCs w:val="24"/>
        </w:rPr>
        <w:t xml:space="preserve">Формы учёта рабочей программы воспитания в рабочей программе по математике </w:t>
      </w:r>
    </w:p>
    <w:p w:rsidR="00072DB4" w:rsidRPr="00072DB4" w:rsidRDefault="00072DB4" w:rsidP="00072DB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DB4">
        <w:rPr>
          <w:rFonts w:ascii="Times New Roman" w:eastAsia="Calibri" w:hAnsi="Times New Roman" w:cs="Times New Roman"/>
          <w:sz w:val="24"/>
          <w:szCs w:val="28"/>
        </w:rPr>
        <w:t xml:space="preserve">Рабочая программа воспитания МКОУ Заледеевская СОШ </w:t>
      </w:r>
      <w:proofErr w:type="gramStart"/>
      <w:r w:rsidRPr="00072DB4">
        <w:rPr>
          <w:rFonts w:ascii="Times New Roman" w:eastAsia="Calibri" w:hAnsi="Times New Roman" w:cs="Times New Roman"/>
          <w:sz w:val="24"/>
          <w:szCs w:val="28"/>
        </w:rPr>
        <w:t>реализуется</w:t>
      </w:r>
      <w:proofErr w:type="gramEnd"/>
      <w:r w:rsidRPr="00072DB4">
        <w:rPr>
          <w:rFonts w:ascii="Times New Roman" w:eastAsia="Calibri" w:hAnsi="Times New Roman" w:cs="Times New Roman"/>
          <w:sz w:val="24"/>
          <w:szCs w:val="28"/>
        </w:rPr>
        <w:t xml:space="preserve"> в том числе и через использование воспитательного потенциала уроков математики. Эта работа осуществляется в следующих формах: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A4122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41221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A4122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41221" w:rsidRPr="00A41221" w:rsidRDefault="00A41221" w:rsidP="00A412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eastAsia="Segoe UI Symbol" w:hAnsi="Times New Roman" w:cs="Times New Roman"/>
          <w:sz w:val="24"/>
          <w:szCs w:val="24"/>
        </w:rPr>
        <w:sym w:font="Segoe UI Symbol" w:char="F0BE"/>
      </w:r>
      <w:r w:rsidRPr="00A4122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41221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A41221" w:rsidRPr="00A41221" w:rsidRDefault="00A41221" w:rsidP="00A412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A41221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A41221">
        <w:rPr>
          <w:rFonts w:ascii="Times New Roman" w:hAnsi="Times New Roman" w:cs="Times New Roman"/>
          <w:sz w:val="24"/>
          <w:szCs w:val="24"/>
        </w:rPr>
        <w:t xml:space="preserve"> и социокультурных ценностей через подбор соответствующих задач для решения, проблемных ситуаций для обсуждения в классе 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A412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A41221" w:rsidRPr="00A41221" w:rsidRDefault="00A41221" w:rsidP="00A41221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41221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A41221" w:rsidRPr="000B3F73" w:rsidRDefault="00A41221" w:rsidP="000B3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F73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</w:t>
      </w:r>
    </w:p>
    <w:p w:rsidR="00A41221" w:rsidRPr="000B3F73" w:rsidRDefault="00A41221" w:rsidP="000B3F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F73">
        <w:rPr>
          <w:rFonts w:ascii="Times New Roman" w:hAnsi="Times New Roman" w:cs="Times New Roman"/>
          <w:b/>
          <w:sz w:val="24"/>
          <w:szCs w:val="24"/>
        </w:rPr>
        <w:t>этапов их формирования и способов оценки.</w:t>
      </w:r>
    </w:p>
    <w:p w:rsidR="00A41221" w:rsidRPr="00A41221" w:rsidRDefault="00A41221" w:rsidP="000B3F7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073"/>
        <w:gridCol w:w="2063"/>
      </w:tblGrid>
      <w:tr w:rsidR="00A41221" w:rsidTr="00A4122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21" w:rsidRPr="00A41221" w:rsidRDefault="00A41221">
            <w:pPr>
              <w:spacing w:line="264" w:lineRule="auto"/>
              <w:ind w:left="420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2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A41221" w:rsidTr="00A41221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21" w:rsidRPr="00A41221" w:rsidRDefault="00A41221" w:rsidP="00A41221">
            <w:pPr>
              <w:spacing w:line="264" w:lineRule="auto"/>
              <w:ind w:left="120"/>
              <w:jc w:val="center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A41221" w:rsidRPr="00A41221" w:rsidRDefault="00A41221" w:rsidP="00A41221">
            <w:pPr>
              <w:spacing w:line="264" w:lineRule="auto"/>
              <w:ind w:left="12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К концу обучения во</w:t>
            </w:r>
            <w:r w:rsidRPr="00A4122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A412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классе</w:t>
            </w: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обучающегося будут сформированы следующие умения: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читать, записывать, сравнивать, упорядочивать числа в пределах 100;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называть и различать компоненты действий умножения (множители, произведение), деления (делимое, делитель, частное);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находить неизвестный компонент сложения, вычитания;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 помощью измерительных инструментов длину, определять время с помощью часов;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величины длины, массы, времени, стоимости, устанавливая между ними соотношение «больше или меньше на»;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называть геометрические фигуры: прямой угол, ломаную, многоугольник;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измерение длин реальных объектов с помощью линейки;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находить длину ломаной, состоящей из двух-трёх звеньев, периметр прямоугольника (квадрата);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верные (истинные) и неверные (ложные) утверждения со словами «все», «каждый»;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одно-</w:t>
            </w:r>
            <w:proofErr w:type="spellStart"/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двухшаговые</w:t>
            </w:r>
            <w:proofErr w:type="spellEnd"/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логические рассуждения и делать выводы;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находить общий признак группы математических объектов (чисел, величин, геометрических фигур);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находить закономерность в ряду объектов (чисел, геометрических фигур);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группы объектов (находить общее, различное);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обнаруживать модели геометрических фигур в окружающем мире;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примеры, подтверждающие суждение, ответ;</w:t>
            </w:r>
          </w:p>
          <w:p w:rsidR="00A41221" w:rsidRPr="00A41221" w:rsidRDefault="00A41221" w:rsidP="00A4122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(дополнять) текстовую задачу;</w:t>
            </w:r>
          </w:p>
          <w:p w:rsidR="00A41221" w:rsidRPr="000B3F73" w:rsidRDefault="00A41221" w:rsidP="000B3F73">
            <w:pPr>
              <w:spacing w:line="264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12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проверять правильность вычисления, измерения.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 письменно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 письменно</w:t>
            </w:r>
          </w:p>
          <w:p w:rsidR="00A41221" w:rsidRDefault="00A41221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A41221" w:rsidRDefault="000B3F73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0B3F73" w:rsidRDefault="000B3F73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F73" w:rsidRDefault="000B3F73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F73" w:rsidRDefault="000B3F73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 письменно</w:t>
            </w:r>
          </w:p>
          <w:p w:rsidR="000B3F73" w:rsidRDefault="000B3F73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 письменно</w:t>
            </w:r>
          </w:p>
          <w:p w:rsidR="000B3F73" w:rsidRDefault="000B3F73" w:rsidP="00A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A41221" w:rsidRPr="00A41221" w:rsidRDefault="000B3F73" w:rsidP="000B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</w:t>
            </w:r>
          </w:p>
        </w:tc>
      </w:tr>
    </w:tbl>
    <w:p w:rsidR="00A41221" w:rsidRPr="00A41221" w:rsidRDefault="00A41221" w:rsidP="00A41221">
      <w:pPr>
        <w:spacing w:after="0" w:line="264" w:lineRule="auto"/>
        <w:ind w:firstLine="600"/>
        <w:rPr>
          <w:rFonts w:ascii="Times New Roman" w:hAnsi="Times New Roman" w:cs="Times New Roman"/>
          <w:color w:val="000000"/>
        </w:rPr>
      </w:pPr>
    </w:p>
    <w:p w:rsidR="000B3F73" w:rsidRDefault="000B3F73" w:rsidP="000B3F7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контрольных работ</w:t>
      </w:r>
    </w:p>
    <w:p w:rsidR="000B3F73" w:rsidRDefault="000B3F73" w:rsidP="000B3F7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080"/>
        <w:gridCol w:w="2063"/>
      </w:tblGrid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 w:rsidP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B3F7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 w:rsidP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D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B3F7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3F7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0B3F73" w:rsidP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D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B3F73" w:rsidTr="000B3F7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Pr="00781D36" w:rsidRDefault="000B3F73">
            <w:pPr>
              <w:rPr>
                <w:rFonts w:ascii="Times New Roman" w:hAnsi="Times New Roman"/>
                <w:i/>
                <w:color w:val="000000"/>
                <w:sz w:val="24"/>
              </w:rPr>
            </w:pPr>
            <w:r w:rsidRPr="00781D36">
              <w:rPr>
                <w:rFonts w:ascii="Times New Roman" w:hAnsi="Times New Roman"/>
                <w:b/>
                <w:i/>
                <w:color w:val="000000"/>
                <w:sz w:val="24"/>
              </w:rPr>
              <w:t>Промежуточная аттестация. Контрольная работа.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3" w:rsidRDefault="0078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B3F7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4F7726" w:rsidRDefault="004F7726" w:rsidP="00072DB4">
      <w:pPr>
        <w:spacing w:after="0" w:line="264" w:lineRule="auto"/>
        <w:ind w:firstLine="600"/>
        <w:jc w:val="both"/>
      </w:pPr>
      <w:bookmarkStart w:id="1" w:name="_GoBack"/>
      <w:bookmarkEnd w:id="1"/>
    </w:p>
    <w:sectPr w:rsidR="004F7726" w:rsidSect="00A41221">
      <w:pgSz w:w="11906" w:h="16838"/>
      <w:pgMar w:top="397" w:right="397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336"/>
    <w:multiLevelType w:val="hybridMultilevel"/>
    <w:tmpl w:val="699C24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E3839"/>
    <w:multiLevelType w:val="hybridMultilevel"/>
    <w:tmpl w:val="2A988AD8"/>
    <w:lvl w:ilvl="0" w:tplc="BCCEE156">
      <w:start w:val="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81EB1"/>
    <w:multiLevelType w:val="hybridMultilevel"/>
    <w:tmpl w:val="6D084CB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17496"/>
    <w:multiLevelType w:val="hybridMultilevel"/>
    <w:tmpl w:val="4E20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C5BF5"/>
    <w:multiLevelType w:val="hybridMultilevel"/>
    <w:tmpl w:val="2CAE9048"/>
    <w:lvl w:ilvl="0" w:tplc="080285FA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149CF050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F39C377A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D3006108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E9B8D41A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882204B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D2C2D38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4F0AA4A0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1F182BCC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1B857DEB"/>
    <w:multiLevelType w:val="hybridMultilevel"/>
    <w:tmpl w:val="9C0AD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54417"/>
    <w:multiLevelType w:val="hybridMultilevel"/>
    <w:tmpl w:val="D556EDB8"/>
    <w:lvl w:ilvl="0" w:tplc="8132FF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0314C"/>
    <w:multiLevelType w:val="hybridMultilevel"/>
    <w:tmpl w:val="28943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6CFC"/>
    <w:multiLevelType w:val="hybridMultilevel"/>
    <w:tmpl w:val="73121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26FC4"/>
    <w:multiLevelType w:val="hybridMultilevel"/>
    <w:tmpl w:val="E0F24F82"/>
    <w:lvl w:ilvl="0" w:tplc="6250F98A">
      <w:start w:val="81"/>
      <w:numFmt w:val="decimal"/>
      <w:lvlText w:val="%1"/>
      <w:lvlJc w:val="left"/>
      <w:pPr>
        <w:ind w:left="11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D1716D2"/>
    <w:multiLevelType w:val="multilevel"/>
    <w:tmpl w:val="5566C494"/>
    <w:lvl w:ilvl="0">
      <w:start w:val="4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1"/>
  </w:num>
  <w:num w:numId="8">
    <w:abstractNumId w:val="4"/>
  </w:num>
  <w:num w:numId="9">
    <w:abstractNumId w:val="0"/>
  </w:num>
  <w:num w:numId="10">
    <w:abstractNumId w:val="8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EE"/>
    <w:rsid w:val="00072DB4"/>
    <w:rsid w:val="000B3F73"/>
    <w:rsid w:val="002655F4"/>
    <w:rsid w:val="003E6A4A"/>
    <w:rsid w:val="00475121"/>
    <w:rsid w:val="004F7726"/>
    <w:rsid w:val="00781D36"/>
    <w:rsid w:val="009706EE"/>
    <w:rsid w:val="00A41221"/>
    <w:rsid w:val="00B25214"/>
    <w:rsid w:val="00B54B25"/>
    <w:rsid w:val="00C0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12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122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0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54B2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B54B25"/>
  </w:style>
  <w:style w:type="paragraph" w:styleId="a6">
    <w:name w:val="No Spacing"/>
    <w:uiPriority w:val="1"/>
    <w:qFormat/>
    <w:rsid w:val="00B54B2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7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2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12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122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0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54B2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B54B25"/>
  </w:style>
  <w:style w:type="paragraph" w:styleId="a6">
    <w:name w:val="No Spacing"/>
    <w:uiPriority w:val="1"/>
    <w:qFormat/>
    <w:rsid w:val="00B54B2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7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2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6</cp:revision>
  <dcterms:created xsi:type="dcterms:W3CDTF">2023-10-01T14:55:00Z</dcterms:created>
  <dcterms:modified xsi:type="dcterms:W3CDTF">2024-10-28T04:25:00Z</dcterms:modified>
</cp:coreProperties>
</file>