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732" w:rsidRDefault="00194732" w:rsidP="00194732">
      <w:pPr>
        <w:shd w:val="clear" w:color="auto" w:fill="FFFFFF"/>
        <w:spacing w:after="300" w:line="240" w:lineRule="auto"/>
        <w:rPr>
          <w:rFonts w:ascii="Times New Roman" w:eastAsia="Times New Roman" w:hAnsi="Times New Roman" w:cs="Times New Roman"/>
          <w:color w:val="000000"/>
          <w:sz w:val="24"/>
          <w:szCs w:val="24"/>
          <w:lang w:eastAsia="ru-RU"/>
        </w:rPr>
      </w:pPr>
    </w:p>
    <w:p w:rsidR="00194732" w:rsidRDefault="00194732" w:rsidP="00194732">
      <w:pPr>
        <w:shd w:val="clear" w:color="auto" w:fill="FFFFFF"/>
        <w:spacing w:after="300" w:line="240" w:lineRule="auto"/>
        <w:jc w:val="center"/>
        <w:rPr>
          <w:rFonts w:ascii="Times New Roman" w:eastAsia="Times New Roman" w:hAnsi="Times New Roman" w:cs="Times New Roman"/>
          <w:color w:val="000000"/>
          <w:sz w:val="24"/>
          <w:szCs w:val="24"/>
          <w:lang w:eastAsia="ru-RU"/>
        </w:rPr>
      </w:pPr>
    </w:p>
    <w:p w:rsidR="00194732" w:rsidRDefault="00194732" w:rsidP="00194732">
      <w:pPr>
        <w:shd w:val="clear" w:color="auto" w:fill="FFFFFF"/>
        <w:spacing w:after="300" w:line="240" w:lineRule="auto"/>
        <w:jc w:val="center"/>
        <w:rPr>
          <w:rFonts w:ascii="Times New Roman" w:eastAsia="Times New Roman" w:hAnsi="Times New Roman" w:cs="Times New Roman"/>
          <w:color w:val="000000"/>
          <w:sz w:val="24"/>
          <w:szCs w:val="24"/>
          <w:lang w:eastAsia="ru-RU"/>
        </w:rPr>
      </w:pPr>
      <w:r>
        <w:rPr>
          <w:rFonts w:cs="Times New Roman"/>
          <w:noProof/>
          <w:lang w:eastAsia="ru-RU"/>
        </w:rPr>
        <w:drawing>
          <wp:inline distT="0" distB="0" distL="0" distR="0" wp14:anchorId="1C382E27" wp14:editId="324F54C0">
            <wp:extent cx="5781675" cy="2780665"/>
            <wp:effectExtent l="0" t="0" r="952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95698" cy="2787409"/>
                    </a:xfrm>
                    <a:prstGeom prst="rect">
                      <a:avLst/>
                    </a:prstGeom>
                    <a:noFill/>
                    <a:ln>
                      <a:noFill/>
                    </a:ln>
                  </pic:spPr>
                </pic:pic>
              </a:graphicData>
            </a:graphic>
          </wp:inline>
        </w:drawing>
      </w:r>
    </w:p>
    <w:p w:rsidR="00194732" w:rsidRDefault="00194732" w:rsidP="00194732">
      <w:pPr>
        <w:shd w:val="clear" w:color="auto" w:fill="FFFFFF"/>
        <w:spacing w:after="300" w:line="240" w:lineRule="auto"/>
        <w:jc w:val="center"/>
        <w:rPr>
          <w:rFonts w:ascii="Times New Roman" w:eastAsia="Times New Roman" w:hAnsi="Times New Roman" w:cs="Times New Roman"/>
          <w:color w:val="000000"/>
          <w:sz w:val="24"/>
          <w:szCs w:val="24"/>
          <w:lang w:eastAsia="ru-RU"/>
        </w:rPr>
      </w:pPr>
    </w:p>
    <w:p w:rsidR="00194732" w:rsidRDefault="008C5049" w:rsidP="00194732">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noProof/>
          <w:lang w:eastAsia="ru-RU"/>
        </w:rPr>
        <w:drawing>
          <wp:inline distT="0" distB="0" distL="0" distR="0" wp14:anchorId="32D60AFD" wp14:editId="06671ADE">
            <wp:extent cx="1590675" cy="590550"/>
            <wp:effectExtent l="0" t="0" r="9525" b="0"/>
            <wp:docPr id="1" name="Рисунок 1" descr="http://puhschoch.ucoz.com/_si/3/903656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hschoch.ucoz.com/_si/3/9036566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590550"/>
                    </a:xfrm>
                    <a:prstGeom prst="rect">
                      <a:avLst/>
                    </a:prstGeom>
                    <a:noFill/>
                    <a:ln>
                      <a:noFill/>
                    </a:ln>
                  </pic:spPr>
                </pic:pic>
              </a:graphicData>
            </a:graphic>
          </wp:inline>
        </w:drawing>
      </w:r>
      <w:bookmarkStart w:id="0" w:name="_GoBack"/>
      <w:bookmarkEnd w:id="0"/>
    </w:p>
    <w:p w:rsidR="00194732" w:rsidRDefault="00194732" w:rsidP="0019473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94732" w:rsidRPr="00194732" w:rsidRDefault="00194732" w:rsidP="0019473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194732">
        <w:rPr>
          <w:rFonts w:ascii="Times New Roman" w:eastAsia="Times New Roman" w:hAnsi="Times New Roman" w:cs="Times New Roman"/>
          <w:b/>
          <w:color w:val="000000"/>
          <w:sz w:val="28"/>
          <w:szCs w:val="28"/>
          <w:lang w:eastAsia="ru-RU"/>
        </w:rPr>
        <w:t xml:space="preserve">Курс по выбору </w:t>
      </w:r>
    </w:p>
    <w:p w:rsidR="00194732" w:rsidRPr="00194732" w:rsidRDefault="00194732" w:rsidP="0019473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194732" w:rsidRPr="00194732" w:rsidRDefault="00194732" w:rsidP="00194732">
      <w:pPr>
        <w:shd w:val="clear" w:color="auto" w:fill="FFFFFF"/>
        <w:spacing w:after="300" w:line="240" w:lineRule="auto"/>
        <w:jc w:val="center"/>
        <w:rPr>
          <w:rFonts w:ascii="Times New Roman" w:eastAsia="Times New Roman" w:hAnsi="Times New Roman" w:cs="Times New Roman"/>
          <w:b/>
          <w:color w:val="000000"/>
          <w:sz w:val="28"/>
          <w:szCs w:val="28"/>
          <w:lang w:eastAsia="ru-RU"/>
        </w:rPr>
      </w:pPr>
      <w:r w:rsidRPr="00194732">
        <w:rPr>
          <w:rFonts w:ascii="Times New Roman" w:eastAsia="Times New Roman" w:hAnsi="Times New Roman" w:cs="Times New Roman"/>
          <w:b/>
          <w:color w:val="000000"/>
          <w:sz w:val="28"/>
          <w:szCs w:val="28"/>
          <w:lang w:eastAsia="ru-RU"/>
        </w:rPr>
        <w:t xml:space="preserve"> «Физиология человека»</w:t>
      </w:r>
    </w:p>
    <w:p w:rsidR="00194732" w:rsidRPr="00194732" w:rsidRDefault="00194732" w:rsidP="00194732">
      <w:pPr>
        <w:shd w:val="clear" w:color="auto" w:fill="FFFFFF"/>
        <w:spacing w:after="300" w:line="240" w:lineRule="auto"/>
        <w:jc w:val="center"/>
        <w:rPr>
          <w:rFonts w:ascii="Times New Roman" w:eastAsia="Times New Roman" w:hAnsi="Times New Roman" w:cs="Times New Roman"/>
          <w:color w:val="000000"/>
          <w:sz w:val="28"/>
          <w:szCs w:val="28"/>
          <w:lang w:eastAsia="ru-RU"/>
        </w:rPr>
      </w:pPr>
    </w:p>
    <w:p w:rsidR="00194732" w:rsidRPr="00194732" w:rsidRDefault="00194732" w:rsidP="00194732">
      <w:pPr>
        <w:shd w:val="clear" w:color="auto" w:fill="FFFFFF"/>
        <w:spacing w:after="300" w:line="240" w:lineRule="auto"/>
        <w:jc w:val="center"/>
        <w:rPr>
          <w:rFonts w:ascii="Times New Roman" w:eastAsia="Times New Roman" w:hAnsi="Times New Roman" w:cs="Times New Roman"/>
          <w:color w:val="000000"/>
          <w:sz w:val="28"/>
          <w:szCs w:val="28"/>
          <w:lang w:eastAsia="ru-RU"/>
        </w:rPr>
      </w:pPr>
      <w:r w:rsidRPr="00194732">
        <w:rPr>
          <w:rFonts w:ascii="Times New Roman" w:eastAsia="Times New Roman" w:hAnsi="Times New Roman" w:cs="Times New Roman"/>
          <w:color w:val="000000"/>
          <w:sz w:val="28"/>
          <w:szCs w:val="28"/>
          <w:lang w:eastAsia="ru-RU"/>
        </w:rPr>
        <w:t xml:space="preserve">ДЛЯ </w:t>
      </w:r>
      <w:r w:rsidR="006E31DF">
        <w:rPr>
          <w:rFonts w:ascii="Times New Roman" w:eastAsia="Times New Roman" w:hAnsi="Times New Roman" w:cs="Times New Roman"/>
          <w:color w:val="000000"/>
          <w:sz w:val="28"/>
          <w:szCs w:val="28"/>
          <w:lang w:eastAsia="ru-RU"/>
        </w:rPr>
        <w:t xml:space="preserve">учащихся </w:t>
      </w:r>
      <w:r w:rsidRPr="00194732">
        <w:rPr>
          <w:rFonts w:ascii="Times New Roman" w:eastAsia="Times New Roman" w:hAnsi="Times New Roman" w:cs="Times New Roman"/>
          <w:color w:val="000000"/>
          <w:sz w:val="28"/>
          <w:szCs w:val="28"/>
          <w:lang w:eastAsia="ru-RU"/>
        </w:rPr>
        <w:t>8 КЛАССА</w:t>
      </w:r>
    </w:p>
    <w:p w:rsidR="00194732" w:rsidRPr="008670CD" w:rsidRDefault="00194732" w:rsidP="0019473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94732" w:rsidRPr="008670CD" w:rsidRDefault="00194732" w:rsidP="0019473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94732" w:rsidRPr="008670CD" w:rsidRDefault="00194732" w:rsidP="0019473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94732" w:rsidRPr="008670CD" w:rsidRDefault="00194732" w:rsidP="00194732">
      <w:pPr>
        <w:shd w:val="clear" w:color="auto" w:fill="FFFFFF"/>
        <w:spacing w:after="0" w:line="240" w:lineRule="auto"/>
        <w:rPr>
          <w:rFonts w:ascii="Times New Roman" w:eastAsia="Times New Roman" w:hAnsi="Times New Roman" w:cs="Times New Roman"/>
          <w:color w:val="000000"/>
          <w:sz w:val="24"/>
          <w:szCs w:val="24"/>
          <w:lang w:eastAsia="ru-RU"/>
        </w:rPr>
      </w:pPr>
    </w:p>
    <w:p w:rsidR="00194732" w:rsidRPr="008670CD" w:rsidRDefault="00194732" w:rsidP="0019473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94732" w:rsidRPr="008670CD" w:rsidRDefault="00194732" w:rsidP="0019473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94732" w:rsidRPr="008670CD" w:rsidRDefault="00194732" w:rsidP="0019473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94732" w:rsidRDefault="00194732" w:rsidP="00194732">
      <w:pPr>
        <w:shd w:val="clear" w:color="auto" w:fill="FFFFFF"/>
        <w:spacing w:after="300" w:line="240" w:lineRule="auto"/>
        <w:jc w:val="center"/>
        <w:rPr>
          <w:rFonts w:ascii="Times New Roman" w:eastAsia="Times New Roman" w:hAnsi="Times New Roman" w:cs="Times New Roman"/>
          <w:color w:val="000000"/>
          <w:sz w:val="24"/>
          <w:szCs w:val="24"/>
          <w:lang w:eastAsia="ru-RU"/>
        </w:rPr>
      </w:pPr>
    </w:p>
    <w:p w:rsidR="00194732" w:rsidRDefault="00194732" w:rsidP="00194732">
      <w:pPr>
        <w:shd w:val="clear" w:color="auto" w:fill="FFFFFF"/>
        <w:spacing w:after="30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Составила: Калитка Н.В.</w:t>
      </w:r>
    </w:p>
    <w:p w:rsidR="00194732" w:rsidRDefault="00194732" w:rsidP="00194732">
      <w:pPr>
        <w:shd w:val="clear" w:color="auto" w:fill="FFFFFF"/>
        <w:spacing w:after="30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Учитель биологии </w:t>
      </w:r>
    </w:p>
    <w:p w:rsidR="00194732" w:rsidRDefault="00194732" w:rsidP="00194732">
      <w:pPr>
        <w:shd w:val="clear" w:color="auto" w:fill="FFFFFF"/>
        <w:spacing w:after="300" w:line="240" w:lineRule="auto"/>
        <w:jc w:val="center"/>
        <w:rPr>
          <w:rFonts w:ascii="Times New Roman" w:eastAsia="Times New Roman" w:hAnsi="Times New Roman" w:cs="Times New Roman"/>
          <w:color w:val="000000"/>
          <w:sz w:val="24"/>
          <w:szCs w:val="24"/>
          <w:lang w:eastAsia="ru-RU"/>
        </w:rPr>
      </w:pPr>
    </w:p>
    <w:p w:rsidR="00194732" w:rsidRDefault="00194732" w:rsidP="00194732">
      <w:pPr>
        <w:shd w:val="clear" w:color="auto" w:fill="FFFFFF"/>
        <w:spacing w:after="300" w:line="240" w:lineRule="auto"/>
        <w:jc w:val="center"/>
        <w:rPr>
          <w:rFonts w:ascii="Times New Roman" w:eastAsia="Times New Roman" w:hAnsi="Times New Roman" w:cs="Times New Roman"/>
          <w:color w:val="000000"/>
          <w:sz w:val="24"/>
          <w:szCs w:val="24"/>
          <w:lang w:eastAsia="ru-RU"/>
        </w:rPr>
      </w:pPr>
    </w:p>
    <w:p w:rsidR="00194732" w:rsidRDefault="00194732" w:rsidP="00194732">
      <w:pPr>
        <w:shd w:val="clear" w:color="auto" w:fill="FFFFFF"/>
        <w:spacing w:after="300" w:line="240" w:lineRule="auto"/>
        <w:jc w:val="center"/>
        <w:rPr>
          <w:rFonts w:ascii="Times New Roman" w:eastAsia="Times New Roman" w:hAnsi="Times New Roman" w:cs="Times New Roman"/>
          <w:color w:val="000000"/>
          <w:sz w:val="24"/>
          <w:szCs w:val="24"/>
          <w:lang w:eastAsia="ru-RU"/>
        </w:rPr>
      </w:pPr>
    </w:p>
    <w:p w:rsidR="00194732" w:rsidRDefault="00194732" w:rsidP="00194732">
      <w:pPr>
        <w:shd w:val="clear" w:color="auto" w:fill="FFFFFF"/>
        <w:spacing w:after="30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lastRenderedPageBreak/>
        <w:t>с.Заледеево</w:t>
      </w:r>
      <w:proofErr w:type="spellEnd"/>
      <w:r>
        <w:rPr>
          <w:rFonts w:ascii="Times New Roman" w:eastAsia="Times New Roman" w:hAnsi="Times New Roman" w:cs="Times New Roman"/>
          <w:color w:val="000000"/>
          <w:sz w:val="24"/>
          <w:szCs w:val="24"/>
          <w:lang w:eastAsia="ru-RU"/>
        </w:rPr>
        <w:t>, 2022 г.</w:t>
      </w:r>
    </w:p>
    <w:p w:rsidR="00194732" w:rsidRDefault="00194732" w:rsidP="00194732">
      <w:pPr>
        <w:shd w:val="clear" w:color="auto" w:fill="FFFFFF"/>
        <w:spacing w:after="300" w:line="240" w:lineRule="auto"/>
        <w:jc w:val="center"/>
        <w:rPr>
          <w:rFonts w:ascii="Times New Roman" w:eastAsia="Times New Roman" w:hAnsi="Times New Roman" w:cs="Times New Roman"/>
          <w:color w:val="000000"/>
          <w:sz w:val="24"/>
          <w:szCs w:val="24"/>
          <w:lang w:eastAsia="ru-RU"/>
        </w:rPr>
      </w:pPr>
    </w:p>
    <w:p w:rsidR="00194732" w:rsidRPr="004F7A5D" w:rsidRDefault="00194732" w:rsidP="00194732">
      <w:pPr>
        <w:shd w:val="clear" w:color="auto" w:fill="FFFFFF"/>
        <w:spacing w:after="0" w:line="240" w:lineRule="auto"/>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Пояснительная записка.</w:t>
      </w:r>
    </w:p>
    <w:p w:rsidR="00194732" w:rsidRDefault="00194732" w:rsidP="00194732">
      <w:pPr>
        <w:shd w:val="clear" w:color="auto" w:fill="FFFFFF"/>
        <w:spacing w:after="0" w:line="240" w:lineRule="auto"/>
        <w:rPr>
          <w:rFonts w:ascii="Times New Roman" w:eastAsia="Times New Roman" w:hAnsi="Times New Roman" w:cs="Times New Roman"/>
          <w:sz w:val="24"/>
          <w:szCs w:val="24"/>
          <w:lang w:eastAsia="ru-RU"/>
        </w:rPr>
      </w:pPr>
    </w:p>
    <w:p w:rsidR="00194732" w:rsidRDefault="00194732" w:rsidP="00194732">
      <w:pPr>
        <w:shd w:val="clear" w:color="auto" w:fill="FFFFFF"/>
        <w:spacing w:after="0" w:line="240" w:lineRule="auto"/>
        <w:rPr>
          <w:rFonts w:ascii="Times New Roman" w:eastAsia="Times New Roman" w:hAnsi="Times New Roman" w:cs="Times New Roman"/>
          <w:sz w:val="24"/>
          <w:szCs w:val="24"/>
          <w:lang w:eastAsia="ru-RU"/>
        </w:rPr>
      </w:pPr>
    </w:p>
    <w:p w:rsidR="00194732" w:rsidRPr="00194732" w:rsidRDefault="00194732" w:rsidP="00194732">
      <w:pPr>
        <w:tabs>
          <w:tab w:val="left" w:pos="1184"/>
        </w:tabs>
        <w:spacing w:after="0" w:line="360" w:lineRule="auto"/>
        <w:jc w:val="both"/>
        <w:rPr>
          <w:rFonts w:eastAsia="Times New Roman"/>
          <w:sz w:val="24"/>
          <w:szCs w:val="24"/>
        </w:rPr>
      </w:pPr>
      <w:r w:rsidRPr="00194732">
        <w:rPr>
          <w:rFonts w:ascii="Times New Roman" w:eastAsia="Times New Roman" w:hAnsi="Times New Roman" w:cs="Times New Roman"/>
          <w:sz w:val="24"/>
          <w:szCs w:val="24"/>
        </w:rPr>
        <w:t xml:space="preserve">      В школьной программе на изучение биологии в </w:t>
      </w:r>
      <w:r>
        <w:rPr>
          <w:rFonts w:ascii="Times New Roman" w:eastAsia="Times New Roman" w:hAnsi="Times New Roman" w:cs="Times New Roman"/>
          <w:sz w:val="24"/>
          <w:szCs w:val="24"/>
        </w:rPr>
        <w:t>8</w:t>
      </w:r>
      <w:r w:rsidRPr="00194732">
        <w:rPr>
          <w:rFonts w:ascii="Times New Roman" w:eastAsia="Times New Roman" w:hAnsi="Times New Roman" w:cs="Times New Roman"/>
          <w:sz w:val="24"/>
          <w:szCs w:val="24"/>
        </w:rPr>
        <w:t xml:space="preserve"> классе отведен</w:t>
      </w:r>
      <w:r>
        <w:rPr>
          <w:rFonts w:ascii="Times New Roman" w:eastAsia="Times New Roman" w:hAnsi="Times New Roman" w:cs="Times New Roman"/>
          <w:sz w:val="24"/>
          <w:szCs w:val="24"/>
        </w:rPr>
        <w:t>о 2</w:t>
      </w:r>
      <w:r w:rsidRPr="00194732">
        <w:rPr>
          <w:rFonts w:ascii="Times New Roman" w:eastAsia="Times New Roman" w:hAnsi="Times New Roman" w:cs="Times New Roman"/>
          <w:sz w:val="24"/>
          <w:szCs w:val="24"/>
        </w:rPr>
        <w:t xml:space="preserve"> час</w:t>
      </w:r>
      <w:r>
        <w:rPr>
          <w:rFonts w:ascii="Times New Roman" w:eastAsia="Times New Roman" w:hAnsi="Times New Roman" w:cs="Times New Roman"/>
          <w:sz w:val="24"/>
          <w:szCs w:val="24"/>
        </w:rPr>
        <w:t>а</w:t>
      </w:r>
      <w:r w:rsidR="00A46DE1">
        <w:rPr>
          <w:rFonts w:ascii="Times New Roman" w:eastAsia="Times New Roman" w:hAnsi="Times New Roman" w:cs="Times New Roman"/>
          <w:sz w:val="24"/>
          <w:szCs w:val="24"/>
        </w:rPr>
        <w:t>.</w:t>
      </w:r>
      <w:r w:rsidRPr="00194732">
        <w:rPr>
          <w:rFonts w:ascii="Times New Roman" w:eastAsia="Times New Roman" w:hAnsi="Times New Roman" w:cs="Times New Roman"/>
          <w:sz w:val="24"/>
          <w:szCs w:val="24"/>
        </w:rPr>
        <w:t xml:space="preserve"> </w:t>
      </w:r>
      <w:r w:rsidR="00A46DE1">
        <w:rPr>
          <w:rFonts w:ascii="Times New Roman" w:eastAsia="Times New Roman" w:hAnsi="Times New Roman" w:cs="Times New Roman"/>
          <w:sz w:val="24"/>
          <w:szCs w:val="24"/>
        </w:rPr>
        <w:t>И</w:t>
      </w:r>
      <w:r>
        <w:rPr>
          <w:rFonts w:ascii="Times New Roman" w:eastAsia="Times New Roman" w:hAnsi="Times New Roman" w:cs="Times New Roman"/>
          <w:sz w:val="24"/>
          <w:szCs w:val="24"/>
        </w:rPr>
        <w:t>зучение курса</w:t>
      </w:r>
      <w:r w:rsidR="00A46DE1">
        <w:rPr>
          <w:rFonts w:ascii="Times New Roman" w:eastAsia="Times New Roman" w:hAnsi="Times New Roman" w:cs="Times New Roman"/>
          <w:sz w:val="24"/>
          <w:szCs w:val="24"/>
        </w:rPr>
        <w:t xml:space="preserve"> </w:t>
      </w:r>
      <w:proofErr w:type="gramStart"/>
      <w:r w:rsidR="00A46DE1">
        <w:rPr>
          <w:rFonts w:ascii="Times New Roman" w:eastAsia="Times New Roman" w:hAnsi="Times New Roman" w:cs="Times New Roman"/>
          <w:sz w:val="24"/>
          <w:szCs w:val="24"/>
        </w:rPr>
        <w:t xml:space="preserve">биологии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Человек» предусматривает проведение большо</w:t>
      </w:r>
      <w:r w:rsidR="00A46DE1">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о количества лабораторных и практических работ, но за время урока не всегда в полной мере удается провести </w:t>
      </w:r>
      <w:r w:rsidR="00A46DE1">
        <w:rPr>
          <w:rFonts w:ascii="Times New Roman" w:eastAsia="Times New Roman" w:hAnsi="Times New Roman" w:cs="Times New Roman"/>
          <w:sz w:val="24"/>
          <w:szCs w:val="24"/>
        </w:rPr>
        <w:t>эти работы.</w:t>
      </w:r>
      <w:r w:rsidRPr="00194732">
        <w:rPr>
          <w:rFonts w:ascii="Times New Roman" w:eastAsia="Times New Roman" w:hAnsi="Times New Roman" w:cs="Times New Roman"/>
          <w:sz w:val="24"/>
          <w:szCs w:val="24"/>
        </w:rPr>
        <w:t xml:space="preserve"> Поэтому становится актуальным появление </w:t>
      </w:r>
      <w:r w:rsidR="00A46DE1">
        <w:rPr>
          <w:rFonts w:ascii="Times New Roman" w:eastAsia="Times New Roman" w:hAnsi="Times New Roman" w:cs="Times New Roman"/>
          <w:sz w:val="24"/>
          <w:szCs w:val="24"/>
        </w:rPr>
        <w:t xml:space="preserve">программы </w:t>
      </w:r>
      <w:r w:rsidRPr="00194732">
        <w:rPr>
          <w:rFonts w:ascii="Times New Roman" w:eastAsia="Times New Roman" w:hAnsi="Times New Roman" w:cs="Times New Roman"/>
          <w:sz w:val="24"/>
          <w:szCs w:val="24"/>
        </w:rPr>
        <w:t xml:space="preserve">курса по выбору </w:t>
      </w:r>
      <w:proofErr w:type="gramStart"/>
      <w:r w:rsidRPr="00194732">
        <w:rPr>
          <w:rFonts w:ascii="Times New Roman" w:eastAsia="Times New Roman" w:hAnsi="Times New Roman" w:cs="Times New Roman"/>
          <w:sz w:val="24"/>
          <w:szCs w:val="24"/>
        </w:rPr>
        <w:t>учащихся,  естественнонаучной</w:t>
      </w:r>
      <w:proofErr w:type="gramEnd"/>
      <w:r w:rsidRPr="00194732">
        <w:rPr>
          <w:rFonts w:ascii="Times New Roman" w:eastAsia="Times New Roman" w:hAnsi="Times New Roman" w:cs="Times New Roman"/>
          <w:sz w:val="24"/>
          <w:szCs w:val="24"/>
        </w:rPr>
        <w:t xml:space="preserve"> направленности «</w:t>
      </w:r>
      <w:r w:rsidR="00A46DE1">
        <w:rPr>
          <w:rFonts w:ascii="Times New Roman" w:eastAsia="Times New Roman" w:hAnsi="Times New Roman" w:cs="Times New Roman"/>
          <w:sz w:val="24"/>
          <w:szCs w:val="24"/>
        </w:rPr>
        <w:t>Физиология человека</w:t>
      </w:r>
      <w:r w:rsidRPr="00194732">
        <w:rPr>
          <w:rFonts w:ascii="Times New Roman" w:eastAsia="Times New Roman" w:hAnsi="Times New Roman" w:cs="Times New Roman"/>
          <w:sz w:val="24"/>
          <w:szCs w:val="24"/>
        </w:rPr>
        <w:t>».</w:t>
      </w:r>
    </w:p>
    <w:p w:rsidR="00194732" w:rsidRPr="00194732" w:rsidRDefault="00194732" w:rsidP="00194732">
      <w:pPr>
        <w:spacing w:after="200" w:line="360" w:lineRule="auto"/>
        <w:rPr>
          <w:rFonts w:ascii="Times New Roman" w:hAnsi="Times New Roman" w:cs="Times New Roman"/>
          <w:sz w:val="24"/>
          <w:szCs w:val="24"/>
        </w:rPr>
      </w:pPr>
      <w:r w:rsidRPr="00194732">
        <w:rPr>
          <w:rFonts w:ascii="Times New Roman" w:hAnsi="Times New Roman" w:cs="Times New Roman"/>
          <w:sz w:val="24"/>
          <w:szCs w:val="24"/>
        </w:rPr>
        <w:t xml:space="preserve">  Курс</w:t>
      </w:r>
      <w:r w:rsidR="006E31DF">
        <w:rPr>
          <w:rFonts w:ascii="Times New Roman" w:hAnsi="Times New Roman" w:cs="Times New Roman"/>
          <w:sz w:val="24"/>
          <w:szCs w:val="24"/>
        </w:rPr>
        <w:t xml:space="preserve"> по </w:t>
      </w:r>
      <w:proofErr w:type="gramStart"/>
      <w:r w:rsidR="006E31DF">
        <w:rPr>
          <w:rFonts w:ascii="Times New Roman" w:hAnsi="Times New Roman" w:cs="Times New Roman"/>
          <w:sz w:val="24"/>
          <w:szCs w:val="24"/>
        </w:rPr>
        <w:t xml:space="preserve">выбору </w:t>
      </w:r>
      <w:r w:rsidRPr="00194732">
        <w:rPr>
          <w:rFonts w:ascii="Times New Roman" w:hAnsi="Times New Roman" w:cs="Times New Roman"/>
          <w:sz w:val="24"/>
          <w:szCs w:val="24"/>
        </w:rPr>
        <w:t xml:space="preserve"> «</w:t>
      </w:r>
      <w:proofErr w:type="gramEnd"/>
      <w:r w:rsidR="00A46DE1">
        <w:rPr>
          <w:rFonts w:ascii="Times New Roman" w:hAnsi="Times New Roman" w:cs="Times New Roman"/>
          <w:sz w:val="24"/>
          <w:szCs w:val="24"/>
        </w:rPr>
        <w:t>Физиология человека</w:t>
      </w:r>
      <w:r w:rsidRPr="00194732">
        <w:rPr>
          <w:rFonts w:ascii="Times New Roman" w:hAnsi="Times New Roman" w:cs="Times New Roman"/>
          <w:sz w:val="24"/>
          <w:szCs w:val="24"/>
        </w:rPr>
        <w:t>» содержит задания, вызывающие познавательный интерес обучающихся и очень ценна для определения ими профиля обучения в старшей школе. Курс рассчитан на 34 часа (1час в неделю).</w:t>
      </w:r>
    </w:p>
    <w:p w:rsidR="00194732" w:rsidRPr="00194732" w:rsidRDefault="00194732" w:rsidP="00194732">
      <w:pPr>
        <w:spacing w:after="0" w:line="360" w:lineRule="auto"/>
        <w:jc w:val="both"/>
        <w:rPr>
          <w:rFonts w:ascii="Times New Roman" w:hAnsi="Times New Roman" w:cs="Times New Roman"/>
          <w:color w:val="FF0000"/>
          <w:sz w:val="24"/>
          <w:szCs w:val="24"/>
          <w:shd w:val="clear" w:color="auto" w:fill="FFFFFF"/>
        </w:rPr>
      </w:pPr>
      <w:r w:rsidRPr="00194732">
        <w:rPr>
          <w:rFonts w:ascii="Times New Roman" w:hAnsi="Times New Roman" w:cs="Times New Roman"/>
          <w:sz w:val="24"/>
          <w:szCs w:val="24"/>
        </w:rPr>
        <w:t xml:space="preserve">Программа предусматривает исследовательскую и аналитическую деятельность учащихся </w:t>
      </w:r>
      <w:r w:rsidRPr="00194732">
        <w:rPr>
          <w:rFonts w:ascii="Times New Roman" w:hAnsi="Times New Roman" w:cs="Times New Roman"/>
          <w:b/>
          <w:sz w:val="24"/>
          <w:szCs w:val="24"/>
        </w:rPr>
        <w:t>с использованием оборудования лаборатории «Точка Роста</w:t>
      </w:r>
      <w:r w:rsidR="00A46DE1">
        <w:rPr>
          <w:rFonts w:ascii="Times New Roman" w:hAnsi="Times New Roman" w:cs="Times New Roman"/>
          <w:sz w:val="24"/>
          <w:szCs w:val="24"/>
        </w:rPr>
        <w:t xml:space="preserve">», </w:t>
      </w:r>
      <w:r w:rsidRPr="00194732">
        <w:rPr>
          <w:rFonts w:ascii="Times New Roman" w:hAnsi="Times New Roman" w:cs="Times New Roman"/>
          <w:sz w:val="24"/>
          <w:szCs w:val="24"/>
        </w:rPr>
        <w:t>это способствует развитию у них познавательного</w:t>
      </w:r>
      <w:r w:rsidR="00A46DE1">
        <w:rPr>
          <w:rFonts w:ascii="Times New Roman" w:hAnsi="Times New Roman" w:cs="Times New Roman"/>
          <w:sz w:val="24"/>
          <w:szCs w:val="24"/>
        </w:rPr>
        <w:t xml:space="preserve"> </w:t>
      </w:r>
      <w:proofErr w:type="gramStart"/>
      <w:r w:rsidRPr="00194732">
        <w:rPr>
          <w:rFonts w:ascii="Times New Roman" w:hAnsi="Times New Roman" w:cs="Times New Roman"/>
          <w:sz w:val="24"/>
          <w:szCs w:val="24"/>
        </w:rPr>
        <w:t>интереса ,самостоятельности</w:t>
      </w:r>
      <w:proofErr w:type="gramEnd"/>
      <w:r w:rsidRPr="00194732">
        <w:rPr>
          <w:rFonts w:ascii="Times New Roman" w:hAnsi="Times New Roman" w:cs="Times New Roman"/>
          <w:sz w:val="24"/>
          <w:szCs w:val="24"/>
        </w:rPr>
        <w:t xml:space="preserve">, самого важного условия подготовки обучающихся к  продолжению  образования,  жизни в обществе, творческому </w:t>
      </w:r>
      <w:proofErr w:type="spellStart"/>
      <w:r w:rsidRPr="00194732">
        <w:rPr>
          <w:rFonts w:ascii="Times New Roman" w:hAnsi="Times New Roman" w:cs="Times New Roman"/>
          <w:sz w:val="24"/>
          <w:szCs w:val="24"/>
        </w:rPr>
        <w:t>самопроявлению</w:t>
      </w:r>
      <w:proofErr w:type="spellEnd"/>
      <w:r w:rsidRPr="00194732">
        <w:rPr>
          <w:rFonts w:ascii="Times New Roman" w:hAnsi="Times New Roman" w:cs="Times New Roman"/>
          <w:sz w:val="24"/>
          <w:szCs w:val="24"/>
        </w:rPr>
        <w:t xml:space="preserve"> личности. Рабочая программа «</w:t>
      </w:r>
      <w:r w:rsidR="00A46DE1">
        <w:rPr>
          <w:rFonts w:ascii="Times New Roman" w:hAnsi="Times New Roman" w:cs="Times New Roman"/>
          <w:sz w:val="24"/>
          <w:szCs w:val="24"/>
        </w:rPr>
        <w:t>Физиология человека</w:t>
      </w:r>
      <w:r w:rsidRPr="00194732">
        <w:rPr>
          <w:rFonts w:ascii="Times New Roman" w:hAnsi="Times New Roman" w:cs="Times New Roman"/>
          <w:sz w:val="24"/>
          <w:szCs w:val="24"/>
        </w:rPr>
        <w:t xml:space="preserve">» для </w:t>
      </w:r>
      <w:r w:rsidR="00A46DE1">
        <w:rPr>
          <w:rFonts w:ascii="Times New Roman" w:hAnsi="Times New Roman" w:cs="Times New Roman"/>
          <w:sz w:val="24"/>
          <w:szCs w:val="24"/>
        </w:rPr>
        <w:t>8</w:t>
      </w:r>
      <w:r w:rsidRPr="00194732">
        <w:rPr>
          <w:rFonts w:ascii="Times New Roman" w:hAnsi="Times New Roman" w:cs="Times New Roman"/>
          <w:sz w:val="24"/>
          <w:szCs w:val="24"/>
        </w:rPr>
        <w:t xml:space="preserve">-х классов разработана в соответствии с требованиями к результатам освоения основной образовательной программы основного общего образования, требований к структуре программы дополнительного образования, прописанных в Федеральном государственном образовательном стандарте основного общего образования. </w:t>
      </w:r>
    </w:p>
    <w:p w:rsidR="00194732"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194732">
        <w:rPr>
          <w:rFonts w:ascii="Times New Roman" w:eastAsia="Times New Roman" w:hAnsi="Times New Roman" w:cs="Times New Roman"/>
          <w:sz w:val="24"/>
          <w:szCs w:val="24"/>
          <w:lang w:eastAsia="ru-RU"/>
        </w:rPr>
        <w:t xml:space="preserve">Вся </w:t>
      </w:r>
      <w:proofErr w:type="gramStart"/>
      <w:r w:rsidRPr="00194732">
        <w:rPr>
          <w:rFonts w:ascii="Times New Roman" w:eastAsia="Times New Roman" w:hAnsi="Times New Roman" w:cs="Times New Roman"/>
          <w:sz w:val="24"/>
          <w:szCs w:val="24"/>
          <w:lang w:eastAsia="ru-RU"/>
        </w:rPr>
        <w:t>занятия  данной</w:t>
      </w:r>
      <w:proofErr w:type="gramEnd"/>
      <w:r w:rsidRPr="00194732">
        <w:rPr>
          <w:rFonts w:ascii="Times New Roman" w:eastAsia="Times New Roman" w:hAnsi="Times New Roman" w:cs="Times New Roman"/>
          <w:sz w:val="24"/>
          <w:szCs w:val="24"/>
          <w:lang w:eastAsia="ru-RU"/>
        </w:rPr>
        <w:t xml:space="preserve"> программы отводятся на практическую деятельность, что в значительной мере способствует формированию у школьников регулятивных, коммуникативных, личностных УУД. В ходе работы в группах учащиеся формируют и развивают </w:t>
      </w:r>
      <w:proofErr w:type="gramStart"/>
      <w:r w:rsidRPr="00194732">
        <w:rPr>
          <w:rFonts w:ascii="Times New Roman" w:eastAsia="Times New Roman" w:hAnsi="Times New Roman" w:cs="Times New Roman"/>
          <w:sz w:val="24"/>
          <w:szCs w:val="24"/>
          <w:lang w:eastAsia="ru-RU"/>
        </w:rPr>
        <w:t>способность  своего</w:t>
      </w:r>
      <w:proofErr w:type="gramEnd"/>
      <w:r w:rsidRPr="00194732">
        <w:rPr>
          <w:rFonts w:ascii="Times New Roman" w:eastAsia="Times New Roman" w:hAnsi="Times New Roman" w:cs="Times New Roman"/>
          <w:sz w:val="24"/>
          <w:szCs w:val="24"/>
          <w:lang w:eastAsia="ru-RU"/>
        </w:rPr>
        <w:t xml:space="preserve"> развития, ставят цели, задачи, намечают пути решения, осуществлять само и взаимопроверку.</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В практикум включены разнообразные практические и лабораторные </w:t>
      </w:r>
      <w:proofErr w:type="gramStart"/>
      <w:r w:rsidRPr="004F7A5D">
        <w:rPr>
          <w:rFonts w:ascii="Times New Roman" w:eastAsia="Times New Roman" w:hAnsi="Times New Roman" w:cs="Times New Roman"/>
          <w:sz w:val="24"/>
          <w:szCs w:val="24"/>
          <w:lang w:eastAsia="ru-RU"/>
        </w:rPr>
        <w:t xml:space="preserve">работы </w:t>
      </w:r>
      <w:r>
        <w:rPr>
          <w:rFonts w:ascii="Times New Roman" w:eastAsia="Times New Roman" w:hAnsi="Times New Roman" w:cs="Times New Roman"/>
          <w:sz w:val="24"/>
          <w:szCs w:val="24"/>
          <w:lang w:eastAsia="ru-RU"/>
        </w:rPr>
        <w:t xml:space="preserve"> </w:t>
      </w:r>
      <w:r w:rsidRPr="00194732">
        <w:rPr>
          <w:rFonts w:ascii="Times New Roman" w:eastAsia="Times New Roman" w:hAnsi="Times New Roman" w:cs="Times New Roman"/>
          <w:b/>
          <w:sz w:val="24"/>
          <w:szCs w:val="24"/>
          <w:lang w:eastAsia="ru-RU"/>
        </w:rPr>
        <w:t>с</w:t>
      </w:r>
      <w:proofErr w:type="gramEnd"/>
      <w:r w:rsidRPr="00194732">
        <w:rPr>
          <w:rFonts w:ascii="Times New Roman" w:eastAsia="Times New Roman" w:hAnsi="Times New Roman" w:cs="Times New Roman"/>
          <w:b/>
          <w:sz w:val="24"/>
          <w:szCs w:val="24"/>
          <w:lang w:eastAsia="ru-RU"/>
        </w:rPr>
        <w:t xml:space="preserve"> применением оборудования лаборатории «Точка Роста»</w:t>
      </w:r>
      <w:r>
        <w:rPr>
          <w:rFonts w:ascii="Times New Roman" w:eastAsia="Times New Roman" w:hAnsi="Times New Roman" w:cs="Times New Roman"/>
          <w:sz w:val="24"/>
          <w:szCs w:val="24"/>
          <w:lang w:eastAsia="ru-RU"/>
        </w:rPr>
        <w:t xml:space="preserve"> </w:t>
      </w:r>
      <w:r w:rsidRPr="004F7A5D">
        <w:rPr>
          <w:rFonts w:ascii="Times New Roman" w:eastAsia="Times New Roman" w:hAnsi="Times New Roman" w:cs="Times New Roman"/>
          <w:sz w:val="24"/>
          <w:szCs w:val="24"/>
          <w:lang w:eastAsia="ru-RU"/>
        </w:rPr>
        <w:t>по темам: «Опорно-двигательный аппарат», «Сердечно-сосудистая система», «Система органов дыхания», «Работоспособность человека», «Обмен веществ и энергии», «Нервная система», «Анализаторы», «Высшая нервная деятельность».</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Содержание практикума соответствует познавательным возможностям </w:t>
      </w:r>
      <w:r w:rsidR="00A46DE1">
        <w:rPr>
          <w:rFonts w:ascii="Times New Roman" w:eastAsia="Times New Roman" w:hAnsi="Times New Roman" w:cs="Times New Roman"/>
          <w:sz w:val="24"/>
          <w:szCs w:val="24"/>
          <w:lang w:eastAsia="ru-RU"/>
        </w:rPr>
        <w:t>восьмиклассников</w:t>
      </w:r>
      <w:r w:rsidRPr="004F7A5D">
        <w:rPr>
          <w:rFonts w:ascii="Times New Roman" w:eastAsia="Times New Roman" w:hAnsi="Times New Roman" w:cs="Times New Roman"/>
          <w:sz w:val="24"/>
          <w:szCs w:val="24"/>
          <w:lang w:eastAsia="ru-RU"/>
        </w:rPr>
        <w:t>.</w:t>
      </w:r>
    </w:p>
    <w:p w:rsidR="00194732"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Программа позволяет осуществить эвристические пробы и сформировать практическую деятельность школьников в изучаемой области знаний. </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8670CD">
        <w:rPr>
          <w:rFonts w:ascii="Times New Roman" w:eastAsia="Times New Roman" w:hAnsi="Times New Roman" w:cs="Times New Roman"/>
          <w:color w:val="000000"/>
          <w:sz w:val="24"/>
          <w:szCs w:val="24"/>
          <w:lang w:eastAsia="ru-RU"/>
        </w:rPr>
        <w:t xml:space="preserve">Особое внимание </w:t>
      </w:r>
      <w:proofErr w:type="gramStart"/>
      <w:r>
        <w:rPr>
          <w:rFonts w:ascii="Times New Roman" w:eastAsia="Times New Roman" w:hAnsi="Times New Roman" w:cs="Times New Roman"/>
          <w:color w:val="000000"/>
          <w:sz w:val="24"/>
          <w:szCs w:val="24"/>
          <w:lang w:eastAsia="ru-RU"/>
        </w:rPr>
        <w:t xml:space="preserve">уделено </w:t>
      </w:r>
      <w:r w:rsidRPr="008670CD">
        <w:rPr>
          <w:rFonts w:ascii="Times New Roman" w:eastAsia="Times New Roman" w:hAnsi="Times New Roman" w:cs="Times New Roman"/>
          <w:color w:val="000000"/>
          <w:sz w:val="24"/>
          <w:szCs w:val="24"/>
          <w:lang w:eastAsia="ru-RU"/>
        </w:rPr>
        <w:t xml:space="preserve"> формированию</w:t>
      </w:r>
      <w:proofErr w:type="gramEnd"/>
      <w:r w:rsidRPr="008670CD">
        <w:rPr>
          <w:rFonts w:ascii="Times New Roman" w:eastAsia="Times New Roman" w:hAnsi="Times New Roman" w:cs="Times New Roman"/>
          <w:color w:val="000000"/>
          <w:sz w:val="24"/>
          <w:szCs w:val="24"/>
          <w:lang w:eastAsia="ru-RU"/>
        </w:rPr>
        <w:t xml:space="preserve"> у школьников умений обосновывать сущнос</w:t>
      </w:r>
      <w:r w:rsidR="00A46DE1">
        <w:rPr>
          <w:rFonts w:ascii="Times New Roman" w:eastAsia="Times New Roman" w:hAnsi="Times New Roman" w:cs="Times New Roman"/>
          <w:color w:val="000000"/>
          <w:sz w:val="24"/>
          <w:szCs w:val="24"/>
          <w:lang w:eastAsia="ru-RU"/>
        </w:rPr>
        <w:t>ть биологических процессов физиологии человека.</w:t>
      </w:r>
    </w:p>
    <w:p w:rsidR="00194732"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lastRenderedPageBreak/>
        <w:t>Использование на уроках биологии в 8 классе биологических задач, способствует активизации мыслительной деятельности и развитию творческих способностей учащихся, требующие использования жизненного опыта и повседневных наблюдений. Очень часто жизненный опыт вступает в противоречие с полученными в ходе урока сведениями, который порождает проблемные ситуации, дискуссии, споры, что является одной из предпосылок для создания творческой атмосферы на уроке.</w:t>
      </w:r>
    </w:p>
    <w:p w:rsidR="00090E14" w:rsidRPr="004F7A5D" w:rsidRDefault="00090E14" w:rsidP="00A46DE1">
      <w:pPr>
        <w:shd w:val="clear" w:color="auto" w:fill="FFFFFF"/>
        <w:spacing w:after="0" w:line="360" w:lineRule="auto"/>
        <w:jc w:val="both"/>
        <w:rPr>
          <w:rFonts w:ascii="Times New Roman" w:eastAsia="Times New Roman" w:hAnsi="Times New Roman" w:cs="Times New Roman"/>
          <w:sz w:val="24"/>
          <w:szCs w:val="24"/>
          <w:lang w:eastAsia="ru-RU"/>
        </w:rPr>
      </w:pPr>
    </w:p>
    <w:p w:rsidR="00090E14" w:rsidRPr="00090E14" w:rsidRDefault="00090E14" w:rsidP="00090E14">
      <w:pPr>
        <w:shd w:val="clear" w:color="auto" w:fill="FFFFFF"/>
        <w:spacing w:after="300" w:line="360" w:lineRule="auto"/>
        <w:rPr>
          <w:rFonts w:ascii="Times New Roman" w:hAnsi="Times New Roman" w:cs="Times New Roman"/>
          <w:sz w:val="24"/>
          <w:szCs w:val="24"/>
        </w:rPr>
      </w:pPr>
      <w:r w:rsidRPr="00090E14">
        <w:rPr>
          <w:rFonts w:ascii="Times New Roman" w:hAnsi="Times New Roman" w:cs="Times New Roman"/>
          <w:b/>
          <w:sz w:val="24"/>
          <w:szCs w:val="24"/>
        </w:rPr>
        <w:t>Цифровая лаборатория «Точка роста»</w:t>
      </w:r>
      <w:r w:rsidRPr="00090E14">
        <w:t xml:space="preserve"> </w:t>
      </w:r>
      <w:proofErr w:type="gramStart"/>
      <w:r w:rsidRPr="00090E14">
        <w:rPr>
          <w:rFonts w:ascii="Times New Roman" w:hAnsi="Times New Roman" w:cs="Times New Roman"/>
          <w:sz w:val="24"/>
          <w:szCs w:val="24"/>
        </w:rPr>
        <w:t xml:space="preserve">( </w:t>
      </w:r>
      <w:proofErr w:type="spellStart"/>
      <w:r w:rsidRPr="00090E14">
        <w:rPr>
          <w:rFonts w:ascii="Times New Roman" w:hAnsi="Times New Roman" w:cs="Times New Roman"/>
          <w:sz w:val="24"/>
          <w:szCs w:val="24"/>
        </w:rPr>
        <w:t>В.В.Буслаков</w:t>
      </w:r>
      <w:proofErr w:type="spellEnd"/>
      <w:proofErr w:type="gramEnd"/>
      <w:r w:rsidRPr="00090E14">
        <w:rPr>
          <w:rFonts w:ascii="Times New Roman" w:hAnsi="Times New Roman" w:cs="Times New Roman"/>
          <w:sz w:val="24"/>
          <w:szCs w:val="24"/>
        </w:rPr>
        <w:t xml:space="preserve">, </w:t>
      </w:r>
      <w:proofErr w:type="spellStart"/>
      <w:r w:rsidRPr="00090E14">
        <w:rPr>
          <w:rFonts w:ascii="Times New Roman" w:hAnsi="Times New Roman" w:cs="Times New Roman"/>
          <w:sz w:val="24"/>
          <w:szCs w:val="24"/>
        </w:rPr>
        <w:t>А.В.Пынеев</w:t>
      </w:r>
      <w:proofErr w:type="spellEnd"/>
      <w:r w:rsidRPr="00090E14">
        <w:rPr>
          <w:rFonts w:ascii="Times New Roman" w:hAnsi="Times New Roman" w:cs="Times New Roman"/>
          <w:sz w:val="24"/>
          <w:szCs w:val="24"/>
        </w:rPr>
        <w:t>. Методическое пособие «Реализация образовательных программ естественнонаучной и технологической направленностей по биологии с использованием оборудования центра «Точка роста»</w:t>
      </w:r>
      <w:proofErr w:type="gramStart"/>
      <w:r w:rsidRPr="00090E14">
        <w:rPr>
          <w:rFonts w:ascii="Times New Roman" w:hAnsi="Times New Roman" w:cs="Times New Roman"/>
          <w:sz w:val="24"/>
          <w:szCs w:val="24"/>
        </w:rPr>
        <w:t>»,М.</w:t>
      </w:r>
      <w:proofErr w:type="gramEnd"/>
      <w:r w:rsidRPr="00090E14">
        <w:rPr>
          <w:rFonts w:ascii="Times New Roman" w:hAnsi="Times New Roman" w:cs="Times New Roman"/>
          <w:sz w:val="24"/>
          <w:szCs w:val="24"/>
        </w:rPr>
        <w:t xml:space="preserve">:2021г.) полностью меняет методику и содержание экспериментальной деятельности и решает многие  проблемы. Широкий спектр датчиков позволит учащимся знакомиться с параметрами биологического эксперимента не только на качественном, но и на количественном уровне. Цифровая лаборатория позволяет вести длительный эксперимент даже в отсутствии экспериментатора, а частота их измерений неподвластна человеческому восприятию. </w:t>
      </w:r>
    </w:p>
    <w:p w:rsidR="00090E14" w:rsidRPr="00090E14" w:rsidRDefault="00090E14" w:rsidP="00090E14">
      <w:pPr>
        <w:shd w:val="clear" w:color="auto" w:fill="FFFFFF"/>
        <w:spacing w:after="300" w:line="240" w:lineRule="auto"/>
        <w:rPr>
          <w:rFonts w:ascii="Times New Roman" w:hAnsi="Times New Roman" w:cs="Times New Roman"/>
          <w:sz w:val="24"/>
          <w:szCs w:val="24"/>
        </w:rPr>
      </w:pPr>
      <w:r w:rsidRPr="00090E14">
        <w:rPr>
          <w:rFonts w:ascii="Times New Roman" w:hAnsi="Times New Roman" w:cs="Times New Roman"/>
          <w:sz w:val="24"/>
          <w:szCs w:val="24"/>
        </w:rPr>
        <w:t xml:space="preserve">В процессе формирования экспериментальных умений ученик обучается представлять информацию об исследовании в четырёх видах: </w:t>
      </w:r>
    </w:p>
    <w:p w:rsidR="00090E14" w:rsidRPr="00090E14" w:rsidRDefault="00090E14" w:rsidP="00090E14">
      <w:pPr>
        <w:shd w:val="clear" w:color="auto" w:fill="FFFFFF"/>
        <w:spacing w:after="300" w:line="240" w:lineRule="auto"/>
        <w:rPr>
          <w:rFonts w:ascii="Times New Roman" w:hAnsi="Times New Roman" w:cs="Times New Roman"/>
          <w:sz w:val="24"/>
          <w:szCs w:val="24"/>
        </w:rPr>
      </w:pPr>
      <w:r w:rsidRPr="00090E14">
        <w:rPr>
          <w:rFonts w:ascii="Times New Roman" w:hAnsi="Times New Roman" w:cs="Times New Roman"/>
          <w:sz w:val="24"/>
          <w:szCs w:val="24"/>
        </w:rPr>
        <w:t xml:space="preserve">• в вербальном: описывать эксперимент, создавать словесную модель эксперимента, фиксировать внимание на измеряемых величинах, терминологии; </w:t>
      </w:r>
    </w:p>
    <w:p w:rsidR="00090E14" w:rsidRPr="00090E14" w:rsidRDefault="00090E14" w:rsidP="00090E14">
      <w:pPr>
        <w:shd w:val="clear" w:color="auto" w:fill="FFFFFF"/>
        <w:spacing w:after="300" w:line="240" w:lineRule="auto"/>
        <w:rPr>
          <w:rFonts w:ascii="Times New Roman" w:hAnsi="Times New Roman" w:cs="Times New Roman"/>
          <w:sz w:val="24"/>
          <w:szCs w:val="24"/>
        </w:rPr>
      </w:pPr>
      <w:r w:rsidRPr="00090E14">
        <w:rPr>
          <w:rFonts w:ascii="Times New Roman" w:hAnsi="Times New Roman" w:cs="Times New Roman"/>
          <w:sz w:val="24"/>
          <w:szCs w:val="24"/>
        </w:rPr>
        <w:t>• в табличном: заполнять таблицы данных, лежащих в основе построения графиков (при этом у учащихся возникает первичное представление о масштабах величин);</w:t>
      </w:r>
    </w:p>
    <w:p w:rsidR="00090E14" w:rsidRPr="00090E14" w:rsidRDefault="00090E14" w:rsidP="00090E14">
      <w:pPr>
        <w:shd w:val="clear" w:color="auto" w:fill="FFFFFF"/>
        <w:spacing w:after="300" w:line="240" w:lineRule="auto"/>
        <w:rPr>
          <w:rFonts w:ascii="Times New Roman" w:hAnsi="Times New Roman" w:cs="Times New Roman"/>
          <w:sz w:val="24"/>
          <w:szCs w:val="24"/>
        </w:rPr>
      </w:pPr>
      <w:r w:rsidRPr="00090E14">
        <w:rPr>
          <w:rFonts w:ascii="Times New Roman" w:hAnsi="Times New Roman" w:cs="Times New Roman"/>
          <w:sz w:val="24"/>
          <w:szCs w:val="24"/>
        </w:rPr>
        <w:t xml:space="preserve"> • в графическом: строить графики по табличным данным, что даёт возможность перехода к выдвижению гипотез о характере зависимости между величинами (при этом учитель показывает преимущество в визуализации зависимостей между величинами, наглядность и многомерность); в виде математических уравнений: давать математическое описание взаимосвязи величин, математическое обобщение.</w:t>
      </w:r>
    </w:p>
    <w:p w:rsidR="00090E14" w:rsidRPr="00090E14" w:rsidRDefault="00090E14" w:rsidP="00090E14">
      <w:pPr>
        <w:shd w:val="clear" w:color="auto" w:fill="FFFFFF"/>
        <w:spacing w:after="300" w:line="240" w:lineRule="auto"/>
        <w:rPr>
          <w:rFonts w:ascii="Times New Roman" w:hAnsi="Times New Roman" w:cs="Times New Roman"/>
          <w:sz w:val="24"/>
          <w:szCs w:val="24"/>
        </w:rPr>
      </w:pPr>
      <w:r w:rsidRPr="00090E14">
        <w:rPr>
          <w:rFonts w:ascii="Times New Roman" w:hAnsi="Times New Roman" w:cs="Times New Roman"/>
          <w:sz w:val="24"/>
          <w:szCs w:val="24"/>
        </w:rPr>
        <w:t xml:space="preserve"> • формирование исследовательских умений учащихся, которые выражаются в следующих действиях: </w:t>
      </w:r>
    </w:p>
    <w:p w:rsidR="00090E14" w:rsidRPr="00090E14" w:rsidRDefault="00090E14" w:rsidP="00090E14">
      <w:pPr>
        <w:shd w:val="clear" w:color="auto" w:fill="FFFFFF"/>
        <w:spacing w:after="300" w:line="240" w:lineRule="auto"/>
        <w:rPr>
          <w:rFonts w:ascii="Times New Roman" w:hAnsi="Times New Roman" w:cs="Times New Roman"/>
          <w:sz w:val="24"/>
          <w:szCs w:val="24"/>
        </w:rPr>
      </w:pPr>
      <w:r w:rsidRPr="00090E14">
        <w:rPr>
          <w:rFonts w:ascii="Times New Roman" w:hAnsi="Times New Roman" w:cs="Times New Roman"/>
          <w:sz w:val="24"/>
          <w:szCs w:val="24"/>
        </w:rPr>
        <w:t xml:space="preserve">1. определение проблемы; </w:t>
      </w:r>
    </w:p>
    <w:p w:rsidR="00090E14" w:rsidRPr="00090E14" w:rsidRDefault="00090E14" w:rsidP="00090E14">
      <w:pPr>
        <w:shd w:val="clear" w:color="auto" w:fill="FFFFFF"/>
        <w:spacing w:after="300" w:line="240" w:lineRule="auto"/>
        <w:rPr>
          <w:rFonts w:ascii="Times New Roman" w:hAnsi="Times New Roman" w:cs="Times New Roman"/>
          <w:sz w:val="24"/>
          <w:szCs w:val="24"/>
        </w:rPr>
      </w:pPr>
      <w:r w:rsidRPr="00090E14">
        <w:rPr>
          <w:rFonts w:ascii="Times New Roman" w:hAnsi="Times New Roman" w:cs="Times New Roman"/>
          <w:sz w:val="24"/>
          <w:szCs w:val="24"/>
        </w:rPr>
        <w:t xml:space="preserve">2. постановка исследовательской задачи; </w:t>
      </w:r>
    </w:p>
    <w:p w:rsidR="00090E14" w:rsidRPr="00090E14" w:rsidRDefault="00090E14" w:rsidP="00090E14">
      <w:pPr>
        <w:shd w:val="clear" w:color="auto" w:fill="FFFFFF"/>
        <w:spacing w:after="300" w:line="240" w:lineRule="auto"/>
        <w:rPr>
          <w:rFonts w:ascii="Times New Roman" w:hAnsi="Times New Roman" w:cs="Times New Roman"/>
          <w:sz w:val="24"/>
          <w:szCs w:val="24"/>
        </w:rPr>
      </w:pPr>
      <w:r w:rsidRPr="00090E14">
        <w:rPr>
          <w:rFonts w:ascii="Times New Roman" w:hAnsi="Times New Roman" w:cs="Times New Roman"/>
          <w:sz w:val="24"/>
          <w:szCs w:val="24"/>
        </w:rPr>
        <w:t xml:space="preserve">3. планирование решения задачи; </w:t>
      </w:r>
    </w:p>
    <w:p w:rsidR="00090E14" w:rsidRPr="00090E14" w:rsidRDefault="00090E14" w:rsidP="00090E14">
      <w:pPr>
        <w:shd w:val="clear" w:color="auto" w:fill="FFFFFF"/>
        <w:spacing w:after="300" w:line="240" w:lineRule="auto"/>
        <w:rPr>
          <w:rFonts w:ascii="Times New Roman" w:hAnsi="Times New Roman" w:cs="Times New Roman"/>
          <w:sz w:val="24"/>
          <w:szCs w:val="24"/>
        </w:rPr>
      </w:pPr>
      <w:r w:rsidRPr="00090E14">
        <w:rPr>
          <w:rFonts w:ascii="Times New Roman" w:hAnsi="Times New Roman" w:cs="Times New Roman"/>
          <w:sz w:val="24"/>
          <w:szCs w:val="24"/>
        </w:rPr>
        <w:t xml:space="preserve">4. построение моделей; </w:t>
      </w:r>
    </w:p>
    <w:p w:rsidR="00090E14" w:rsidRPr="00090E14" w:rsidRDefault="00090E14" w:rsidP="00090E14">
      <w:pPr>
        <w:shd w:val="clear" w:color="auto" w:fill="FFFFFF"/>
        <w:spacing w:after="300" w:line="240" w:lineRule="auto"/>
        <w:rPr>
          <w:rFonts w:ascii="Times New Roman" w:hAnsi="Times New Roman" w:cs="Times New Roman"/>
          <w:sz w:val="24"/>
          <w:szCs w:val="24"/>
        </w:rPr>
      </w:pPr>
      <w:r w:rsidRPr="00090E14">
        <w:rPr>
          <w:rFonts w:ascii="Times New Roman" w:hAnsi="Times New Roman" w:cs="Times New Roman"/>
          <w:sz w:val="24"/>
          <w:szCs w:val="24"/>
        </w:rPr>
        <w:t>5. выдвижение гипотез;</w:t>
      </w:r>
    </w:p>
    <w:p w:rsidR="00090E14" w:rsidRPr="00090E14" w:rsidRDefault="00090E14" w:rsidP="00090E14">
      <w:pPr>
        <w:shd w:val="clear" w:color="auto" w:fill="FFFFFF"/>
        <w:spacing w:after="300" w:line="240" w:lineRule="auto"/>
        <w:rPr>
          <w:rFonts w:ascii="Times New Roman" w:hAnsi="Times New Roman" w:cs="Times New Roman"/>
          <w:sz w:val="24"/>
          <w:szCs w:val="24"/>
        </w:rPr>
      </w:pPr>
      <w:r w:rsidRPr="00090E14">
        <w:rPr>
          <w:rFonts w:ascii="Times New Roman" w:hAnsi="Times New Roman" w:cs="Times New Roman"/>
          <w:sz w:val="24"/>
          <w:szCs w:val="24"/>
        </w:rPr>
        <w:t xml:space="preserve"> 6. экспериментальная проверка гипотез; </w:t>
      </w:r>
    </w:p>
    <w:p w:rsidR="00090E14" w:rsidRPr="00090E14" w:rsidRDefault="00090E14" w:rsidP="00090E14">
      <w:pPr>
        <w:shd w:val="clear" w:color="auto" w:fill="FFFFFF"/>
        <w:spacing w:after="300" w:line="240" w:lineRule="auto"/>
        <w:rPr>
          <w:rFonts w:ascii="Times New Roman" w:hAnsi="Times New Roman" w:cs="Times New Roman"/>
          <w:sz w:val="24"/>
          <w:szCs w:val="24"/>
        </w:rPr>
      </w:pPr>
      <w:r w:rsidRPr="00090E14">
        <w:rPr>
          <w:rFonts w:ascii="Times New Roman" w:hAnsi="Times New Roman" w:cs="Times New Roman"/>
          <w:sz w:val="24"/>
          <w:szCs w:val="24"/>
        </w:rPr>
        <w:lastRenderedPageBreak/>
        <w:t xml:space="preserve">7. анализ данных экспериментов или наблюдений; </w:t>
      </w:r>
    </w:p>
    <w:p w:rsidR="00090E14" w:rsidRPr="00090E14" w:rsidRDefault="00090E14" w:rsidP="00090E14">
      <w:pPr>
        <w:shd w:val="clear" w:color="auto" w:fill="FFFFFF"/>
        <w:spacing w:after="300" w:line="240" w:lineRule="auto"/>
        <w:rPr>
          <w:rFonts w:ascii="Times New Roman" w:hAnsi="Times New Roman" w:cs="Times New Roman"/>
          <w:sz w:val="24"/>
          <w:szCs w:val="24"/>
        </w:rPr>
      </w:pPr>
      <w:r w:rsidRPr="00090E14">
        <w:rPr>
          <w:rFonts w:ascii="Times New Roman" w:hAnsi="Times New Roman" w:cs="Times New Roman"/>
          <w:sz w:val="24"/>
          <w:szCs w:val="24"/>
        </w:rPr>
        <w:t>8. формулирование выводов.</w:t>
      </w:r>
    </w:p>
    <w:p w:rsidR="00090E14" w:rsidRPr="00090E14" w:rsidRDefault="00090E14" w:rsidP="00090E14">
      <w:pPr>
        <w:shd w:val="clear" w:color="auto" w:fill="FFFFFF"/>
        <w:spacing w:after="300" w:line="240" w:lineRule="auto"/>
        <w:rPr>
          <w:rFonts w:ascii="Times New Roman" w:hAnsi="Times New Roman" w:cs="Times New Roman"/>
          <w:sz w:val="24"/>
          <w:szCs w:val="24"/>
        </w:rPr>
      </w:pPr>
      <w:r w:rsidRPr="00090E14">
        <w:rPr>
          <w:rFonts w:ascii="Times New Roman" w:hAnsi="Times New Roman" w:cs="Times New Roman"/>
          <w:sz w:val="24"/>
          <w:szCs w:val="24"/>
        </w:rPr>
        <w:t xml:space="preserve">Использование оборудования центра «Точка роста» при реализации данной ОП позволяет создать условия: </w:t>
      </w:r>
    </w:p>
    <w:p w:rsidR="00090E14" w:rsidRPr="00090E14" w:rsidRDefault="00090E14" w:rsidP="00090E14">
      <w:pPr>
        <w:shd w:val="clear" w:color="auto" w:fill="FFFFFF"/>
        <w:spacing w:after="300" w:line="240" w:lineRule="auto"/>
        <w:rPr>
          <w:rFonts w:ascii="Times New Roman" w:hAnsi="Times New Roman" w:cs="Times New Roman"/>
          <w:sz w:val="24"/>
          <w:szCs w:val="24"/>
        </w:rPr>
      </w:pPr>
      <w:r w:rsidRPr="00090E14">
        <w:rPr>
          <w:rFonts w:ascii="Times New Roman" w:hAnsi="Times New Roman" w:cs="Times New Roman"/>
          <w:sz w:val="24"/>
          <w:szCs w:val="24"/>
        </w:rPr>
        <w:t xml:space="preserve">• для расширения содержания школьного биологического образования; </w:t>
      </w:r>
    </w:p>
    <w:p w:rsidR="00090E14" w:rsidRPr="00090E14" w:rsidRDefault="00090E14" w:rsidP="00090E14">
      <w:pPr>
        <w:shd w:val="clear" w:color="auto" w:fill="FFFFFF"/>
        <w:spacing w:after="300" w:line="240" w:lineRule="auto"/>
        <w:rPr>
          <w:rFonts w:ascii="Times New Roman" w:hAnsi="Times New Roman" w:cs="Times New Roman"/>
          <w:sz w:val="24"/>
          <w:szCs w:val="24"/>
        </w:rPr>
      </w:pPr>
      <w:r w:rsidRPr="00090E14">
        <w:rPr>
          <w:rFonts w:ascii="Times New Roman" w:hAnsi="Times New Roman" w:cs="Times New Roman"/>
          <w:sz w:val="24"/>
          <w:szCs w:val="24"/>
        </w:rPr>
        <w:t xml:space="preserve">• для повышения познавательной активности обучающихся в естественно-научной области; </w:t>
      </w:r>
    </w:p>
    <w:p w:rsidR="00090E14" w:rsidRPr="00090E14" w:rsidRDefault="00090E14" w:rsidP="00090E14">
      <w:pPr>
        <w:shd w:val="clear" w:color="auto" w:fill="FFFFFF"/>
        <w:spacing w:after="300" w:line="240" w:lineRule="auto"/>
        <w:rPr>
          <w:rFonts w:ascii="Times New Roman" w:hAnsi="Times New Roman" w:cs="Times New Roman"/>
          <w:sz w:val="24"/>
          <w:szCs w:val="24"/>
        </w:rPr>
      </w:pPr>
      <w:r w:rsidRPr="00090E14">
        <w:rPr>
          <w:rFonts w:ascii="Times New Roman" w:hAnsi="Times New Roman" w:cs="Times New Roman"/>
          <w:sz w:val="24"/>
          <w:szCs w:val="24"/>
        </w:rPr>
        <w:t xml:space="preserve">• 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 </w:t>
      </w:r>
    </w:p>
    <w:p w:rsidR="00090E14" w:rsidRPr="00090E14" w:rsidRDefault="00090E14" w:rsidP="00090E14">
      <w:pPr>
        <w:shd w:val="clear" w:color="auto" w:fill="FFFFFF"/>
        <w:spacing w:after="300" w:line="240" w:lineRule="auto"/>
        <w:rPr>
          <w:rFonts w:ascii="Times New Roman" w:hAnsi="Times New Roman" w:cs="Times New Roman"/>
          <w:sz w:val="24"/>
          <w:szCs w:val="24"/>
        </w:rPr>
      </w:pPr>
      <w:r w:rsidRPr="00090E14">
        <w:rPr>
          <w:rFonts w:ascii="Times New Roman" w:hAnsi="Times New Roman" w:cs="Times New Roman"/>
          <w:sz w:val="24"/>
          <w:szCs w:val="24"/>
        </w:rPr>
        <w:t>• для работы с одарёнными школьниками, организации их развития в различных областях образовательной, творческой деятельности.</w:t>
      </w:r>
    </w:p>
    <w:p w:rsidR="00090E14" w:rsidRDefault="00090E14" w:rsidP="00090E14">
      <w:pPr>
        <w:shd w:val="clear" w:color="auto" w:fill="FFFFFF"/>
        <w:spacing w:after="300" w:line="360" w:lineRule="auto"/>
        <w:rPr>
          <w:rFonts w:ascii="Times New Roman" w:hAnsi="Times New Roman" w:cs="Times New Roman"/>
          <w:sz w:val="24"/>
          <w:szCs w:val="24"/>
        </w:rPr>
      </w:pPr>
      <w:r w:rsidRPr="00090E14">
        <w:t xml:space="preserve"> </w:t>
      </w:r>
      <w:r w:rsidRPr="00090E14">
        <w:rPr>
          <w:rFonts w:ascii="Times New Roman" w:hAnsi="Times New Roman" w:cs="Times New Roman"/>
          <w:sz w:val="24"/>
          <w:szCs w:val="24"/>
        </w:rPr>
        <w:t>Применяя цифровые лаборатории на уроках биологии, учащиеся смогут выполнить множество лабораторных работ и экспериментов по программе основной школы.</w:t>
      </w:r>
    </w:p>
    <w:p w:rsidR="00090E14" w:rsidRDefault="00090E14" w:rsidP="00090E14">
      <w:pPr>
        <w:shd w:val="clear" w:color="auto" w:fill="FFFFFF"/>
        <w:spacing w:after="300" w:line="360" w:lineRule="auto"/>
        <w:rPr>
          <w:rFonts w:ascii="Times New Roman" w:hAnsi="Times New Roman" w:cs="Times New Roman"/>
          <w:sz w:val="24"/>
          <w:szCs w:val="24"/>
        </w:rPr>
      </w:pPr>
      <w:r w:rsidRPr="00471628">
        <w:rPr>
          <w:rFonts w:ascii="Times New Roman" w:hAnsi="Times New Roman" w:cs="Times New Roman"/>
          <w:b/>
          <w:sz w:val="24"/>
          <w:szCs w:val="24"/>
        </w:rPr>
        <w:t>Человек и его здоровье:</w:t>
      </w:r>
      <w:r w:rsidRPr="00471628">
        <w:rPr>
          <w:rFonts w:ascii="Times New Roman" w:hAnsi="Times New Roman" w:cs="Times New Roman"/>
          <w:sz w:val="24"/>
          <w:szCs w:val="24"/>
        </w:rPr>
        <w:t xml:space="preserve"> Изучение кровообращения. Реакция ССС на дозированную нагрузку. Зависимость между нагрузкой и уровнем энергетического обмена. Газообмен в лёгких. Механизм лёгочного дыхания. Реакция ДС на физическую нагрузку. Жизненная ёмкость легких. Выделительная, дыхательная и терморегуляторная функция кожи. Действие ферментов на субстрат на примере каталазы. Приспособленность организмов к среде обитания. </w:t>
      </w:r>
    </w:p>
    <w:p w:rsidR="00194732" w:rsidRPr="00090E14" w:rsidRDefault="00194732" w:rsidP="00090E14">
      <w:pPr>
        <w:shd w:val="clear" w:color="auto" w:fill="FFFFFF"/>
        <w:spacing w:after="300" w:line="360" w:lineRule="auto"/>
        <w:rPr>
          <w:rFonts w:ascii="Times New Roman" w:hAnsi="Times New Roman" w:cs="Times New Roman"/>
          <w:sz w:val="24"/>
          <w:szCs w:val="24"/>
        </w:rPr>
      </w:pPr>
      <w:r w:rsidRPr="004F7A5D">
        <w:rPr>
          <w:rFonts w:ascii="Times New Roman" w:eastAsia="Times New Roman" w:hAnsi="Times New Roman" w:cs="Times New Roman"/>
          <w:b/>
          <w:bCs/>
          <w:sz w:val="24"/>
          <w:szCs w:val="24"/>
          <w:lang w:eastAsia="ru-RU"/>
        </w:rPr>
        <w:t>Цель</w:t>
      </w:r>
      <w:r w:rsidR="00090E14">
        <w:rPr>
          <w:rFonts w:ascii="Times New Roman" w:eastAsia="Times New Roman" w:hAnsi="Times New Roman" w:cs="Times New Roman"/>
          <w:b/>
          <w:bCs/>
          <w:sz w:val="24"/>
          <w:szCs w:val="24"/>
          <w:lang w:eastAsia="ru-RU"/>
        </w:rPr>
        <w:t xml:space="preserve"> курса</w:t>
      </w:r>
      <w:r w:rsidRPr="004F7A5D">
        <w:rPr>
          <w:rFonts w:ascii="Times New Roman" w:eastAsia="Times New Roman" w:hAnsi="Times New Roman" w:cs="Times New Roman"/>
          <w:b/>
          <w:bCs/>
          <w:sz w:val="24"/>
          <w:szCs w:val="24"/>
          <w:lang w:eastAsia="ru-RU"/>
        </w:rPr>
        <w:t>:</w:t>
      </w:r>
      <w:r w:rsidRPr="004F7A5D">
        <w:rPr>
          <w:rFonts w:ascii="Times New Roman" w:eastAsia="Times New Roman" w:hAnsi="Times New Roman" w:cs="Times New Roman"/>
          <w:sz w:val="24"/>
          <w:szCs w:val="24"/>
          <w:lang w:eastAsia="ru-RU"/>
        </w:rPr>
        <w:t> подкрепление теоретических знаний, полученных на уроках биологии, практическими специально-предметными навыками.</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Задачи:</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1.  </w:t>
      </w:r>
      <w:proofErr w:type="gramStart"/>
      <w:r w:rsidRPr="004F7A5D">
        <w:rPr>
          <w:rFonts w:ascii="Times New Roman" w:eastAsia="Times New Roman" w:hAnsi="Times New Roman" w:cs="Times New Roman"/>
          <w:sz w:val="24"/>
          <w:szCs w:val="24"/>
          <w:lang w:eastAsia="ru-RU"/>
        </w:rPr>
        <w:t>научить</w:t>
      </w:r>
      <w:proofErr w:type="gramEnd"/>
      <w:r w:rsidRPr="004F7A5D">
        <w:rPr>
          <w:rFonts w:ascii="Times New Roman" w:eastAsia="Times New Roman" w:hAnsi="Times New Roman" w:cs="Times New Roman"/>
          <w:sz w:val="24"/>
          <w:szCs w:val="24"/>
          <w:lang w:eastAsia="ru-RU"/>
        </w:rPr>
        <w:t xml:space="preserve"> планировать и проводить практические работы, наблюдать их результаты и фиксировать наблюдения;</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2.  </w:t>
      </w:r>
      <w:proofErr w:type="gramStart"/>
      <w:r w:rsidRPr="004F7A5D">
        <w:rPr>
          <w:rFonts w:ascii="Times New Roman" w:eastAsia="Times New Roman" w:hAnsi="Times New Roman" w:cs="Times New Roman"/>
          <w:sz w:val="24"/>
          <w:szCs w:val="24"/>
          <w:lang w:eastAsia="ru-RU"/>
        </w:rPr>
        <w:t>сформировать</w:t>
      </w:r>
      <w:proofErr w:type="gramEnd"/>
      <w:r w:rsidRPr="004F7A5D">
        <w:rPr>
          <w:rFonts w:ascii="Times New Roman" w:eastAsia="Times New Roman" w:hAnsi="Times New Roman" w:cs="Times New Roman"/>
          <w:sz w:val="24"/>
          <w:szCs w:val="24"/>
          <w:lang w:eastAsia="ru-RU"/>
        </w:rPr>
        <w:t xml:space="preserve"> умения самостоятельно приобретать и применять знания;</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3.  </w:t>
      </w:r>
      <w:proofErr w:type="gramStart"/>
      <w:r w:rsidRPr="004F7A5D">
        <w:rPr>
          <w:rFonts w:ascii="Times New Roman" w:eastAsia="Times New Roman" w:hAnsi="Times New Roman" w:cs="Times New Roman"/>
          <w:sz w:val="24"/>
          <w:szCs w:val="24"/>
          <w:lang w:eastAsia="ru-RU"/>
        </w:rPr>
        <w:t>использовать</w:t>
      </w:r>
      <w:proofErr w:type="gramEnd"/>
      <w:r w:rsidRPr="004F7A5D">
        <w:rPr>
          <w:rFonts w:ascii="Times New Roman" w:eastAsia="Times New Roman" w:hAnsi="Times New Roman" w:cs="Times New Roman"/>
          <w:sz w:val="24"/>
          <w:szCs w:val="24"/>
          <w:lang w:eastAsia="ru-RU"/>
        </w:rPr>
        <w:t xml:space="preserve"> анатомический материал в воспитании санитарно-гигиенических навыков школьников как одного из аспектов экологического воспитания с учетом особенностей детского организма.</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Учащиеся должны знать:</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1.  </w:t>
      </w:r>
      <w:proofErr w:type="gramStart"/>
      <w:r w:rsidRPr="004F7A5D">
        <w:rPr>
          <w:rFonts w:ascii="Times New Roman" w:eastAsia="Times New Roman" w:hAnsi="Times New Roman" w:cs="Times New Roman"/>
          <w:sz w:val="24"/>
          <w:szCs w:val="24"/>
          <w:lang w:eastAsia="ru-RU"/>
        </w:rPr>
        <w:t>основные</w:t>
      </w:r>
      <w:proofErr w:type="gramEnd"/>
      <w:r w:rsidRPr="004F7A5D">
        <w:rPr>
          <w:rFonts w:ascii="Times New Roman" w:eastAsia="Times New Roman" w:hAnsi="Times New Roman" w:cs="Times New Roman"/>
          <w:sz w:val="24"/>
          <w:szCs w:val="24"/>
          <w:lang w:eastAsia="ru-RU"/>
        </w:rPr>
        <w:t xml:space="preserve"> методы изучения функций организма;</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2.  </w:t>
      </w:r>
      <w:proofErr w:type="gramStart"/>
      <w:r w:rsidRPr="004F7A5D">
        <w:rPr>
          <w:rFonts w:ascii="Times New Roman" w:eastAsia="Times New Roman" w:hAnsi="Times New Roman" w:cs="Times New Roman"/>
          <w:sz w:val="24"/>
          <w:szCs w:val="24"/>
          <w:lang w:eastAsia="ru-RU"/>
        </w:rPr>
        <w:t>возрастные</w:t>
      </w:r>
      <w:proofErr w:type="gramEnd"/>
      <w:r w:rsidRPr="004F7A5D">
        <w:rPr>
          <w:rFonts w:ascii="Times New Roman" w:eastAsia="Times New Roman" w:hAnsi="Times New Roman" w:cs="Times New Roman"/>
          <w:sz w:val="24"/>
          <w:szCs w:val="24"/>
          <w:lang w:eastAsia="ru-RU"/>
        </w:rPr>
        <w:t xml:space="preserve"> и половые особенности организма человека;</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3.  </w:t>
      </w:r>
      <w:proofErr w:type="gramStart"/>
      <w:r w:rsidRPr="004F7A5D">
        <w:rPr>
          <w:rFonts w:ascii="Times New Roman" w:eastAsia="Times New Roman" w:hAnsi="Times New Roman" w:cs="Times New Roman"/>
          <w:sz w:val="24"/>
          <w:szCs w:val="24"/>
          <w:lang w:eastAsia="ru-RU"/>
        </w:rPr>
        <w:t>влияние</w:t>
      </w:r>
      <w:proofErr w:type="gramEnd"/>
      <w:r w:rsidRPr="004F7A5D">
        <w:rPr>
          <w:rFonts w:ascii="Times New Roman" w:eastAsia="Times New Roman" w:hAnsi="Times New Roman" w:cs="Times New Roman"/>
          <w:sz w:val="24"/>
          <w:szCs w:val="24"/>
          <w:lang w:eastAsia="ru-RU"/>
        </w:rPr>
        <w:t xml:space="preserve"> вредных факторов и привычек на структуру и функции отдельных органов и организма в целом;</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lastRenderedPageBreak/>
        <w:t xml:space="preserve">4.  </w:t>
      </w:r>
      <w:proofErr w:type="gramStart"/>
      <w:r w:rsidRPr="004F7A5D">
        <w:rPr>
          <w:rFonts w:ascii="Times New Roman" w:eastAsia="Times New Roman" w:hAnsi="Times New Roman" w:cs="Times New Roman"/>
          <w:sz w:val="24"/>
          <w:szCs w:val="24"/>
          <w:lang w:eastAsia="ru-RU"/>
        </w:rPr>
        <w:t>термины</w:t>
      </w:r>
      <w:proofErr w:type="gramEnd"/>
      <w:r w:rsidRPr="004F7A5D">
        <w:rPr>
          <w:rFonts w:ascii="Times New Roman" w:eastAsia="Times New Roman" w:hAnsi="Times New Roman" w:cs="Times New Roman"/>
          <w:sz w:val="24"/>
          <w:szCs w:val="24"/>
          <w:lang w:eastAsia="ru-RU"/>
        </w:rPr>
        <w:t xml:space="preserve">: антропометрия, </w:t>
      </w:r>
      <w:proofErr w:type="spellStart"/>
      <w:r w:rsidRPr="004F7A5D">
        <w:rPr>
          <w:rFonts w:ascii="Times New Roman" w:eastAsia="Times New Roman" w:hAnsi="Times New Roman" w:cs="Times New Roman"/>
          <w:sz w:val="24"/>
          <w:szCs w:val="24"/>
          <w:lang w:eastAsia="ru-RU"/>
        </w:rPr>
        <w:t>соматометрическое</w:t>
      </w:r>
      <w:proofErr w:type="spellEnd"/>
      <w:r w:rsidRPr="004F7A5D">
        <w:rPr>
          <w:rFonts w:ascii="Times New Roman" w:eastAsia="Times New Roman" w:hAnsi="Times New Roman" w:cs="Times New Roman"/>
          <w:sz w:val="24"/>
          <w:szCs w:val="24"/>
          <w:lang w:eastAsia="ru-RU"/>
        </w:rPr>
        <w:t xml:space="preserve"> исследование, функциональная проба, дневник самоконтроля</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Учащиеся должны уметь:</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1.  </w:t>
      </w:r>
      <w:proofErr w:type="gramStart"/>
      <w:r w:rsidRPr="004F7A5D">
        <w:rPr>
          <w:rFonts w:ascii="Times New Roman" w:eastAsia="Times New Roman" w:hAnsi="Times New Roman" w:cs="Times New Roman"/>
          <w:sz w:val="24"/>
          <w:szCs w:val="24"/>
          <w:lang w:eastAsia="ru-RU"/>
        </w:rPr>
        <w:t>проводить</w:t>
      </w:r>
      <w:proofErr w:type="gramEnd"/>
      <w:r w:rsidRPr="004F7A5D">
        <w:rPr>
          <w:rFonts w:ascii="Times New Roman" w:eastAsia="Times New Roman" w:hAnsi="Times New Roman" w:cs="Times New Roman"/>
          <w:sz w:val="24"/>
          <w:szCs w:val="24"/>
          <w:lang w:eastAsia="ru-RU"/>
        </w:rPr>
        <w:t xml:space="preserve"> исследования здоровья человека;</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2.  </w:t>
      </w:r>
      <w:proofErr w:type="gramStart"/>
      <w:r w:rsidRPr="004F7A5D">
        <w:rPr>
          <w:rFonts w:ascii="Times New Roman" w:eastAsia="Times New Roman" w:hAnsi="Times New Roman" w:cs="Times New Roman"/>
          <w:sz w:val="24"/>
          <w:szCs w:val="24"/>
          <w:lang w:eastAsia="ru-RU"/>
        </w:rPr>
        <w:t>вести</w:t>
      </w:r>
      <w:proofErr w:type="gramEnd"/>
      <w:r w:rsidRPr="004F7A5D">
        <w:rPr>
          <w:rFonts w:ascii="Times New Roman" w:eastAsia="Times New Roman" w:hAnsi="Times New Roman" w:cs="Times New Roman"/>
          <w:sz w:val="24"/>
          <w:szCs w:val="24"/>
          <w:lang w:eastAsia="ru-RU"/>
        </w:rPr>
        <w:t xml:space="preserve"> мониторинг по оценке состояния здоровья человека;</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3.  </w:t>
      </w:r>
      <w:proofErr w:type="gramStart"/>
      <w:r w:rsidRPr="004F7A5D">
        <w:rPr>
          <w:rFonts w:ascii="Times New Roman" w:eastAsia="Times New Roman" w:hAnsi="Times New Roman" w:cs="Times New Roman"/>
          <w:sz w:val="24"/>
          <w:szCs w:val="24"/>
          <w:lang w:eastAsia="ru-RU"/>
        </w:rPr>
        <w:t>обрабатывать</w:t>
      </w:r>
      <w:proofErr w:type="gramEnd"/>
      <w:r w:rsidRPr="004F7A5D">
        <w:rPr>
          <w:rFonts w:ascii="Times New Roman" w:eastAsia="Times New Roman" w:hAnsi="Times New Roman" w:cs="Times New Roman"/>
          <w:sz w:val="24"/>
          <w:szCs w:val="24"/>
          <w:lang w:eastAsia="ru-RU"/>
        </w:rPr>
        <w:t xml:space="preserve"> данные и оформлять результаты в виде таблиц, графиков, диаграмм;</w:t>
      </w:r>
    </w:p>
    <w:p w:rsidR="00194732"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4.  </w:t>
      </w:r>
      <w:proofErr w:type="gramStart"/>
      <w:r w:rsidRPr="004F7A5D">
        <w:rPr>
          <w:rFonts w:ascii="Times New Roman" w:eastAsia="Times New Roman" w:hAnsi="Times New Roman" w:cs="Times New Roman"/>
          <w:sz w:val="24"/>
          <w:szCs w:val="24"/>
          <w:lang w:eastAsia="ru-RU"/>
        </w:rPr>
        <w:t>использовать</w:t>
      </w:r>
      <w:proofErr w:type="gramEnd"/>
      <w:r w:rsidRPr="004F7A5D">
        <w:rPr>
          <w:rFonts w:ascii="Times New Roman" w:eastAsia="Times New Roman" w:hAnsi="Times New Roman" w:cs="Times New Roman"/>
          <w:sz w:val="24"/>
          <w:szCs w:val="24"/>
          <w:lang w:eastAsia="ru-RU"/>
        </w:rPr>
        <w:t xml:space="preserve"> анатомические знания для формирования культуры ЗОЖ.</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p>
    <w:p w:rsidR="00194732" w:rsidRPr="008670CD" w:rsidRDefault="00194732" w:rsidP="00A46DE1">
      <w:p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AB2467">
        <w:rPr>
          <w:rFonts w:ascii="Times New Roman" w:eastAsia="Times New Roman" w:hAnsi="Times New Roman" w:cs="Times New Roman"/>
          <w:b/>
          <w:color w:val="000000"/>
          <w:sz w:val="24"/>
          <w:szCs w:val="24"/>
          <w:lang w:eastAsia="ru-RU"/>
        </w:rPr>
        <w:t xml:space="preserve">Курс рассчитан на обучающихся 8 классов. Занятия </w:t>
      </w:r>
      <w:proofErr w:type="gramStart"/>
      <w:r w:rsidRPr="00AB2467">
        <w:rPr>
          <w:rFonts w:ascii="Times New Roman" w:eastAsia="Times New Roman" w:hAnsi="Times New Roman" w:cs="Times New Roman"/>
          <w:b/>
          <w:color w:val="000000"/>
          <w:sz w:val="24"/>
          <w:szCs w:val="24"/>
          <w:lang w:eastAsia="ru-RU"/>
        </w:rPr>
        <w:t>проводятся  1</w:t>
      </w:r>
      <w:proofErr w:type="gramEnd"/>
      <w:r w:rsidRPr="00AB2467">
        <w:rPr>
          <w:rFonts w:ascii="Times New Roman" w:eastAsia="Times New Roman" w:hAnsi="Times New Roman" w:cs="Times New Roman"/>
          <w:b/>
          <w:color w:val="000000"/>
          <w:sz w:val="24"/>
          <w:szCs w:val="24"/>
          <w:lang w:eastAsia="ru-RU"/>
        </w:rPr>
        <w:t xml:space="preserve"> раз в неделю по 1часу. </w:t>
      </w:r>
      <w:r w:rsidRPr="008670CD">
        <w:rPr>
          <w:rFonts w:ascii="Times New Roman" w:eastAsia="Times New Roman" w:hAnsi="Times New Roman" w:cs="Times New Roman"/>
          <w:color w:val="000000"/>
          <w:sz w:val="24"/>
          <w:szCs w:val="24"/>
          <w:lang w:eastAsia="ru-RU"/>
        </w:rPr>
        <w:t>В качестве текущего контроля знаний и умений обучающихся предусмотрено проведение промежуточного тестирования по пройденным темам, итоговая проверка знаний – в виде выполнения демонстрационных вариантов</w:t>
      </w:r>
      <w:r>
        <w:rPr>
          <w:rFonts w:ascii="Times New Roman" w:eastAsia="Times New Roman" w:hAnsi="Times New Roman" w:cs="Times New Roman"/>
          <w:color w:val="000000"/>
          <w:sz w:val="24"/>
          <w:szCs w:val="24"/>
          <w:lang w:eastAsia="ru-RU"/>
        </w:rPr>
        <w:t xml:space="preserve"> ОГЭ за </w:t>
      </w:r>
      <w:proofErr w:type="gramStart"/>
      <w:r>
        <w:rPr>
          <w:rFonts w:ascii="Times New Roman" w:eastAsia="Times New Roman" w:hAnsi="Times New Roman" w:cs="Times New Roman"/>
          <w:color w:val="000000"/>
          <w:sz w:val="24"/>
          <w:szCs w:val="24"/>
          <w:lang w:eastAsia="ru-RU"/>
        </w:rPr>
        <w:t>текущий  год</w:t>
      </w:r>
      <w:proofErr w:type="gramEnd"/>
      <w:r w:rsidRPr="008670CD">
        <w:rPr>
          <w:rFonts w:ascii="Times New Roman" w:eastAsia="Times New Roman" w:hAnsi="Times New Roman" w:cs="Times New Roman"/>
          <w:color w:val="000000"/>
          <w:sz w:val="24"/>
          <w:szCs w:val="24"/>
          <w:lang w:eastAsia="ru-RU"/>
        </w:rPr>
        <w:t>.</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Содержание</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Тема 1. Опорно-двигательный аппарат (2 часа)</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Двигательная активность и физическое развитие человека. Взаимосвязь скелета и мышц для решения проблемы здоровья человека. Антропометрические исследования: </w:t>
      </w:r>
      <w:proofErr w:type="spellStart"/>
      <w:r w:rsidRPr="004F7A5D">
        <w:rPr>
          <w:rFonts w:ascii="Times New Roman" w:eastAsia="Times New Roman" w:hAnsi="Times New Roman" w:cs="Times New Roman"/>
          <w:sz w:val="24"/>
          <w:szCs w:val="24"/>
          <w:lang w:eastAsia="ru-RU"/>
        </w:rPr>
        <w:t>соматометрические</w:t>
      </w:r>
      <w:proofErr w:type="spellEnd"/>
      <w:r w:rsidRPr="004F7A5D">
        <w:rPr>
          <w:rFonts w:ascii="Times New Roman" w:eastAsia="Times New Roman" w:hAnsi="Times New Roman" w:cs="Times New Roman"/>
          <w:sz w:val="24"/>
          <w:szCs w:val="24"/>
          <w:lang w:eastAsia="ru-RU"/>
        </w:rPr>
        <w:t xml:space="preserve">, </w:t>
      </w:r>
      <w:proofErr w:type="spellStart"/>
      <w:r w:rsidRPr="004F7A5D">
        <w:rPr>
          <w:rFonts w:ascii="Times New Roman" w:eastAsia="Times New Roman" w:hAnsi="Times New Roman" w:cs="Times New Roman"/>
          <w:sz w:val="24"/>
          <w:szCs w:val="24"/>
          <w:lang w:eastAsia="ru-RU"/>
        </w:rPr>
        <w:t>физиометрические</w:t>
      </w:r>
      <w:proofErr w:type="spellEnd"/>
      <w:r w:rsidRPr="004F7A5D">
        <w:rPr>
          <w:rFonts w:ascii="Times New Roman" w:eastAsia="Times New Roman" w:hAnsi="Times New Roman" w:cs="Times New Roman"/>
          <w:sz w:val="24"/>
          <w:szCs w:val="24"/>
          <w:lang w:eastAsia="ru-RU"/>
        </w:rPr>
        <w:t xml:space="preserve">, </w:t>
      </w:r>
      <w:proofErr w:type="spellStart"/>
      <w:r w:rsidRPr="004F7A5D">
        <w:rPr>
          <w:rFonts w:ascii="Times New Roman" w:eastAsia="Times New Roman" w:hAnsi="Times New Roman" w:cs="Times New Roman"/>
          <w:sz w:val="24"/>
          <w:szCs w:val="24"/>
          <w:lang w:eastAsia="ru-RU"/>
        </w:rPr>
        <w:t>соматоскопические</w:t>
      </w:r>
      <w:proofErr w:type="spellEnd"/>
      <w:r w:rsidRPr="004F7A5D">
        <w:rPr>
          <w:rFonts w:ascii="Times New Roman" w:eastAsia="Times New Roman" w:hAnsi="Times New Roman" w:cs="Times New Roman"/>
          <w:sz w:val="24"/>
          <w:szCs w:val="24"/>
          <w:lang w:eastAsia="ru-RU"/>
        </w:rPr>
        <w:t>.</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i/>
          <w:iCs/>
          <w:sz w:val="24"/>
          <w:szCs w:val="24"/>
          <w:lang w:eastAsia="ru-RU"/>
        </w:rPr>
        <w:t>Практические работы:</w:t>
      </w:r>
      <w:r w:rsidRPr="004F7A5D">
        <w:rPr>
          <w:rFonts w:ascii="Times New Roman" w:eastAsia="Times New Roman" w:hAnsi="Times New Roman" w:cs="Times New Roman"/>
          <w:b/>
          <w:bCs/>
          <w:sz w:val="24"/>
          <w:szCs w:val="24"/>
          <w:lang w:eastAsia="ru-RU"/>
        </w:rPr>
        <w:t> «</w:t>
      </w:r>
      <w:proofErr w:type="spellStart"/>
      <w:r w:rsidRPr="004F7A5D">
        <w:rPr>
          <w:rFonts w:ascii="Times New Roman" w:eastAsia="Times New Roman" w:hAnsi="Times New Roman" w:cs="Times New Roman"/>
          <w:sz w:val="24"/>
          <w:szCs w:val="24"/>
          <w:lang w:eastAsia="ru-RU"/>
        </w:rPr>
        <w:t>Соматометрические</w:t>
      </w:r>
      <w:proofErr w:type="spellEnd"/>
      <w:r w:rsidRPr="004F7A5D">
        <w:rPr>
          <w:rFonts w:ascii="Times New Roman" w:eastAsia="Times New Roman" w:hAnsi="Times New Roman" w:cs="Times New Roman"/>
          <w:sz w:val="24"/>
          <w:szCs w:val="24"/>
          <w:lang w:eastAsia="ru-RU"/>
        </w:rPr>
        <w:t xml:space="preserve"> исследования</w:t>
      </w:r>
      <w:r w:rsidRPr="004F7A5D">
        <w:rPr>
          <w:rFonts w:ascii="Times New Roman" w:eastAsia="Times New Roman" w:hAnsi="Times New Roman" w:cs="Times New Roman"/>
          <w:b/>
          <w:bCs/>
          <w:sz w:val="24"/>
          <w:szCs w:val="24"/>
          <w:lang w:eastAsia="ru-RU"/>
        </w:rPr>
        <w:t>», </w:t>
      </w:r>
      <w:r w:rsidRPr="004F7A5D">
        <w:rPr>
          <w:rFonts w:ascii="Times New Roman" w:eastAsia="Times New Roman" w:hAnsi="Times New Roman" w:cs="Times New Roman"/>
          <w:sz w:val="24"/>
          <w:szCs w:val="24"/>
          <w:lang w:eastAsia="ru-RU"/>
        </w:rPr>
        <w:t>«Оценка гибкости тела», «Определение степени развития мускулатуры», «Пропорции телосложения», «Правильная осанка», «Определение плоскостопия», «Координация движений».</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Тема 2. Сердечно-сосудистая система (2 часа)</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Особенности кровообращения и работы сердца. Нервная и гуморальная регуляция кровообращения. Основные свойства сердечной мышцы. Дозированное воздействие на организм человека в стандартных условиях.</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i/>
          <w:iCs/>
          <w:sz w:val="24"/>
          <w:szCs w:val="24"/>
          <w:lang w:eastAsia="ru-RU"/>
        </w:rPr>
        <w:t>Практические работы:</w:t>
      </w:r>
      <w:r w:rsidRPr="004F7A5D">
        <w:rPr>
          <w:rFonts w:ascii="Times New Roman" w:eastAsia="Times New Roman" w:hAnsi="Times New Roman" w:cs="Times New Roman"/>
          <w:sz w:val="24"/>
          <w:szCs w:val="24"/>
          <w:lang w:eastAsia="ru-RU"/>
        </w:rPr>
        <w:t> «Определение пульса», «Регуляция работы сердца», «Периферическое кровообращение», «Ортостатическая проба», «Измерение скорости кровенаполнения капилляров ногтевого ложа».</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Тема 3. Система органов дыхания (2 часа)</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Дыхание – совокупность физиологических процессов. Нервная и гуморальная регуляция дыхания. Особенности внешнего дыхания. Влияние условий внешней и внутренней среды на дыхание человека.</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i/>
          <w:iCs/>
          <w:sz w:val="24"/>
          <w:szCs w:val="24"/>
          <w:lang w:eastAsia="ru-RU"/>
        </w:rPr>
        <w:t>Практические работы:</w:t>
      </w:r>
      <w:r w:rsidRPr="004F7A5D">
        <w:rPr>
          <w:rFonts w:ascii="Times New Roman" w:eastAsia="Times New Roman" w:hAnsi="Times New Roman" w:cs="Times New Roman"/>
          <w:sz w:val="24"/>
          <w:szCs w:val="24"/>
          <w:lang w:eastAsia="ru-RU"/>
        </w:rPr>
        <w:t> «Дыхательные движения», «Жизненная емкость легких», «Задержка дыхания в покое и после дозированной нагрузки».</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Тема 4. Работоспособность человека (2 часа)</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lastRenderedPageBreak/>
        <w:t>Физическая работоспособность человека. Простые и сложные методы определения работоспособности. Функциональные пробы на сердечно-сосудистую и дыхательные системы.</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i/>
          <w:iCs/>
          <w:sz w:val="24"/>
          <w:szCs w:val="24"/>
          <w:lang w:eastAsia="ru-RU"/>
        </w:rPr>
        <w:t>Практические работы:</w:t>
      </w:r>
      <w:r w:rsidRPr="004F7A5D">
        <w:rPr>
          <w:rFonts w:ascii="Times New Roman" w:eastAsia="Times New Roman" w:hAnsi="Times New Roman" w:cs="Times New Roman"/>
          <w:sz w:val="24"/>
          <w:szCs w:val="24"/>
          <w:lang w:eastAsia="ru-RU"/>
        </w:rPr>
        <w:t xml:space="preserve"> «Определение физической работоспособности по отдышке», «Проба </w:t>
      </w:r>
      <w:proofErr w:type="spellStart"/>
      <w:r w:rsidRPr="004F7A5D">
        <w:rPr>
          <w:rFonts w:ascii="Times New Roman" w:eastAsia="Times New Roman" w:hAnsi="Times New Roman" w:cs="Times New Roman"/>
          <w:sz w:val="24"/>
          <w:szCs w:val="24"/>
          <w:lang w:eastAsia="ru-RU"/>
        </w:rPr>
        <w:t>Руфье</w:t>
      </w:r>
      <w:proofErr w:type="spellEnd"/>
      <w:r w:rsidRPr="004F7A5D">
        <w:rPr>
          <w:rFonts w:ascii="Times New Roman" w:eastAsia="Times New Roman" w:hAnsi="Times New Roman" w:cs="Times New Roman"/>
          <w:sz w:val="24"/>
          <w:szCs w:val="24"/>
          <w:lang w:eastAsia="ru-RU"/>
        </w:rPr>
        <w:t>-Диксона», «Гарвардский степ-тест».</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Тема 5. Обмен веществ и энергии (2 часа)</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Обмен веществ и энергии между организмом и внешней средой – неотъемлемое свойство любого организма. Интенсивность обмена энергии в организме. Измерение энергетических затрат организма.</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i/>
          <w:iCs/>
          <w:sz w:val="24"/>
          <w:szCs w:val="24"/>
          <w:lang w:eastAsia="ru-RU"/>
        </w:rPr>
        <w:t>Практические работы:</w:t>
      </w:r>
      <w:r w:rsidRPr="004F7A5D">
        <w:rPr>
          <w:rFonts w:ascii="Times New Roman" w:eastAsia="Times New Roman" w:hAnsi="Times New Roman" w:cs="Times New Roman"/>
          <w:sz w:val="24"/>
          <w:szCs w:val="24"/>
          <w:lang w:eastAsia="ru-RU"/>
        </w:rPr>
        <w:t xml:space="preserve"> «Составление пищевого рациона», «Расчет </w:t>
      </w:r>
      <w:proofErr w:type="spellStart"/>
      <w:r w:rsidRPr="004F7A5D">
        <w:rPr>
          <w:rFonts w:ascii="Times New Roman" w:eastAsia="Times New Roman" w:hAnsi="Times New Roman" w:cs="Times New Roman"/>
          <w:sz w:val="24"/>
          <w:szCs w:val="24"/>
          <w:lang w:eastAsia="ru-RU"/>
        </w:rPr>
        <w:t>энергозатрат</w:t>
      </w:r>
      <w:proofErr w:type="spellEnd"/>
      <w:r w:rsidRPr="004F7A5D">
        <w:rPr>
          <w:rFonts w:ascii="Times New Roman" w:eastAsia="Times New Roman" w:hAnsi="Times New Roman" w:cs="Times New Roman"/>
          <w:sz w:val="24"/>
          <w:szCs w:val="24"/>
          <w:lang w:eastAsia="ru-RU"/>
        </w:rPr>
        <w:t>», «Контроль температуры тела в течении дня».</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Тема 6. Нервная система (3 часа)</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Значение ЦНС в организме. Роль нервной системы в регуляции и координации жизнедеятельности. Свойство нервной системы – возбудимость. Рефлекторные реакции и сложные поведенческие акты.</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i/>
          <w:iCs/>
          <w:sz w:val="24"/>
          <w:szCs w:val="24"/>
          <w:lang w:eastAsia="ru-RU"/>
        </w:rPr>
        <w:t>Практические работы:</w:t>
      </w:r>
      <w:r w:rsidRPr="004F7A5D">
        <w:rPr>
          <w:rFonts w:ascii="Times New Roman" w:eastAsia="Times New Roman" w:hAnsi="Times New Roman" w:cs="Times New Roman"/>
          <w:sz w:val="24"/>
          <w:szCs w:val="24"/>
          <w:lang w:eastAsia="ru-RU"/>
        </w:rPr>
        <w:t> «Исследование рефлекторных реакций человека», «Исследование состояния вегетативной нервной системы», «Вегетативная нервная система», «Продолговатый мозг», «Средний мозг», «Мозжечок», «Промежуточный мозг», «Большие полушария головного мозга», «Безусловное торможение».</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Тема 7. Анализаторы (2 часа)</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Роль анализаторов в восприятии внешней и внутренней информации и передачу ее и анализ в высшие отделы мозга. Строение анализаторов. Адекватные и неадекватные раздражители рецепторов.</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i/>
          <w:iCs/>
          <w:sz w:val="24"/>
          <w:szCs w:val="24"/>
          <w:lang w:eastAsia="ru-RU"/>
        </w:rPr>
        <w:t>Практические работы:</w:t>
      </w:r>
      <w:r w:rsidRPr="004F7A5D">
        <w:rPr>
          <w:rFonts w:ascii="Times New Roman" w:eastAsia="Times New Roman" w:hAnsi="Times New Roman" w:cs="Times New Roman"/>
          <w:sz w:val="24"/>
          <w:szCs w:val="24"/>
          <w:lang w:eastAsia="ru-RU"/>
        </w:rPr>
        <w:t> «Глазные мышцы», «Изменение размера зрачка», «Строение сетчатки», Определение остроты зрения», «Функциональное состояние вестибулярного анализатора», «Исследование тактильной чувствительности».</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Тема 8. Высшая нервная деятельность (2 часа)</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Изучение психических функций у человека. Проявления психической деятельности: ощущение и восприятие, представление и мышление, внимание и память, чувства и воля.</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i/>
          <w:iCs/>
          <w:sz w:val="24"/>
          <w:szCs w:val="24"/>
          <w:lang w:eastAsia="ru-RU"/>
        </w:rPr>
        <w:t>Практические работы:</w:t>
      </w:r>
      <w:r w:rsidRPr="004F7A5D">
        <w:rPr>
          <w:rFonts w:ascii="Times New Roman" w:eastAsia="Times New Roman" w:hAnsi="Times New Roman" w:cs="Times New Roman"/>
          <w:sz w:val="24"/>
          <w:szCs w:val="24"/>
          <w:lang w:eastAsia="ru-RU"/>
        </w:rPr>
        <w:t> «Выявление объема кратковременной памяти», «Образная память», «Внимание», «Внимание и работоспособность», «Объем внимания», «Логическое мышление», «Смысловая память», «Работоспособность», «Влияние позы на результат деятельности».</w:t>
      </w:r>
    </w:p>
    <w:p w:rsidR="00194732" w:rsidRPr="004F7A5D" w:rsidRDefault="00194732" w:rsidP="00A46DE1">
      <w:pPr>
        <w:shd w:val="clear" w:color="auto" w:fill="FFFFFF"/>
        <w:spacing w:after="0" w:line="360" w:lineRule="auto"/>
        <w:jc w:val="both"/>
        <w:rPr>
          <w:rFonts w:ascii="Times New Roman" w:eastAsia="Times New Roman" w:hAnsi="Times New Roman" w:cs="Times New Roman"/>
          <w:b/>
          <w:bCs/>
          <w:sz w:val="24"/>
          <w:szCs w:val="24"/>
          <w:lang w:eastAsia="ru-RU"/>
        </w:rPr>
      </w:pP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Требования к уровню подготовки обучающихся по данной программе</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В результате изучения </w:t>
      </w:r>
      <w:r w:rsidR="006E31DF">
        <w:rPr>
          <w:rFonts w:ascii="Times New Roman" w:eastAsia="Times New Roman" w:hAnsi="Times New Roman" w:cs="Times New Roman"/>
          <w:sz w:val="24"/>
          <w:szCs w:val="24"/>
          <w:lang w:eastAsia="ru-RU"/>
        </w:rPr>
        <w:t xml:space="preserve">курса по </w:t>
      </w:r>
      <w:proofErr w:type="gramStart"/>
      <w:r w:rsidR="006E31DF">
        <w:rPr>
          <w:rFonts w:ascii="Times New Roman" w:eastAsia="Times New Roman" w:hAnsi="Times New Roman" w:cs="Times New Roman"/>
          <w:sz w:val="24"/>
          <w:szCs w:val="24"/>
          <w:lang w:eastAsia="ru-RU"/>
        </w:rPr>
        <w:t xml:space="preserve">выбору </w:t>
      </w:r>
      <w:r w:rsidRPr="004F7A5D">
        <w:rPr>
          <w:rFonts w:ascii="Times New Roman" w:eastAsia="Times New Roman" w:hAnsi="Times New Roman" w:cs="Times New Roman"/>
          <w:sz w:val="24"/>
          <w:szCs w:val="24"/>
          <w:lang w:eastAsia="ru-RU"/>
        </w:rPr>
        <w:t xml:space="preserve"> обучающиеся</w:t>
      </w:r>
      <w:proofErr w:type="gramEnd"/>
      <w:r w:rsidRPr="004F7A5D">
        <w:rPr>
          <w:rFonts w:ascii="Times New Roman" w:eastAsia="Times New Roman" w:hAnsi="Times New Roman" w:cs="Times New Roman"/>
          <w:sz w:val="24"/>
          <w:szCs w:val="24"/>
          <w:lang w:eastAsia="ru-RU"/>
        </w:rPr>
        <w:t xml:space="preserve"> должны достигнуть следующих результатов:</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Личностные:</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lastRenderedPageBreak/>
        <w:t>- реализация установок здорового образа жизни;</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 </w:t>
      </w:r>
      <w:proofErr w:type="spellStart"/>
      <w:r w:rsidRPr="004F7A5D">
        <w:rPr>
          <w:rFonts w:ascii="Times New Roman" w:eastAsia="Times New Roman" w:hAnsi="Times New Roman" w:cs="Times New Roman"/>
          <w:sz w:val="24"/>
          <w:szCs w:val="24"/>
          <w:lang w:eastAsia="ru-RU"/>
        </w:rPr>
        <w:t>сформированности</w:t>
      </w:r>
      <w:proofErr w:type="spellEnd"/>
      <w:r w:rsidRPr="004F7A5D">
        <w:rPr>
          <w:rFonts w:ascii="Times New Roman" w:eastAsia="Times New Roman" w:hAnsi="Times New Roman" w:cs="Times New Roman"/>
          <w:sz w:val="24"/>
          <w:szCs w:val="24"/>
          <w:lang w:eastAsia="ru-RU"/>
        </w:rPr>
        <w:t xml:space="preserve">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w:t>
      </w:r>
    </w:p>
    <w:p w:rsidR="00194732" w:rsidRDefault="00194732" w:rsidP="00A46DE1">
      <w:pPr>
        <w:shd w:val="clear" w:color="auto" w:fill="FFFFFF"/>
        <w:spacing w:after="0" w:line="360" w:lineRule="auto"/>
        <w:jc w:val="both"/>
        <w:rPr>
          <w:rFonts w:ascii="Times New Roman" w:eastAsia="Times New Roman" w:hAnsi="Times New Roman" w:cs="Times New Roman"/>
          <w:b/>
          <w:bCs/>
          <w:sz w:val="24"/>
          <w:szCs w:val="24"/>
          <w:lang w:eastAsia="ru-RU"/>
        </w:rPr>
      </w:pPr>
      <w:proofErr w:type="spellStart"/>
      <w:r w:rsidRPr="004F7A5D">
        <w:rPr>
          <w:rFonts w:ascii="Times New Roman" w:eastAsia="Times New Roman" w:hAnsi="Times New Roman" w:cs="Times New Roman"/>
          <w:b/>
          <w:bCs/>
          <w:sz w:val="24"/>
          <w:szCs w:val="24"/>
          <w:lang w:eastAsia="ru-RU"/>
        </w:rPr>
        <w:t>Метапредметные</w:t>
      </w:r>
      <w:proofErr w:type="spellEnd"/>
      <w:r w:rsidRPr="004F7A5D">
        <w:rPr>
          <w:rFonts w:ascii="Times New Roman" w:eastAsia="Times New Roman" w:hAnsi="Times New Roman" w:cs="Times New Roman"/>
          <w:b/>
          <w:bCs/>
          <w:sz w:val="24"/>
          <w:szCs w:val="24"/>
          <w:lang w:eastAsia="ru-RU"/>
        </w:rPr>
        <w:t>:</w:t>
      </w:r>
    </w:p>
    <w:p w:rsidR="006E31DF" w:rsidRPr="006E31DF" w:rsidRDefault="006E31DF"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6E31D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умело </w:t>
      </w:r>
      <w:r w:rsidRPr="006E31DF">
        <w:rPr>
          <w:rFonts w:ascii="Times New Roman" w:eastAsia="Times New Roman" w:hAnsi="Times New Roman" w:cs="Times New Roman"/>
          <w:bCs/>
          <w:sz w:val="24"/>
          <w:szCs w:val="24"/>
          <w:lang w:eastAsia="ru-RU"/>
        </w:rPr>
        <w:t>использовать оборудование «Точка роста»</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умение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анализировать и оценивать информацию, преобразовывать информацию из одной формы в другую;</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Предметные:</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выделение существенных организма человека и процессов (обмен веществ и превращение энергии, питание, дыхание, выделение, транспорт веществ, рост, развитие, размножение, регуляция жизнедеятельности организма;);</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 приведение доказательств (аргументация) взаимосвязи человека и окружающей среды; зависимости здоровья человека от состояния окружающей среды; </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соблюдения мер профилактики заболеваний</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 объяснение роли биологии в практической деятельности людей; </w:t>
      </w:r>
    </w:p>
    <w:p w:rsidR="00194732" w:rsidRPr="004F7A5D" w:rsidRDefault="00194732" w:rsidP="00A46DE1">
      <w:pPr>
        <w:shd w:val="clear" w:color="auto" w:fill="FFFFFF"/>
        <w:spacing w:after="0" w:line="36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сравнение биологических процессов, умение делать выводы и умозаключения на основе сравнения;</w:t>
      </w:r>
    </w:p>
    <w:p w:rsidR="00194732" w:rsidRDefault="00194732" w:rsidP="00194732">
      <w:pPr>
        <w:shd w:val="clear" w:color="auto" w:fill="FFFFFF"/>
        <w:spacing w:after="0" w:line="240" w:lineRule="auto"/>
        <w:rPr>
          <w:rFonts w:ascii="Times New Roman" w:eastAsia="Times New Roman" w:hAnsi="Times New Roman" w:cs="Times New Roman"/>
          <w:sz w:val="24"/>
          <w:szCs w:val="24"/>
          <w:lang w:eastAsia="ru-RU"/>
        </w:rPr>
      </w:pPr>
    </w:p>
    <w:p w:rsidR="00194732" w:rsidRPr="00B648D1" w:rsidRDefault="00194732" w:rsidP="00194732">
      <w:pPr>
        <w:shd w:val="clear" w:color="auto" w:fill="FFFFFF"/>
        <w:spacing w:after="0" w:line="240" w:lineRule="auto"/>
        <w:rPr>
          <w:rFonts w:ascii="Times New Roman" w:eastAsia="Times New Roman" w:hAnsi="Times New Roman" w:cs="Times New Roman"/>
          <w:b/>
          <w:sz w:val="24"/>
          <w:szCs w:val="24"/>
          <w:lang w:eastAsia="ru-RU"/>
        </w:rPr>
      </w:pPr>
      <w:r w:rsidRPr="00B648D1">
        <w:rPr>
          <w:rFonts w:ascii="Times New Roman" w:eastAsia="Times New Roman" w:hAnsi="Times New Roman" w:cs="Times New Roman"/>
          <w:b/>
          <w:sz w:val="24"/>
          <w:szCs w:val="24"/>
          <w:lang w:eastAsia="ru-RU"/>
        </w:rPr>
        <w:t>Календарно-тематическое планирование</w:t>
      </w:r>
    </w:p>
    <w:p w:rsidR="00194732" w:rsidRPr="004F7A5D" w:rsidRDefault="00194732" w:rsidP="00194732">
      <w:pPr>
        <w:shd w:val="clear" w:color="auto" w:fill="FFFFFF"/>
        <w:spacing w:after="0" w:line="240" w:lineRule="auto"/>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2282"/>
        <w:gridCol w:w="4179"/>
        <w:gridCol w:w="1019"/>
        <w:gridCol w:w="1865"/>
      </w:tblGrid>
      <w:tr w:rsidR="00194732" w:rsidRPr="004F7A5D" w:rsidTr="00100275">
        <w:tc>
          <w:tcPr>
            <w:tcW w:w="1785" w:type="dxa"/>
          </w:tcPr>
          <w:p w:rsidR="00194732" w:rsidRPr="004F7A5D" w:rsidRDefault="00194732" w:rsidP="00100275">
            <w:pPr>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 тема </w:t>
            </w:r>
          </w:p>
        </w:tc>
        <w:tc>
          <w:tcPr>
            <w:tcW w:w="4447" w:type="dxa"/>
          </w:tcPr>
          <w:p w:rsidR="00194732" w:rsidRPr="004F7A5D" w:rsidRDefault="00194732" w:rsidP="00100275">
            <w:pPr>
              <w:shd w:val="clear" w:color="auto" w:fill="FFFFFF"/>
              <w:rPr>
                <w:rFonts w:ascii="Times New Roman" w:eastAsia="Times New Roman" w:hAnsi="Times New Roman" w:cs="Times New Roman"/>
                <w:b/>
                <w:bCs/>
                <w:sz w:val="24"/>
                <w:szCs w:val="24"/>
                <w:lang w:eastAsia="ru-RU"/>
              </w:rPr>
            </w:pPr>
            <w:r w:rsidRPr="004F7A5D">
              <w:rPr>
                <w:rFonts w:ascii="Times New Roman" w:eastAsia="Times New Roman" w:hAnsi="Times New Roman" w:cs="Times New Roman"/>
                <w:b/>
                <w:bCs/>
                <w:i/>
                <w:iCs/>
                <w:sz w:val="24"/>
                <w:szCs w:val="24"/>
                <w:lang w:eastAsia="ru-RU"/>
              </w:rPr>
              <w:t>Практические работы</w:t>
            </w:r>
          </w:p>
          <w:p w:rsidR="00194732" w:rsidRPr="004F7A5D" w:rsidRDefault="00194732" w:rsidP="00100275">
            <w:pPr>
              <w:rPr>
                <w:rFonts w:ascii="Times New Roman" w:eastAsia="Times New Roman" w:hAnsi="Times New Roman" w:cs="Times New Roman"/>
                <w:sz w:val="24"/>
                <w:szCs w:val="24"/>
                <w:lang w:eastAsia="ru-RU"/>
              </w:rPr>
            </w:pPr>
          </w:p>
        </w:tc>
        <w:tc>
          <w:tcPr>
            <w:tcW w:w="1054" w:type="dxa"/>
          </w:tcPr>
          <w:p w:rsidR="00194732" w:rsidRPr="004F7A5D" w:rsidRDefault="00194732" w:rsidP="00100275">
            <w:pPr>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Кол-во часов </w:t>
            </w:r>
          </w:p>
        </w:tc>
        <w:tc>
          <w:tcPr>
            <w:tcW w:w="2059" w:type="dxa"/>
          </w:tcPr>
          <w:p w:rsidR="00194732" w:rsidRPr="004F7A5D" w:rsidRDefault="00194732" w:rsidP="00100275">
            <w:pPr>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Дата по плану </w:t>
            </w:r>
          </w:p>
        </w:tc>
      </w:tr>
      <w:tr w:rsidR="00194732" w:rsidRPr="004F7A5D" w:rsidTr="00100275">
        <w:tc>
          <w:tcPr>
            <w:tcW w:w="1785" w:type="dxa"/>
          </w:tcPr>
          <w:p w:rsidR="00194732" w:rsidRPr="004F7A5D" w:rsidRDefault="00194732" w:rsidP="00100275">
            <w:pPr>
              <w:shd w:val="clear" w:color="auto" w:fill="FFFFFF"/>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 xml:space="preserve">Тема 1. Опорно-двигательный аппарат </w:t>
            </w:r>
          </w:p>
          <w:p w:rsidR="00194732" w:rsidRPr="004F7A5D" w:rsidRDefault="00194732" w:rsidP="00100275">
            <w:pPr>
              <w:rPr>
                <w:rFonts w:ascii="Times New Roman" w:eastAsia="Times New Roman" w:hAnsi="Times New Roman" w:cs="Times New Roman"/>
                <w:sz w:val="24"/>
                <w:szCs w:val="24"/>
                <w:lang w:eastAsia="ru-RU"/>
              </w:rPr>
            </w:pPr>
          </w:p>
        </w:tc>
        <w:tc>
          <w:tcPr>
            <w:tcW w:w="4447" w:type="dxa"/>
          </w:tcPr>
          <w:p w:rsidR="00194732" w:rsidRPr="004F7A5D" w:rsidRDefault="00194732" w:rsidP="00100275">
            <w:pPr>
              <w:shd w:val="clear" w:color="auto" w:fill="FFFFFF"/>
              <w:rPr>
                <w:rFonts w:ascii="Times New Roman" w:eastAsia="Times New Roman" w:hAnsi="Times New Roman" w:cs="Times New Roman"/>
                <w:sz w:val="24"/>
                <w:szCs w:val="24"/>
                <w:lang w:eastAsia="ru-RU"/>
              </w:rPr>
            </w:pPr>
            <w:proofErr w:type="gramStart"/>
            <w:r w:rsidRPr="004F7A5D">
              <w:rPr>
                <w:rFonts w:ascii="Times New Roman" w:eastAsia="Times New Roman" w:hAnsi="Times New Roman" w:cs="Times New Roman"/>
                <w:b/>
                <w:bCs/>
                <w:sz w:val="24"/>
                <w:szCs w:val="24"/>
                <w:lang w:eastAsia="ru-RU"/>
              </w:rPr>
              <w:t>1.«</w:t>
            </w:r>
            <w:proofErr w:type="gramEnd"/>
            <w:r w:rsidRPr="004F7A5D">
              <w:rPr>
                <w:rFonts w:ascii="Times New Roman" w:eastAsia="Times New Roman" w:hAnsi="Times New Roman" w:cs="Times New Roman"/>
                <w:sz w:val="24"/>
                <w:szCs w:val="24"/>
                <w:lang w:eastAsia="ru-RU"/>
              </w:rPr>
              <w:t>Соматометрические исследования</w:t>
            </w:r>
            <w:r w:rsidRPr="004F7A5D">
              <w:rPr>
                <w:rFonts w:ascii="Times New Roman" w:eastAsia="Times New Roman" w:hAnsi="Times New Roman" w:cs="Times New Roman"/>
                <w:b/>
                <w:bCs/>
                <w:sz w:val="24"/>
                <w:szCs w:val="24"/>
                <w:lang w:eastAsia="ru-RU"/>
              </w:rPr>
              <w:t>», </w:t>
            </w:r>
            <w:r w:rsidRPr="004F7A5D">
              <w:rPr>
                <w:rFonts w:ascii="Times New Roman" w:eastAsia="Times New Roman" w:hAnsi="Times New Roman" w:cs="Times New Roman"/>
                <w:sz w:val="24"/>
                <w:szCs w:val="24"/>
                <w:lang w:eastAsia="ru-RU"/>
              </w:rPr>
              <w:t>«Оценка гибкости тела», «Определение степени развития мускулатуры», «Пропорции телосложения», «Правильная осанка»,</w:t>
            </w:r>
          </w:p>
          <w:p w:rsidR="00194732" w:rsidRDefault="00194732" w:rsidP="00100275">
            <w:pPr>
              <w:shd w:val="clear" w:color="auto" w:fill="FFFFFF"/>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 </w:t>
            </w:r>
            <w:proofErr w:type="gramStart"/>
            <w:r w:rsidRPr="004F7A5D">
              <w:rPr>
                <w:rFonts w:ascii="Times New Roman" w:eastAsia="Times New Roman" w:hAnsi="Times New Roman" w:cs="Times New Roman"/>
                <w:sz w:val="24"/>
                <w:szCs w:val="24"/>
                <w:lang w:eastAsia="ru-RU"/>
              </w:rPr>
              <w:t>2.«</w:t>
            </w:r>
            <w:proofErr w:type="gramEnd"/>
            <w:r w:rsidRPr="004F7A5D">
              <w:rPr>
                <w:rFonts w:ascii="Times New Roman" w:eastAsia="Times New Roman" w:hAnsi="Times New Roman" w:cs="Times New Roman"/>
                <w:sz w:val="24"/>
                <w:szCs w:val="24"/>
                <w:lang w:eastAsia="ru-RU"/>
              </w:rPr>
              <w:t>Определение плоскостопия», «Координация движений».</w:t>
            </w:r>
          </w:p>
          <w:p w:rsidR="006E31DF" w:rsidRPr="004F7A5D" w:rsidRDefault="006E31DF" w:rsidP="00100275">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результатов исследований</w:t>
            </w:r>
          </w:p>
          <w:p w:rsidR="00194732" w:rsidRPr="004F7A5D" w:rsidRDefault="00194732" w:rsidP="00100275">
            <w:pPr>
              <w:rPr>
                <w:rFonts w:ascii="Times New Roman" w:eastAsia="Times New Roman" w:hAnsi="Times New Roman" w:cs="Times New Roman"/>
                <w:sz w:val="24"/>
                <w:szCs w:val="24"/>
                <w:lang w:eastAsia="ru-RU"/>
              </w:rPr>
            </w:pPr>
          </w:p>
        </w:tc>
        <w:tc>
          <w:tcPr>
            <w:tcW w:w="1054" w:type="dxa"/>
          </w:tcPr>
          <w:p w:rsidR="00194732" w:rsidRPr="004F7A5D" w:rsidRDefault="00A46DE1" w:rsidP="00100275">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r w:rsidR="00194732" w:rsidRPr="004F7A5D">
              <w:rPr>
                <w:rFonts w:ascii="Times New Roman" w:eastAsia="Times New Roman" w:hAnsi="Times New Roman" w:cs="Times New Roman"/>
                <w:b/>
                <w:bCs/>
                <w:sz w:val="24"/>
                <w:szCs w:val="24"/>
                <w:lang w:eastAsia="ru-RU"/>
              </w:rPr>
              <w:t xml:space="preserve"> часа</w:t>
            </w:r>
          </w:p>
        </w:tc>
        <w:tc>
          <w:tcPr>
            <w:tcW w:w="2059" w:type="dxa"/>
          </w:tcPr>
          <w:p w:rsidR="00194732" w:rsidRPr="004F7A5D" w:rsidRDefault="00194732" w:rsidP="00100275">
            <w:pPr>
              <w:rPr>
                <w:rFonts w:ascii="Times New Roman" w:eastAsia="Times New Roman" w:hAnsi="Times New Roman" w:cs="Times New Roman"/>
                <w:sz w:val="24"/>
                <w:szCs w:val="24"/>
                <w:lang w:eastAsia="ru-RU"/>
              </w:rPr>
            </w:pPr>
          </w:p>
        </w:tc>
      </w:tr>
      <w:tr w:rsidR="00194732" w:rsidRPr="004F7A5D" w:rsidTr="00100275">
        <w:tc>
          <w:tcPr>
            <w:tcW w:w="1785" w:type="dxa"/>
          </w:tcPr>
          <w:p w:rsidR="00194732" w:rsidRPr="004F7A5D" w:rsidRDefault="00194732" w:rsidP="00100275">
            <w:pPr>
              <w:shd w:val="clear" w:color="auto" w:fill="FFFFFF"/>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 xml:space="preserve">Тема 2. Сердечно-сосудистая система </w:t>
            </w:r>
          </w:p>
          <w:p w:rsidR="00194732" w:rsidRPr="004F7A5D" w:rsidRDefault="00194732" w:rsidP="00100275">
            <w:pPr>
              <w:rPr>
                <w:rFonts w:ascii="Times New Roman" w:eastAsia="Times New Roman" w:hAnsi="Times New Roman" w:cs="Times New Roman"/>
                <w:sz w:val="24"/>
                <w:szCs w:val="24"/>
                <w:lang w:eastAsia="ru-RU"/>
              </w:rPr>
            </w:pPr>
          </w:p>
        </w:tc>
        <w:tc>
          <w:tcPr>
            <w:tcW w:w="4447" w:type="dxa"/>
          </w:tcPr>
          <w:p w:rsidR="00194732" w:rsidRPr="004F7A5D" w:rsidRDefault="00194732" w:rsidP="00100275">
            <w:pPr>
              <w:shd w:val="clear" w:color="auto" w:fill="FFFFFF"/>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i/>
                <w:iCs/>
                <w:sz w:val="24"/>
                <w:szCs w:val="24"/>
                <w:lang w:eastAsia="ru-RU"/>
              </w:rPr>
              <w:t xml:space="preserve">3. </w:t>
            </w:r>
            <w:r w:rsidRPr="004F7A5D">
              <w:rPr>
                <w:rFonts w:ascii="Times New Roman" w:eastAsia="Times New Roman" w:hAnsi="Times New Roman" w:cs="Times New Roman"/>
                <w:sz w:val="24"/>
                <w:szCs w:val="24"/>
                <w:lang w:eastAsia="ru-RU"/>
              </w:rPr>
              <w:t xml:space="preserve">«Определение пульса», «Регуляция работы сердца», «Периферическое кровообращение», </w:t>
            </w:r>
          </w:p>
          <w:p w:rsidR="00194732" w:rsidRPr="004F7A5D" w:rsidRDefault="00194732" w:rsidP="00100275">
            <w:pPr>
              <w:shd w:val="clear" w:color="auto" w:fill="FFFFFF"/>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4. «Ортостатическая проба», «Измерение скорости </w:t>
            </w:r>
            <w:r w:rsidRPr="004F7A5D">
              <w:rPr>
                <w:rFonts w:ascii="Times New Roman" w:eastAsia="Times New Roman" w:hAnsi="Times New Roman" w:cs="Times New Roman"/>
                <w:sz w:val="24"/>
                <w:szCs w:val="24"/>
                <w:lang w:eastAsia="ru-RU"/>
              </w:rPr>
              <w:lastRenderedPageBreak/>
              <w:t>кровенаполнения капилляров ногтевого ложа».</w:t>
            </w:r>
          </w:p>
          <w:p w:rsidR="006E31DF" w:rsidRPr="004F7A5D" w:rsidRDefault="006E31DF" w:rsidP="006E31DF">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результатов исследований</w:t>
            </w:r>
          </w:p>
          <w:p w:rsidR="00194732" w:rsidRPr="004F7A5D" w:rsidRDefault="00194732" w:rsidP="00100275">
            <w:pPr>
              <w:rPr>
                <w:rFonts w:ascii="Times New Roman" w:eastAsia="Times New Roman" w:hAnsi="Times New Roman" w:cs="Times New Roman"/>
                <w:sz w:val="24"/>
                <w:szCs w:val="24"/>
                <w:lang w:eastAsia="ru-RU"/>
              </w:rPr>
            </w:pPr>
          </w:p>
        </w:tc>
        <w:tc>
          <w:tcPr>
            <w:tcW w:w="1054" w:type="dxa"/>
          </w:tcPr>
          <w:p w:rsidR="00194732" w:rsidRPr="004F7A5D" w:rsidRDefault="00A46DE1" w:rsidP="00100275">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4 </w:t>
            </w:r>
            <w:r w:rsidR="00194732" w:rsidRPr="004F7A5D">
              <w:rPr>
                <w:rFonts w:ascii="Times New Roman" w:eastAsia="Times New Roman" w:hAnsi="Times New Roman" w:cs="Times New Roman"/>
                <w:b/>
                <w:bCs/>
                <w:sz w:val="24"/>
                <w:szCs w:val="24"/>
                <w:lang w:eastAsia="ru-RU"/>
              </w:rPr>
              <w:t>часа</w:t>
            </w:r>
          </w:p>
        </w:tc>
        <w:tc>
          <w:tcPr>
            <w:tcW w:w="2059" w:type="dxa"/>
          </w:tcPr>
          <w:p w:rsidR="00194732" w:rsidRPr="004F7A5D" w:rsidRDefault="00194732" w:rsidP="00100275">
            <w:pPr>
              <w:rPr>
                <w:rFonts w:ascii="Times New Roman" w:eastAsia="Times New Roman" w:hAnsi="Times New Roman" w:cs="Times New Roman"/>
                <w:sz w:val="24"/>
                <w:szCs w:val="24"/>
                <w:lang w:eastAsia="ru-RU"/>
              </w:rPr>
            </w:pPr>
          </w:p>
        </w:tc>
      </w:tr>
      <w:tr w:rsidR="00194732" w:rsidRPr="004F7A5D" w:rsidTr="00100275">
        <w:tc>
          <w:tcPr>
            <w:tcW w:w="1785" w:type="dxa"/>
          </w:tcPr>
          <w:p w:rsidR="00194732" w:rsidRPr="004F7A5D" w:rsidRDefault="00194732" w:rsidP="00100275">
            <w:pPr>
              <w:shd w:val="clear" w:color="auto" w:fill="FFFFFF"/>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lastRenderedPageBreak/>
              <w:t xml:space="preserve">Тема 3. Система органов дыхания </w:t>
            </w:r>
          </w:p>
          <w:p w:rsidR="00194732" w:rsidRPr="004F7A5D" w:rsidRDefault="00194732" w:rsidP="00100275">
            <w:pPr>
              <w:rPr>
                <w:rFonts w:ascii="Times New Roman" w:eastAsia="Times New Roman" w:hAnsi="Times New Roman" w:cs="Times New Roman"/>
                <w:sz w:val="24"/>
                <w:szCs w:val="24"/>
                <w:lang w:eastAsia="ru-RU"/>
              </w:rPr>
            </w:pPr>
          </w:p>
        </w:tc>
        <w:tc>
          <w:tcPr>
            <w:tcW w:w="4447" w:type="dxa"/>
          </w:tcPr>
          <w:p w:rsidR="00194732" w:rsidRPr="004F7A5D" w:rsidRDefault="00194732" w:rsidP="00100275">
            <w:pPr>
              <w:shd w:val="clear" w:color="auto" w:fill="FFFFFF"/>
              <w:rPr>
                <w:rFonts w:ascii="Times New Roman" w:eastAsia="Times New Roman" w:hAnsi="Times New Roman" w:cs="Times New Roman"/>
                <w:sz w:val="24"/>
                <w:szCs w:val="24"/>
                <w:lang w:eastAsia="ru-RU"/>
              </w:rPr>
            </w:pPr>
            <w:proofErr w:type="gramStart"/>
            <w:r w:rsidRPr="004F7A5D">
              <w:rPr>
                <w:rFonts w:ascii="Times New Roman" w:eastAsia="Times New Roman" w:hAnsi="Times New Roman" w:cs="Times New Roman"/>
                <w:sz w:val="24"/>
                <w:szCs w:val="24"/>
                <w:lang w:eastAsia="ru-RU"/>
              </w:rPr>
              <w:t>5.«</w:t>
            </w:r>
            <w:proofErr w:type="gramEnd"/>
            <w:r w:rsidRPr="004F7A5D">
              <w:rPr>
                <w:rFonts w:ascii="Times New Roman" w:eastAsia="Times New Roman" w:hAnsi="Times New Roman" w:cs="Times New Roman"/>
                <w:sz w:val="24"/>
                <w:szCs w:val="24"/>
                <w:lang w:eastAsia="ru-RU"/>
              </w:rPr>
              <w:t xml:space="preserve">Дыхательные движения», «Жизненная емкость легких», </w:t>
            </w:r>
          </w:p>
          <w:p w:rsidR="00194732" w:rsidRPr="004F7A5D" w:rsidRDefault="00194732" w:rsidP="00100275">
            <w:pPr>
              <w:shd w:val="clear" w:color="auto" w:fill="FFFFFF"/>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6. «Задержка дыхания в покое и после дозированной нагрузки».</w:t>
            </w:r>
          </w:p>
          <w:p w:rsidR="006E31DF" w:rsidRPr="004F7A5D" w:rsidRDefault="006E31DF" w:rsidP="006E31DF">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результатов исследований</w:t>
            </w:r>
          </w:p>
          <w:p w:rsidR="00194732" w:rsidRPr="004F7A5D" w:rsidRDefault="00194732" w:rsidP="00100275">
            <w:pPr>
              <w:rPr>
                <w:rFonts w:ascii="Times New Roman" w:eastAsia="Times New Roman" w:hAnsi="Times New Roman" w:cs="Times New Roman"/>
                <w:sz w:val="24"/>
                <w:szCs w:val="24"/>
                <w:lang w:eastAsia="ru-RU"/>
              </w:rPr>
            </w:pPr>
          </w:p>
        </w:tc>
        <w:tc>
          <w:tcPr>
            <w:tcW w:w="1054" w:type="dxa"/>
          </w:tcPr>
          <w:p w:rsidR="00194732" w:rsidRPr="004F7A5D" w:rsidRDefault="00194732" w:rsidP="00100275">
            <w:pPr>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2 часа</w:t>
            </w:r>
          </w:p>
        </w:tc>
        <w:tc>
          <w:tcPr>
            <w:tcW w:w="2059" w:type="dxa"/>
          </w:tcPr>
          <w:p w:rsidR="00194732" w:rsidRPr="004F7A5D" w:rsidRDefault="00194732" w:rsidP="00100275">
            <w:pPr>
              <w:rPr>
                <w:rFonts w:ascii="Times New Roman" w:eastAsia="Times New Roman" w:hAnsi="Times New Roman" w:cs="Times New Roman"/>
                <w:sz w:val="24"/>
                <w:szCs w:val="24"/>
                <w:lang w:eastAsia="ru-RU"/>
              </w:rPr>
            </w:pPr>
          </w:p>
        </w:tc>
      </w:tr>
      <w:tr w:rsidR="00194732" w:rsidRPr="004F7A5D" w:rsidTr="00100275">
        <w:tc>
          <w:tcPr>
            <w:tcW w:w="1785" w:type="dxa"/>
          </w:tcPr>
          <w:p w:rsidR="00194732" w:rsidRPr="004F7A5D" w:rsidRDefault="00194732" w:rsidP="00100275">
            <w:pPr>
              <w:shd w:val="clear" w:color="auto" w:fill="FFFFFF"/>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 xml:space="preserve">Тема 4. Работоспособность человека </w:t>
            </w:r>
          </w:p>
          <w:p w:rsidR="00194732" w:rsidRPr="004F7A5D" w:rsidRDefault="00194732" w:rsidP="00100275">
            <w:pPr>
              <w:rPr>
                <w:rFonts w:ascii="Times New Roman" w:eastAsia="Times New Roman" w:hAnsi="Times New Roman" w:cs="Times New Roman"/>
                <w:sz w:val="24"/>
                <w:szCs w:val="24"/>
                <w:lang w:eastAsia="ru-RU"/>
              </w:rPr>
            </w:pPr>
          </w:p>
        </w:tc>
        <w:tc>
          <w:tcPr>
            <w:tcW w:w="4447" w:type="dxa"/>
          </w:tcPr>
          <w:p w:rsidR="00194732" w:rsidRPr="004F7A5D" w:rsidRDefault="00194732" w:rsidP="00100275">
            <w:pPr>
              <w:shd w:val="clear" w:color="auto" w:fill="FFFFFF"/>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7. «Определение физической работоспособности по отдышке», </w:t>
            </w:r>
            <w:proofErr w:type="gramStart"/>
            <w:r w:rsidRPr="004F7A5D">
              <w:rPr>
                <w:rFonts w:ascii="Times New Roman" w:eastAsia="Times New Roman" w:hAnsi="Times New Roman" w:cs="Times New Roman"/>
                <w:sz w:val="24"/>
                <w:szCs w:val="24"/>
                <w:lang w:eastAsia="ru-RU"/>
              </w:rPr>
              <w:t>8.«</w:t>
            </w:r>
            <w:proofErr w:type="gramEnd"/>
            <w:r w:rsidRPr="004F7A5D">
              <w:rPr>
                <w:rFonts w:ascii="Times New Roman" w:eastAsia="Times New Roman" w:hAnsi="Times New Roman" w:cs="Times New Roman"/>
                <w:sz w:val="24"/>
                <w:szCs w:val="24"/>
                <w:lang w:eastAsia="ru-RU"/>
              </w:rPr>
              <w:t xml:space="preserve">Проба </w:t>
            </w:r>
            <w:proofErr w:type="spellStart"/>
            <w:r w:rsidRPr="004F7A5D">
              <w:rPr>
                <w:rFonts w:ascii="Times New Roman" w:eastAsia="Times New Roman" w:hAnsi="Times New Roman" w:cs="Times New Roman"/>
                <w:sz w:val="24"/>
                <w:szCs w:val="24"/>
                <w:lang w:eastAsia="ru-RU"/>
              </w:rPr>
              <w:t>Руфье</w:t>
            </w:r>
            <w:proofErr w:type="spellEnd"/>
            <w:r w:rsidRPr="004F7A5D">
              <w:rPr>
                <w:rFonts w:ascii="Times New Roman" w:eastAsia="Times New Roman" w:hAnsi="Times New Roman" w:cs="Times New Roman"/>
                <w:sz w:val="24"/>
                <w:szCs w:val="24"/>
                <w:lang w:eastAsia="ru-RU"/>
              </w:rPr>
              <w:t>-Диксона», «Гарвардский степ-тест».</w:t>
            </w:r>
          </w:p>
          <w:p w:rsidR="006E31DF" w:rsidRPr="004F7A5D" w:rsidRDefault="006E31DF" w:rsidP="006E31DF">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результатов исследований</w:t>
            </w:r>
          </w:p>
          <w:p w:rsidR="00194732" w:rsidRPr="004F7A5D" w:rsidRDefault="00194732" w:rsidP="00100275">
            <w:pPr>
              <w:rPr>
                <w:rFonts w:ascii="Times New Roman" w:eastAsia="Times New Roman" w:hAnsi="Times New Roman" w:cs="Times New Roman"/>
                <w:sz w:val="24"/>
                <w:szCs w:val="24"/>
                <w:lang w:eastAsia="ru-RU"/>
              </w:rPr>
            </w:pPr>
          </w:p>
        </w:tc>
        <w:tc>
          <w:tcPr>
            <w:tcW w:w="1054" w:type="dxa"/>
          </w:tcPr>
          <w:p w:rsidR="00194732" w:rsidRPr="004F7A5D" w:rsidRDefault="00A46DE1" w:rsidP="00100275">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194732" w:rsidRPr="004F7A5D">
              <w:rPr>
                <w:rFonts w:ascii="Times New Roman" w:eastAsia="Times New Roman" w:hAnsi="Times New Roman" w:cs="Times New Roman"/>
                <w:b/>
                <w:bCs/>
                <w:sz w:val="24"/>
                <w:szCs w:val="24"/>
                <w:lang w:eastAsia="ru-RU"/>
              </w:rPr>
              <w:t>часа</w:t>
            </w:r>
          </w:p>
        </w:tc>
        <w:tc>
          <w:tcPr>
            <w:tcW w:w="2059" w:type="dxa"/>
          </w:tcPr>
          <w:p w:rsidR="00194732" w:rsidRPr="004F7A5D" w:rsidRDefault="00194732" w:rsidP="00100275">
            <w:pPr>
              <w:rPr>
                <w:rFonts w:ascii="Times New Roman" w:eastAsia="Times New Roman" w:hAnsi="Times New Roman" w:cs="Times New Roman"/>
                <w:sz w:val="24"/>
                <w:szCs w:val="24"/>
                <w:lang w:eastAsia="ru-RU"/>
              </w:rPr>
            </w:pPr>
          </w:p>
        </w:tc>
      </w:tr>
      <w:tr w:rsidR="00194732" w:rsidRPr="004F7A5D" w:rsidTr="00100275">
        <w:tc>
          <w:tcPr>
            <w:tcW w:w="1785" w:type="dxa"/>
          </w:tcPr>
          <w:p w:rsidR="00194732" w:rsidRPr="004F7A5D" w:rsidRDefault="00194732" w:rsidP="00100275">
            <w:pPr>
              <w:shd w:val="clear" w:color="auto" w:fill="FFFFFF"/>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 xml:space="preserve">Тема 5. Обмен веществ и энергии </w:t>
            </w:r>
          </w:p>
          <w:p w:rsidR="00194732" w:rsidRPr="004F7A5D" w:rsidRDefault="00194732" w:rsidP="00100275">
            <w:pPr>
              <w:rPr>
                <w:rFonts w:ascii="Times New Roman" w:eastAsia="Times New Roman" w:hAnsi="Times New Roman" w:cs="Times New Roman"/>
                <w:sz w:val="24"/>
                <w:szCs w:val="24"/>
                <w:lang w:eastAsia="ru-RU"/>
              </w:rPr>
            </w:pPr>
          </w:p>
        </w:tc>
        <w:tc>
          <w:tcPr>
            <w:tcW w:w="4447" w:type="dxa"/>
          </w:tcPr>
          <w:p w:rsidR="00194732" w:rsidRDefault="00194732" w:rsidP="00100275">
            <w:pPr>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9. «Составление пищевого рациона», 10. «Расчет </w:t>
            </w:r>
            <w:proofErr w:type="spellStart"/>
            <w:r w:rsidRPr="004F7A5D">
              <w:rPr>
                <w:rFonts w:ascii="Times New Roman" w:eastAsia="Times New Roman" w:hAnsi="Times New Roman" w:cs="Times New Roman"/>
                <w:sz w:val="24"/>
                <w:szCs w:val="24"/>
                <w:lang w:eastAsia="ru-RU"/>
              </w:rPr>
              <w:t>энергозатрат</w:t>
            </w:r>
            <w:proofErr w:type="spellEnd"/>
            <w:r w:rsidRPr="004F7A5D">
              <w:rPr>
                <w:rFonts w:ascii="Times New Roman" w:eastAsia="Times New Roman" w:hAnsi="Times New Roman" w:cs="Times New Roman"/>
                <w:sz w:val="24"/>
                <w:szCs w:val="24"/>
                <w:lang w:eastAsia="ru-RU"/>
              </w:rPr>
              <w:t>», «Контроль температуры тела в течении дня».</w:t>
            </w:r>
          </w:p>
          <w:p w:rsidR="006E31DF" w:rsidRPr="004F7A5D" w:rsidRDefault="006E31DF" w:rsidP="006E31DF">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результатов исследований</w:t>
            </w:r>
          </w:p>
          <w:p w:rsidR="006E31DF" w:rsidRPr="004F7A5D" w:rsidRDefault="006E31DF" w:rsidP="00100275">
            <w:pPr>
              <w:rPr>
                <w:rFonts w:ascii="Times New Roman" w:eastAsia="Times New Roman" w:hAnsi="Times New Roman" w:cs="Times New Roman"/>
                <w:sz w:val="24"/>
                <w:szCs w:val="24"/>
                <w:lang w:eastAsia="ru-RU"/>
              </w:rPr>
            </w:pPr>
          </w:p>
        </w:tc>
        <w:tc>
          <w:tcPr>
            <w:tcW w:w="1054" w:type="dxa"/>
          </w:tcPr>
          <w:p w:rsidR="00194732" w:rsidRPr="004F7A5D" w:rsidRDefault="00A46DE1" w:rsidP="00100275">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r w:rsidR="00194732" w:rsidRPr="004F7A5D">
              <w:rPr>
                <w:rFonts w:ascii="Times New Roman" w:eastAsia="Times New Roman" w:hAnsi="Times New Roman" w:cs="Times New Roman"/>
                <w:b/>
                <w:bCs/>
                <w:sz w:val="24"/>
                <w:szCs w:val="24"/>
                <w:lang w:eastAsia="ru-RU"/>
              </w:rPr>
              <w:t xml:space="preserve"> часа</w:t>
            </w:r>
          </w:p>
        </w:tc>
        <w:tc>
          <w:tcPr>
            <w:tcW w:w="2059" w:type="dxa"/>
          </w:tcPr>
          <w:p w:rsidR="00194732" w:rsidRPr="004F7A5D" w:rsidRDefault="00194732" w:rsidP="00100275">
            <w:pPr>
              <w:rPr>
                <w:rFonts w:ascii="Times New Roman" w:eastAsia="Times New Roman" w:hAnsi="Times New Roman" w:cs="Times New Roman"/>
                <w:sz w:val="24"/>
                <w:szCs w:val="24"/>
                <w:lang w:eastAsia="ru-RU"/>
              </w:rPr>
            </w:pPr>
          </w:p>
        </w:tc>
      </w:tr>
      <w:tr w:rsidR="00194732" w:rsidRPr="004F7A5D" w:rsidTr="00100275">
        <w:tc>
          <w:tcPr>
            <w:tcW w:w="1785" w:type="dxa"/>
          </w:tcPr>
          <w:p w:rsidR="00194732" w:rsidRPr="004F7A5D" w:rsidRDefault="00194732" w:rsidP="00100275">
            <w:pPr>
              <w:shd w:val="clear" w:color="auto" w:fill="FFFFFF"/>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 xml:space="preserve">Тема 6. Нервная система </w:t>
            </w:r>
          </w:p>
          <w:p w:rsidR="00194732" w:rsidRPr="004F7A5D" w:rsidRDefault="00194732" w:rsidP="00100275">
            <w:pPr>
              <w:rPr>
                <w:rFonts w:ascii="Times New Roman" w:eastAsia="Times New Roman" w:hAnsi="Times New Roman" w:cs="Times New Roman"/>
                <w:sz w:val="24"/>
                <w:szCs w:val="24"/>
                <w:lang w:eastAsia="ru-RU"/>
              </w:rPr>
            </w:pPr>
          </w:p>
        </w:tc>
        <w:tc>
          <w:tcPr>
            <w:tcW w:w="4447" w:type="dxa"/>
          </w:tcPr>
          <w:p w:rsidR="00194732" w:rsidRPr="004F7A5D" w:rsidRDefault="00194732" w:rsidP="00100275">
            <w:pPr>
              <w:shd w:val="clear" w:color="auto" w:fill="FFFFFF"/>
              <w:rPr>
                <w:rFonts w:ascii="Times New Roman" w:eastAsia="Times New Roman" w:hAnsi="Times New Roman" w:cs="Times New Roman"/>
                <w:sz w:val="24"/>
                <w:szCs w:val="24"/>
                <w:lang w:eastAsia="ru-RU"/>
              </w:rPr>
            </w:pPr>
            <w:proofErr w:type="gramStart"/>
            <w:r w:rsidRPr="004F7A5D">
              <w:rPr>
                <w:rFonts w:ascii="Times New Roman" w:eastAsia="Times New Roman" w:hAnsi="Times New Roman" w:cs="Times New Roman"/>
                <w:sz w:val="24"/>
                <w:szCs w:val="24"/>
                <w:lang w:eastAsia="ru-RU"/>
              </w:rPr>
              <w:t>11.«</w:t>
            </w:r>
            <w:proofErr w:type="gramEnd"/>
            <w:r w:rsidRPr="004F7A5D">
              <w:rPr>
                <w:rFonts w:ascii="Times New Roman" w:eastAsia="Times New Roman" w:hAnsi="Times New Roman" w:cs="Times New Roman"/>
                <w:sz w:val="24"/>
                <w:szCs w:val="24"/>
                <w:lang w:eastAsia="ru-RU"/>
              </w:rPr>
              <w:t xml:space="preserve">Исследование рефлекторных реакций человека», «Исследование состояния вегетативной нервной системы», «Вегетативная нервная система», </w:t>
            </w:r>
          </w:p>
          <w:p w:rsidR="00194732" w:rsidRPr="004F7A5D" w:rsidRDefault="00194732" w:rsidP="00100275">
            <w:pPr>
              <w:shd w:val="clear" w:color="auto" w:fill="FFFFFF"/>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12. «Продолговатый мозг», «Средний мозг», «Мозжечок», «Промежуточный мозг», «Большие полушария головного мозга», </w:t>
            </w:r>
          </w:p>
          <w:p w:rsidR="00194732" w:rsidRPr="004F7A5D" w:rsidRDefault="00194732" w:rsidP="00100275">
            <w:pPr>
              <w:shd w:val="clear" w:color="auto" w:fill="FFFFFF"/>
              <w:rPr>
                <w:rFonts w:ascii="Times New Roman" w:eastAsia="Times New Roman" w:hAnsi="Times New Roman" w:cs="Times New Roman"/>
                <w:sz w:val="24"/>
                <w:szCs w:val="24"/>
                <w:lang w:eastAsia="ru-RU"/>
              </w:rPr>
            </w:pPr>
            <w:proofErr w:type="gramStart"/>
            <w:r w:rsidRPr="004F7A5D">
              <w:rPr>
                <w:rFonts w:ascii="Times New Roman" w:eastAsia="Times New Roman" w:hAnsi="Times New Roman" w:cs="Times New Roman"/>
                <w:sz w:val="24"/>
                <w:szCs w:val="24"/>
                <w:lang w:eastAsia="ru-RU"/>
              </w:rPr>
              <w:t>13.«</w:t>
            </w:r>
            <w:proofErr w:type="gramEnd"/>
            <w:r w:rsidRPr="004F7A5D">
              <w:rPr>
                <w:rFonts w:ascii="Times New Roman" w:eastAsia="Times New Roman" w:hAnsi="Times New Roman" w:cs="Times New Roman"/>
                <w:sz w:val="24"/>
                <w:szCs w:val="24"/>
                <w:lang w:eastAsia="ru-RU"/>
              </w:rPr>
              <w:t>Безусловное торможение».</w:t>
            </w:r>
          </w:p>
          <w:p w:rsidR="006E31DF" w:rsidRPr="004F7A5D" w:rsidRDefault="006E31DF" w:rsidP="006E31DF">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результатов исследований</w:t>
            </w:r>
          </w:p>
          <w:p w:rsidR="00194732" w:rsidRPr="004F7A5D" w:rsidRDefault="00194732" w:rsidP="00100275">
            <w:pPr>
              <w:rPr>
                <w:rFonts w:ascii="Times New Roman" w:eastAsia="Times New Roman" w:hAnsi="Times New Roman" w:cs="Times New Roman"/>
                <w:sz w:val="24"/>
                <w:szCs w:val="24"/>
                <w:lang w:eastAsia="ru-RU"/>
              </w:rPr>
            </w:pPr>
          </w:p>
        </w:tc>
        <w:tc>
          <w:tcPr>
            <w:tcW w:w="1054" w:type="dxa"/>
          </w:tcPr>
          <w:p w:rsidR="00194732" w:rsidRPr="004F7A5D" w:rsidRDefault="00A46DE1" w:rsidP="00090E1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194732" w:rsidRPr="004F7A5D">
              <w:rPr>
                <w:rFonts w:ascii="Times New Roman" w:eastAsia="Times New Roman" w:hAnsi="Times New Roman" w:cs="Times New Roman"/>
                <w:b/>
                <w:sz w:val="24"/>
                <w:szCs w:val="24"/>
                <w:lang w:eastAsia="ru-RU"/>
              </w:rPr>
              <w:t xml:space="preserve"> час</w:t>
            </w:r>
            <w:r w:rsidR="00090E14">
              <w:rPr>
                <w:rFonts w:ascii="Times New Roman" w:eastAsia="Times New Roman" w:hAnsi="Times New Roman" w:cs="Times New Roman"/>
                <w:b/>
                <w:sz w:val="24"/>
                <w:szCs w:val="24"/>
                <w:lang w:eastAsia="ru-RU"/>
              </w:rPr>
              <w:t>ов</w:t>
            </w:r>
          </w:p>
        </w:tc>
        <w:tc>
          <w:tcPr>
            <w:tcW w:w="2059" w:type="dxa"/>
          </w:tcPr>
          <w:p w:rsidR="00194732" w:rsidRPr="004F7A5D" w:rsidRDefault="00194732" w:rsidP="00100275">
            <w:pPr>
              <w:rPr>
                <w:rFonts w:ascii="Times New Roman" w:eastAsia="Times New Roman" w:hAnsi="Times New Roman" w:cs="Times New Roman"/>
                <w:sz w:val="24"/>
                <w:szCs w:val="24"/>
                <w:lang w:eastAsia="ru-RU"/>
              </w:rPr>
            </w:pPr>
          </w:p>
        </w:tc>
      </w:tr>
      <w:tr w:rsidR="00194732" w:rsidRPr="004F7A5D" w:rsidTr="00100275">
        <w:tc>
          <w:tcPr>
            <w:tcW w:w="1785" w:type="dxa"/>
          </w:tcPr>
          <w:p w:rsidR="00194732" w:rsidRPr="004F7A5D" w:rsidRDefault="00194732" w:rsidP="00100275">
            <w:pPr>
              <w:shd w:val="clear" w:color="auto" w:fill="FFFFFF"/>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 xml:space="preserve">Тема 7. Анализаторы </w:t>
            </w:r>
          </w:p>
          <w:p w:rsidR="00194732" w:rsidRPr="004F7A5D" w:rsidRDefault="00194732" w:rsidP="00100275">
            <w:pPr>
              <w:rPr>
                <w:rFonts w:ascii="Times New Roman" w:eastAsia="Times New Roman" w:hAnsi="Times New Roman" w:cs="Times New Roman"/>
                <w:sz w:val="24"/>
                <w:szCs w:val="24"/>
                <w:lang w:eastAsia="ru-RU"/>
              </w:rPr>
            </w:pPr>
          </w:p>
        </w:tc>
        <w:tc>
          <w:tcPr>
            <w:tcW w:w="4447" w:type="dxa"/>
          </w:tcPr>
          <w:p w:rsidR="00194732" w:rsidRPr="004F7A5D" w:rsidRDefault="00194732" w:rsidP="00100275">
            <w:pPr>
              <w:shd w:val="clear" w:color="auto" w:fill="FFFFFF"/>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14. «Глазные мышцы», «Изменение размера зрачка», «Строение сетчатки», Определение остроты зрения»,</w:t>
            </w:r>
          </w:p>
          <w:p w:rsidR="00194732" w:rsidRPr="004F7A5D" w:rsidRDefault="00194732" w:rsidP="00100275">
            <w:pPr>
              <w:shd w:val="clear" w:color="auto" w:fill="FFFFFF"/>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 </w:t>
            </w:r>
            <w:proofErr w:type="gramStart"/>
            <w:r w:rsidRPr="004F7A5D">
              <w:rPr>
                <w:rFonts w:ascii="Times New Roman" w:eastAsia="Times New Roman" w:hAnsi="Times New Roman" w:cs="Times New Roman"/>
                <w:sz w:val="24"/>
                <w:szCs w:val="24"/>
                <w:lang w:eastAsia="ru-RU"/>
              </w:rPr>
              <w:t>15.«</w:t>
            </w:r>
            <w:proofErr w:type="gramEnd"/>
            <w:r w:rsidRPr="004F7A5D">
              <w:rPr>
                <w:rFonts w:ascii="Times New Roman" w:eastAsia="Times New Roman" w:hAnsi="Times New Roman" w:cs="Times New Roman"/>
                <w:sz w:val="24"/>
                <w:szCs w:val="24"/>
                <w:lang w:eastAsia="ru-RU"/>
              </w:rPr>
              <w:t>Функциональное состояние вестибулярного анализатора», «Исследование тактильной чувствительности».</w:t>
            </w:r>
          </w:p>
          <w:p w:rsidR="006E31DF" w:rsidRPr="004F7A5D" w:rsidRDefault="006E31DF" w:rsidP="006E31DF">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результатов исследований</w:t>
            </w:r>
          </w:p>
          <w:p w:rsidR="00194732" w:rsidRPr="004F7A5D" w:rsidRDefault="00194732" w:rsidP="00100275">
            <w:pPr>
              <w:rPr>
                <w:rFonts w:ascii="Times New Roman" w:eastAsia="Times New Roman" w:hAnsi="Times New Roman" w:cs="Times New Roman"/>
                <w:sz w:val="24"/>
                <w:szCs w:val="24"/>
                <w:lang w:eastAsia="ru-RU"/>
              </w:rPr>
            </w:pPr>
          </w:p>
        </w:tc>
        <w:tc>
          <w:tcPr>
            <w:tcW w:w="1054" w:type="dxa"/>
          </w:tcPr>
          <w:p w:rsidR="00194732" w:rsidRPr="004F7A5D" w:rsidRDefault="00A46DE1" w:rsidP="00100275">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194732" w:rsidRPr="004F7A5D">
              <w:rPr>
                <w:rFonts w:ascii="Times New Roman" w:eastAsia="Times New Roman" w:hAnsi="Times New Roman" w:cs="Times New Roman"/>
                <w:b/>
                <w:bCs/>
                <w:sz w:val="24"/>
                <w:szCs w:val="24"/>
                <w:lang w:eastAsia="ru-RU"/>
              </w:rPr>
              <w:t xml:space="preserve"> часа</w:t>
            </w:r>
          </w:p>
        </w:tc>
        <w:tc>
          <w:tcPr>
            <w:tcW w:w="2059" w:type="dxa"/>
          </w:tcPr>
          <w:p w:rsidR="00194732" w:rsidRPr="004F7A5D" w:rsidRDefault="00194732" w:rsidP="00100275">
            <w:pPr>
              <w:rPr>
                <w:rFonts w:ascii="Times New Roman" w:eastAsia="Times New Roman" w:hAnsi="Times New Roman" w:cs="Times New Roman"/>
                <w:sz w:val="24"/>
                <w:szCs w:val="24"/>
                <w:lang w:eastAsia="ru-RU"/>
              </w:rPr>
            </w:pPr>
          </w:p>
        </w:tc>
      </w:tr>
      <w:tr w:rsidR="00194732" w:rsidRPr="004F7A5D" w:rsidTr="00100275">
        <w:tc>
          <w:tcPr>
            <w:tcW w:w="1785" w:type="dxa"/>
          </w:tcPr>
          <w:p w:rsidR="00194732" w:rsidRPr="004F7A5D" w:rsidRDefault="00194732" w:rsidP="00100275">
            <w:pPr>
              <w:shd w:val="clear" w:color="auto" w:fill="FFFFFF"/>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 xml:space="preserve">Тема 8. Высшая нервная деятельность </w:t>
            </w:r>
          </w:p>
          <w:p w:rsidR="00194732" w:rsidRPr="004F7A5D" w:rsidRDefault="00194732" w:rsidP="00100275">
            <w:pPr>
              <w:shd w:val="clear" w:color="auto" w:fill="FFFFFF"/>
              <w:rPr>
                <w:rFonts w:ascii="Times New Roman" w:eastAsia="Times New Roman" w:hAnsi="Times New Roman" w:cs="Times New Roman"/>
                <w:b/>
                <w:bCs/>
                <w:sz w:val="24"/>
                <w:szCs w:val="24"/>
                <w:lang w:eastAsia="ru-RU"/>
              </w:rPr>
            </w:pPr>
          </w:p>
        </w:tc>
        <w:tc>
          <w:tcPr>
            <w:tcW w:w="4447" w:type="dxa"/>
          </w:tcPr>
          <w:p w:rsidR="00194732" w:rsidRPr="004F7A5D" w:rsidRDefault="00194732" w:rsidP="00100275">
            <w:pPr>
              <w:shd w:val="clear" w:color="auto" w:fill="FFFFFF"/>
              <w:rPr>
                <w:rFonts w:ascii="Times New Roman" w:eastAsia="Times New Roman" w:hAnsi="Times New Roman" w:cs="Times New Roman"/>
                <w:sz w:val="24"/>
                <w:szCs w:val="24"/>
                <w:lang w:eastAsia="ru-RU"/>
              </w:rPr>
            </w:pPr>
            <w:proofErr w:type="gramStart"/>
            <w:r w:rsidRPr="004F7A5D">
              <w:rPr>
                <w:rFonts w:ascii="Times New Roman" w:eastAsia="Times New Roman" w:hAnsi="Times New Roman" w:cs="Times New Roman"/>
                <w:sz w:val="24"/>
                <w:szCs w:val="24"/>
                <w:lang w:eastAsia="ru-RU"/>
              </w:rPr>
              <w:t>16.«</w:t>
            </w:r>
            <w:proofErr w:type="gramEnd"/>
            <w:r w:rsidRPr="004F7A5D">
              <w:rPr>
                <w:rFonts w:ascii="Times New Roman" w:eastAsia="Times New Roman" w:hAnsi="Times New Roman" w:cs="Times New Roman"/>
                <w:sz w:val="24"/>
                <w:szCs w:val="24"/>
                <w:lang w:eastAsia="ru-RU"/>
              </w:rPr>
              <w:t xml:space="preserve">Выявление объема кратковременной памяти», «Образная память», «Внимание», «Внимание и работоспособность», «Объем внимания», </w:t>
            </w:r>
          </w:p>
          <w:p w:rsidR="00194732" w:rsidRPr="004F7A5D" w:rsidRDefault="00194732" w:rsidP="00100275">
            <w:pPr>
              <w:shd w:val="clear" w:color="auto" w:fill="FFFFFF"/>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17. «Логическое мышление», «Смысловая память», «Работоспособность», «Влияние позы на результат деятельности».</w:t>
            </w:r>
          </w:p>
          <w:p w:rsidR="006E31DF" w:rsidRPr="004F7A5D" w:rsidRDefault="006E31DF" w:rsidP="006E31DF">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результатов исследований</w:t>
            </w:r>
          </w:p>
          <w:p w:rsidR="00194732" w:rsidRPr="004F7A5D" w:rsidRDefault="00194732" w:rsidP="00100275">
            <w:pPr>
              <w:shd w:val="clear" w:color="auto" w:fill="FFFFFF"/>
              <w:rPr>
                <w:rFonts w:ascii="Times New Roman" w:eastAsia="Times New Roman" w:hAnsi="Times New Roman" w:cs="Times New Roman"/>
                <w:sz w:val="24"/>
                <w:szCs w:val="24"/>
                <w:lang w:eastAsia="ru-RU"/>
              </w:rPr>
            </w:pPr>
          </w:p>
        </w:tc>
        <w:tc>
          <w:tcPr>
            <w:tcW w:w="1054" w:type="dxa"/>
          </w:tcPr>
          <w:p w:rsidR="00194732" w:rsidRPr="004F7A5D" w:rsidRDefault="00A46DE1" w:rsidP="0010027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4 </w:t>
            </w:r>
            <w:r w:rsidR="00194732" w:rsidRPr="004F7A5D">
              <w:rPr>
                <w:rFonts w:ascii="Times New Roman" w:eastAsia="Times New Roman" w:hAnsi="Times New Roman" w:cs="Times New Roman"/>
                <w:b/>
                <w:bCs/>
                <w:sz w:val="24"/>
                <w:szCs w:val="24"/>
                <w:lang w:eastAsia="ru-RU"/>
              </w:rPr>
              <w:t>часа</w:t>
            </w:r>
          </w:p>
        </w:tc>
        <w:tc>
          <w:tcPr>
            <w:tcW w:w="2059" w:type="dxa"/>
          </w:tcPr>
          <w:p w:rsidR="00194732" w:rsidRPr="004F7A5D" w:rsidRDefault="00194732" w:rsidP="00100275">
            <w:pPr>
              <w:rPr>
                <w:rFonts w:ascii="Times New Roman" w:eastAsia="Times New Roman" w:hAnsi="Times New Roman" w:cs="Times New Roman"/>
                <w:sz w:val="24"/>
                <w:szCs w:val="24"/>
                <w:lang w:eastAsia="ru-RU"/>
              </w:rPr>
            </w:pPr>
          </w:p>
        </w:tc>
      </w:tr>
      <w:tr w:rsidR="00194732" w:rsidRPr="004F7A5D" w:rsidTr="00100275">
        <w:tc>
          <w:tcPr>
            <w:tcW w:w="1785" w:type="dxa"/>
          </w:tcPr>
          <w:p w:rsidR="00194732" w:rsidRPr="004F7A5D" w:rsidRDefault="00194732" w:rsidP="00100275">
            <w:pPr>
              <w:shd w:val="clear" w:color="auto" w:fill="FFFFFF"/>
              <w:rPr>
                <w:rFonts w:ascii="Times New Roman" w:eastAsia="Times New Roman" w:hAnsi="Times New Roman" w:cs="Times New Roman"/>
                <w:b/>
                <w:bCs/>
                <w:sz w:val="24"/>
                <w:szCs w:val="24"/>
                <w:lang w:eastAsia="ru-RU"/>
              </w:rPr>
            </w:pPr>
            <w:r w:rsidRPr="004F7A5D">
              <w:rPr>
                <w:rFonts w:ascii="Times New Roman" w:eastAsia="Times New Roman" w:hAnsi="Times New Roman" w:cs="Times New Roman"/>
                <w:b/>
                <w:bCs/>
                <w:sz w:val="24"/>
                <w:szCs w:val="24"/>
                <w:lang w:eastAsia="ru-RU"/>
              </w:rPr>
              <w:lastRenderedPageBreak/>
              <w:t xml:space="preserve">Обобщение </w:t>
            </w:r>
          </w:p>
        </w:tc>
        <w:tc>
          <w:tcPr>
            <w:tcW w:w="4447" w:type="dxa"/>
          </w:tcPr>
          <w:p w:rsidR="00194732" w:rsidRPr="004F7A5D" w:rsidRDefault="00A46DE1" w:rsidP="00100275">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и защита индивидуального проекта по теме курса</w:t>
            </w:r>
          </w:p>
        </w:tc>
        <w:tc>
          <w:tcPr>
            <w:tcW w:w="1054" w:type="dxa"/>
          </w:tcPr>
          <w:p w:rsidR="00194732" w:rsidRPr="004F7A5D" w:rsidRDefault="00A46DE1" w:rsidP="0010027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194732" w:rsidRPr="004F7A5D">
              <w:rPr>
                <w:rFonts w:ascii="Times New Roman" w:eastAsia="Times New Roman" w:hAnsi="Times New Roman" w:cs="Times New Roman"/>
                <w:b/>
                <w:bCs/>
                <w:sz w:val="24"/>
                <w:szCs w:val="24"/>
                <w:lang w:eastAsia="ru-RU"/>
              </w:rPr>
              <w:t xml:space="preserve"> час</w:t>
            </w:r>
            <w:r w:rsidR="00090E14">
              <w:rPr>
                <w:rFonts w:ascii="Times New Roman" w:eastAsia="Times New Roman" w:hAnsi="Times New Roman" w:cs="Times New Roman"/>
                <w:b/>
                <w:bCs/>
                <w:sz w:val="24"/>
                <w:szCs w:val="24"/>
                <w:lang w:eastAsia="ru-RU"/>
              </w:rPr>
              <w:t>а</w:t>
            </w:r>
          </w:p>
        </w:tc>
        <w:tc>
          <w:tcPr>
            <w:tcW w:w="2059" w:type="dxa"/>
          </w:tcPr>
          <w:p w:rsidR="00194732" w:rsidRPr="004F7A5D" w:rsidRDefault="00194732" w:rsidP="00100275">
            <w:pPr>
              <w:rPr>
                <w:rFonts w:ascii="Times New Roman" w:eastAsia="Times New Roman" w:hAnsi="Times New Roman" w:cs="Times New Roman"/>
                <w:sz w:val="24"/>
                <w:szCs w:val="24"/>
                <w:lang w:eastAsia="ru-RU"/>
              </w:rPr>
            </w:pPr>
          </w:p>
        </w:tc>
      </w:tr>
    </w:tbl>
    <w:p w:rsidR="00194732" w:rsidRPr="004F7A5D" w:rsidRDefault="00194732" w:rsidP="00194732">
      <w:pPr>
        <w:shd w:val="clear" w:color="auto" w:fill="FFFFFF"/>
        <w:spacing w:after="0" w:line="240" w:lineRule="auto"/>
        <w:rPr>
          <w:rFonts w:ascii="Times New Roman" w:eastAsia="Times New Roman" w:hAnsi="Times New Roman" w:cs="Times New Roman"/>
          <w:sz w:val="24"/>
          <w:szCs w:val="24"/>
          <w:lang w:eastAsia="ru-RU"/>
        </w:rPr>
      </w:pPr>
    </w:p>
    <w:p w:rsidR="00194732" w:rsidRPr="004F7A5D" w:rsidRDefault="00194732" w:rsidP="00194732">
      <w:pPr>
        <w:shd w:val="clear" w:color="auto" w:fill="FFFFFF"/>
        <w:spacing w:after="0" w:line="240" w:lineRule="auto"/>
        <w:rPr>
          <w:rFonts w:ascii="Times New Roman" w:eastAsia="Times New Roman" w:hAnsi="Times New Roman" w:cs="Times New Roman"/>
          <w:sz w:val="24"/>
          <w:szCs w:val="24"/>
          <w:lang w:eastAsia="ru-RU"/>
        </w:rPr>
      </w:pPr>
    </w:p>
    <w:p w:rsidR="00194732" w:rsidRPr="004F7A5D" w:rsidRDefault="00194732" w:rsidP="00194732">
      <w:pPr>
        <w:shd w:val="clear" w:color="auto" w:fill="FFFFFF"/>
        <w:spacing w:after="0" w:line="240" w:lineRule="auto"/>
        <w:rPr>
          <w:rFonts w:ascii="Times New Roman" w:eastAsia="Times New Roman" w:hAnsi="Times New Roman" w:cs="Times New Roman"/>
          <w:sz w:val="24"/>
          <w:szCs w:val="24"/>
          <w:lang w:eastAsia="ru-RU"/>
        </w:rPr>
      </w:pPr>
    </w:p>
    <w:p w:rsidR="00194732" w:rsidRPr="004F7A5D" w:rsidRDefault="00194732" w:rsidP="00194732">
      <w:pPr>
        <w:shd w:val="clear" w:color="auto" w:fill="FFFFFF"/>
        <w:spacing w:after="150" w:line="240" w:lineRule="auto"/>
        <w:jc w:val="center"/>
        <w:outlineLvl w:val="1"/>
        <w:rPr>
          <w:rFonts w:ascii="Times New Roman" w:eastAsia="Times New Roman" w:hAnsi="Times New Roman" w:cs="Times New Roman"/>
          <w:b/>
          <w:sz w:val="24"/>
          <w:szCs w:val="24"/>
          <w:lang w:eastAsia="ru-RU"/>
        </w:rPr>
      </w:pPr>
      <w:r w:rsidRPr="004F7A5D">
        <w:rPr>
          <w:rFonts w:ascii="Times New Roman" w:eastAsia="Times New Roman" w:hAnsi="Times New Roman" w:cs="Times New Roman"/>
          <w:b/>
          <w:sz w:val="24"/>
          <w:szCs w:val="24"/>
          <w:lang w:eastAsia="ru-RU"/>
        </w:rPr>
        <w:t>Проблемные вопросы (+ ответы) для активизации умственной деятельности и повышения мотивации к изучению биологии:</w:t>
      </w:r>
      <w:hyperlink r:id="rId6" w:history="1"/>
    </w:p>
    <w:p w:rsidR="00194732" w:rsidRPr="004F7A5D" w:rsidRDefault="00194732" w:rsidP="00194732">
      <w:pPr>
        <w:shd w:val="clear" w:color="auto" w:fill="FFFFFF"/>
        <w:spacing w:before="240" w:after="240" w:line="240" w:lineRule="auto"/>
        <w:jc w:val="center"/>
        <w:rPr>
          <w:rFonts w:ascii="Times New Roman" w:eastAsia="Times New Roman" w:hAnsi="Times New Roman" w:cs="Times New Roman"/>
          <w:b/>
          <w:sz w:val="24"/>
          <w:szCs w:val="24"/>
          <w:lang w:eastAsia="ru-RU"/>
        </w:rPr>
      </w:pP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1. Почему живые системы называют открытыми?</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Открытыми системами называют такие системы, которые обмениваются с окружающей сре</w:t>
      </w:r>
      <w:r w:rsidRPr="004F7A5D">
        <w:rPr>
          <w:rFonts w:ascii="Times New Roman" w:eastAsia="Times New Roman" w:hAnsi="Times New Roman" w:cs="Times New Roman"/>
          <w:sz w:val="24"/>
          <w:szCs w:val="24"/>
          <w:lang w:eastAsia="ru-RU"/>
        </w:rPr>
        <w:softHyphen/>
        <w:t>дой веществом и энергией. Живые системы нуждаются в поступлении вещества и энергии извне (питание, фотосинтез и др.)» но не накапливают их бесконечно, а частично выделяют в среду. Поэтому их можно назвать открытыми.</w:t>
      </w:r>
    </w:p>
    <w:p w:rsidR="00194732" w:rsidRPr="004F7A5D" w:rsidRDefault="00194732" w:rsidP="00194732">
      <w:pPr>
        <w:shd w:val="clear" w:color="auto" w:fill="FFFFFF"/>
        <w:spacing w:after="0" w:line="24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2. Могут ли белки передавать наследственную информацию?</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Это единственная функция, которая, по-видимому, не характерна для белков, однако существу</w:t>
      </w:r>
      <w:r w:rsidRPr="004F7A5D">
        <w:rPr>
          <w:rFonts w:ascii="Times New Roman" w:eastAsia="Times New Roman" w:hAnsi="Times New Roman" w:cs="Times New Roman"/>
          <w:sz w:val="24"/>
          <w:szCs w:val="24"/>
          <w:lang w:eastAsia="ru-RU"/>
        </w:rPr>
        <w:softHyphen/>
        <w:t>ют белки-</w:t>
      </w:r>
      <w:proofErr w:type="spellStart"/>
      <w:r w:rsidRPr="004F7A5D">
        <w:rPr>
          <w:rFonts w:ascii="Times New Roman" w:eastAsia="Times New Roman" w:hAnsi="Times New Roman" w:cs="Times New Roman"/>
          <w:sz w:val="24"/>
          <w:szCs w:val="24"/>
          <w:lang w:eastAsia="ru-RU"/>
        </w:rPr>
        <w:t>прионы</w:t>
      </w:r>
      <w:proofErr w:type="spellEnd"/>
      <w:r w:rsidRPr="004F7A5D">
        <w:rPr>
          <w:rFonts w:ascii="Times New Roman" w:eastAsia="Times New Roman" w:hAnsi="Times New Roman" w:cs="Times New Roman"/>
          <w:sz w:val="24"/>
          <w:szCs w:val="24"/>
          <w:lang w:eastAsia="ru-RU"/>
        </w:rPr>
        <w:t xml:space="preserve">, которые способны вызывать ряд заболеваний у человека и животных вследствие того, что под их влиянием нормальные белки организма принимают такую же форму, как и эти белки. </w:t>
      </w:r>
      <w:proofErr w:type="spellStart"/>
      <w:r w:rsidRPr="004F7A5D">
        <w:rPr>
          <w:rFonts w:ascii="Times New Roman" w:eastAsia="Times New Roman" w:hAnsi="Times New Roman" w:cs="Times New Roman"/>
          <w:sz w:val="24"/>
          <w:szCs w:val="24"/>
          <w:lang w:eastAsia="ru-RU"/>
        </w:rPr>
        <w:t>Прионы</w:t>
      </w:r>
      <w:proofErr w:type="spellEnd"/>
      <w:r w:rsidRPr="004F7A5D">
        <w:rPr>
          <w:rFonts w:ascii="Times New Roman" w:eastAsia="Times New Roman" w:hAnsi="Times New Roman" w:cs="Times New Roman"/>
          <w:sz w:val="24"/>
          <w:szCs w:val="24"/>
          <w:lang w:eastAsia="ru-RU"/>
        </w:rPr>
        <w:t xml:space="preserve"> вызывают такие заболевания, как «коровье бешенство», болезнь </w:t>
      </w:r>
      <w:proofErr w:type="spellStart"/>
      <w:r w:rsidRPr="004F7A5D">
        <w:rPr>
          <w:rFonts w:ascii="Times New Roman" w:eastAsia="Times New Roman" w:hAnsi="Times New Roman" w:cs="Times New Roman"/>
          <w:sz w:val="24"/>
          <w:szCs w:val="24"/>
          <w:lang w:eastAsia="ru-RU"/>
        </w:rPr>
        <w:t>Кройцфельда</w:t>
      </w:r>
      <w:proofErr w:type="spellEnd"/>
      <w:r w:rsidRPr="004F7A5D">
        <w:rPr>
          <w:rFonts w:ascii="Times New Roman" w:eastAsia="Times New Roman" w:hAnsi="Times New Roman" w:cs="Times New Roman"/>
          <w:sz w:val="24"/>
          <w:szCs w:val="24"/>
          <w:lang w:eastAsia="ru-RU"/>
        </w:rPr>
        <w:t>-Якоба у человека и другие.</w:t>
      </w:r>
    </w:p>
    <w:p w:rsidR="00194732" w:rsidRPr="004F7A5D" w:rsidRDefault="00194732" w:rsidP="00194732">
      <w:pPr>
        <w:shd w:val="clear" w:color="auto" w:fill="FFFFFF"/>
        <w:spacing w:after="0" w:line="24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3.Почему пластиды и митохондрии называют полуавтономными органоидами?</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Считается, что митохондрии и пластиды произошли от неких </w:t>
      </w:r>
      <w:proofErr w:type="spellStart"/>
      <w:r w:rsidRPr="004F7A5D">
        <w:rPr>
          <w:rFonts w:ascii="Times New Roman" w:eastAsia="Times New Roman" w:hAnsi="Times New Roman" w:cs="Times New Roman"/>
          <w:sz w:val="24"/>
          <w:szCs w:val="24"/>
          <w:lang w:eastAsia="ru-RU"/>
        </w:rPr>
        <w:t>прокариотических</w:t>
      </w:r>
      <w:proofErr w:type="spellEnd"/>
      <w:r w:rsidRPr="004F7A5D">
        <w:rPr>
          <w:rFonts w:ascii="Times New Roman" w:eastAsia="Times New Roman" w:hAnsi="Times New Roman" w:cs="Times New Roman"/>
          <w:sz w:val="24"/>
          <w:szCs w:val="24"/>
          <w:lang w:eastAsia="ru-RU"/>
        </w:rPr>
        <w:t xml:space="preserve"> организ</w:t>
      </w:r>
      <w:r w:rsidRPr="004F7A5D">
        <w:rPr>
          <w:rFonts w:ascii="Times New Roman" w:eastAsia="Times New Roman" w:hAnsi="Times New Roman" w:cs="Times New Roman"/>
          <w:sz w:val="24"/>
          <w:szCs w:val="24"/>
          <w:lang w:eastAsia="ru-RU"/>
        </w:rPr>
        <w:softHyphen/>
        <w:t>мов, которые не были переварены поглотившей их клеткой, и сохранили при этом определенную степень самостоятельности. Эти органоиды содержат собственные кольцевые ДНК и рибосомы, вследствие чего они способны синтезировать часть собственных белков. Митохондрии и пластиды могут также самостоятельно делиться, а следовательно, не полностью зависят от ядра в прояв</w:t>
      </w:r>
      <w:r w:rsidRPr="004F7A5D">
        <w:rPr>
          <w:rFonts w:ascii="Times New Roman" w:eastAsia="Times New Roman" w:hAnsi="Times New Roman" w:cs="Times New Roman"/>
          <w:sz w:val="24"/>
          <w:szCs w:val="24"/>
          <w:lang w:eastAsia="ru-RU"/>
        </w:rPr>
        <w:softHyphen/>
        <w:t>лениях жизнедеятельности. Однако значительная часть необходимых для их нормального фун</w:t>
      </w:r>
      <w:r w:rsidRPr="004F7A5D">
        <w:rPr>
          <w:rFonts w:ascii="Times New Roman" w:eastAsia="Times New Roman" w:hAnsi="Times New Roman" w:cs="Times New Roman"/>
          <w:sz w:val="24"/>
          <w:szCs w:val="24"/>
          <w:lang w:eastAsia="ru-RU"/>
        </w:rPr>
        <w:softHyphen/>
        <w:t>кционирования белков закодирована в ядерной ДНК, то есть говорить о полной автономности митохондрий и пластид трудно.</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 xml:space="preserve">4. Являются ли клубеньковые бактерии, которые обеспечивают азотом растения, например, бобовые, </w:t>
      </w:r>
      <w:proofErr w:type="spellStart"/>
      <w:r w:rsidRPr="004F7A5D">
        <w:rPr>
          <w:rFonts w:ascii="Times New Roman" w:eastAsia="Times New Roman" w:hAnsi="Times New Roman" w:cs="Times New Roman"/>
          <w:b/>
          <w:bCs/>
          <w:sz w:val="24"/>
          <w:szCs w:val="24"/>
          <w:lang w:eastAsia="ru-RU"/>
        </w:rPr>
        <w:t>хемотрофами</w:t>
      </w:r>
      <w:proofErr w:type="spellEnd"/>
      <w:r w:rsidRPr="004F7A5D">
        <w:rPr>
          <w:rFonts w:ascii="Times New Roman" w:eastAsia="Times New Roman" w:hAnsi="Times New Roman" w:cs="Times New Roman"/>
          <w:b/>
          <w:bCs/>
          <w:sz w:val="24"/>
          <w:szCs w:val="24"/>
          <w:lang w:eastAsia="ru-RU"/>
        </w:rPr>
        <w:t>?</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Азотфиксирующие бактерии, образующие симбиоз с корнями многих видов растений и обога</w:t>
      </w:r>
      <w:r w:rsidRPr="004F7A5D">
        <w:rPr>
          <w:rFonts w:ascii="Times New Roman" w:eastAsia="Times New Roman" w:hAnsi="Times New Roman" w:cs="Times New Roman"/>
          <w:sz w:val="24"/>
          <w:szCs w:val="24"/>
          <w:lang w:eastAsia="ru-RU"/>
        </w:rPr>
        <w:softHyphen/>
        <w:t xml:space="preserve">щающие почву азотом, </w:t>
      </w:r>
      <w:proofErr w:type="spellStart"/>
      <w:r w:rsidRPr="004F7A5D">
        <w:rPr>
          <w:rFonts w:ascii="Times New Roman" w:eastAsia="Times New Roman" w:hAnsi="Times New Roman" w:cs="Times New Roman"/>
          <w:sz w:val="24"/>
          <w:szCs w:val="24"/>
          <w:lang w:eastAsia="ru-RU"/>
        </w:rPr>
        <w:t>хемотрофами</w:t>
      </w:r>
      <w:proofErr w:type="spellEnd"/>
      <w:r w:rsidRPr="004F7A5D">
        <w:rPr>
          <w:rFonts w:ascii="Times New Roman" w:eastAsia="Times New Roman" w:hAnsi="Times New Roman" w:cs="Times New Roman"/>
          <w:sz w:val="24"/>
          <w:szCs w:val="24"/>
          <w:lang w:eastAsia="ru-RU"/>
        </w:rPr>
        <w:t xml:space="preserve"> не являются, поскольку, несмотря на очевидную способность превращать молекулярный азот в соединения азота, они затрачивают на этот процесс энергию, получаемую в виде органических веществ от растений-хозяев.</w:t>
      </w:r>
    </w:p>
    <w:p w:rsidR="00194732" w:rsidRPr="004F7A5D" w:rsidRDefault="00194732" w:rsidP="00194732">
      <w:pPr>
        <w:shd w:val="clear" w:color="auto" w:fill="FFFFFF"/>
        <w:spacing w:after="0" w:line="24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5.Почему, при всей сложности и точности процессов клеточного деления, в организме возникают различные опухоли, в том числе раковые?</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В процессе деления клеток под влиянием факторов окружающей среды и внутренних сбоев возникают различные нарушения. В подавляющем большинстве случаев системы внутриклеточ</w:t>
      </w:r>
      <w:r w:rsidRPr="004F7A5D">
        <w:rPr>
          <w:rFonts w:ascii="Times New Roman" w:eastAsia="Times New Roman" w:hAnsi="Times New Roman" w:cs="Times New Roman"/>
          <w:sz w:val="24"/>
          <w:szCs w:val="24"/>
          <w:lang w:eastAsia="ru-RU"/>
        </w:rPr>
        <w:softHyphen/>
        <w:t>ного и организменного контроля устраняют эти нарушения или запускают программы клеточной гибели, однако, если сами эти механизмы не срабатывают, начинается перерождение клеток, фор</w:t>
      </w:r>
      <w:r w:rsidRPr="004F7A5D">
        <w:rPr>
          <w:rFonts w:ascii="Times New Roman" w:eastAsia="Times New Roman" w:hAnsi="Times New Roman" w:cs="Times New Roman"/>
          <w:sz w:val="24"/>
          <w:szCs w:val="24"/>
          <w:lang w:eastAsia="ru-RU"/>
        </w:rPr>
        <w:softHyphen/>
        <w:t>мирующих опухоли. Особенно опасным является образование раковых опухолей, клетки которых делятся неконтролируемо. Существует несколько теорий возникновения раковых опухолей, ко</w:t>
      </w:r>
      <w:r w:rsidRPr="004F7A5D">
        <w:rPr>
          <w:rFonts w:ascii="Times New Roman" w:eastAsia="Times New Roman" w:hAnsi="Times New Roman" w:cs="Times New Roman"/>
          <w:sz w:val="24"/>
          <w:szCs w:val="24"/>
          <w:lang w:eastAsia="ru-RU"/>
        </w:rPr>
        <w:softHyphen/>
        <w:t xml:space="preserve">торые связывают их с активацией </w:t>
      </w:r>
      <w:proofErr w:type="spellStart"/>
      <w:r w:rsidRPr="004F7A5D">
        <w:rPr>
          <w:rFonts w:ascii="Times New Roman" w:eastAsia="Times New Roman" w:hAnsi="Times New Roman" w:cs="Times New Roman"/>
          <w:sz w:val="24"/>
          <w:szCs w:val="24"/>
          <w:lang w:eastAsia="ru-RU"/>
        </w:rPr>
        <w:t>прораковых</w:t>
      </w:r>
      <w:proofErr w:type="spellEnd"/>
      <w:r w:rsidRPr="004F7A5D">
        <w:rPr>
          <w:rFonts w:ascii="Times New Roman" w:eastAsia="Times New Roman" w:hAnsi="Times New Roman" w:cs="Times New Roman"/>
          <w:sz w:val="24"/>
          <w:szCs w:val="24"/>
          <w:lang w:eastAsia="ru-RU"/>
        </w:rPr>
        <w:t xml:space="preserve"> генов или поражением вирусами рака. Чаще всего раковые опухоли возникают </w:t>
      </w:r>
      <w:r w:rsidRPr="004F7A5D">
        <w:rPr>
          <w:rFonts w:ascii="Times New Roman" w:eastAsia="Times New Roman" w:hAnsi="Times New Roman" w:cs="Times New Roman"/>
          <w:sz w:val="24"/>
          <w:szCs w:val="24"/>
          <w:lang w:eastAsia="ru-RU"/>
        </w:rPr>
        <w:lastRenderedPageBreak/>
        <w:t>как следствие загрязнения окружающей среды, вредных привычек и различных заболеваний.</w:t>
      </w:r>
    </w:p>
    <w:p w:rsidR="00194732" w:rsidRPr="004F7A5D" w:rsidRDefault="00194732" w:rsidP="00194732">
      <w:pPr>
        <w:shd w:val="clear" w:color="auto" w:fill="FFFFFF"/>
        <w:spacing w:after="0" w:line="240" w:lineRule="auto"/>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6. Можно ли предотвратить старение?</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Старение — это закономерный процесс изнашивания организма. Если бы организмы были бессмертны, то вскоре для новых организмов не хватило бы пищи и места на планете, а у уже имеющихся организмов накапливались бы разнообразные мутации. В настоящее время сущест</w:t>
      </w:r>
      <w:r w:rsidRPr="004F7A5D">
        <w:rPr>
          <w:rFonts w:ascii="Times New Roman" w:eastAsia="Times New Roman" w:hAnsi="Times New Roman" w:cs="Times New Roman"/>
          <w:sz w:val="24"/>
          <w:szCs w:val="24"/>
          <w:lang w:eastAsia="ru-RU"/>
        </w:rPr>
        <w:softHyphen/>
        <w:t>вует значительное количество теорий старения, но предотвращать старение у человека пока не научились, хотя у некоторых червей и мышей уже удалось продлить жизнь в несколько раз. Пока еще возможно жизнь и сохранить здоровье за счет активного образа жизни, правильного питания и употребления разнообразных антиоксидантов.</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7. Сколько всего генов у человека?</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Долгое время считалось, что общее количество генов у человека превышает 100 000, однако в последнее время выяснилось, что большая часть наследственного материала человека пред</w:t>
      </w:r>
      <w:r w:rsidRPr="004F7A5D">
        <w:rPr>
          <w:rFonts w:ascii="Times New Roman" w:eastAsia="Times New Roman" w:hAnsi="Times New Roman" w:cs="Times New Roman"/>
          <w:sz w:val="24"/>
          <w:szCs w:val="24"/>
          <w:lang w:eastAsia="ru-RU"/>
        </w:rPr>
        <w:softHyphen/>
        <w:t xml:space="preserve">ставляет собой незначащие участки — </w:t>
      </w:r>
      <w:proofErr w:type="spellStart"/>
      <w:r w:rsidRPr="004F7A5D">
        <w:rPr>
          <w:rFonts w:ascii="Times New Roman" w:eastAsia="Times New Roman" w:hAnsi="Times New Roman" w:cs="Times New Roman"/>
          <w:sz w:val="24"/>
          <w:szCs w:val="24"/>
          <w:lang w:eastAsia="ru-RU"/>
        </w:rPr>
        <w:t>интроны</w:t>
      </w:r>
      <w:proofErr w:type="spellEnd"/>
      <w:r w:rsidRPr="004F7A5D">
        <w:rPr>
          <w:rFonts w:ascii="Times New Roman" w:eastAsia="Times New Roman" w:hAnsi="Times New Roman" w:cs="Times New Roman"/>
          <w:sz w:val="24"/>
          <w:szCs w:val="24"/>
          <w:lang w:eastAsia="ru-RU"/>
        </w:rPr>
        <w:t>, а также многочисленные повторы многих генов. Вследствие этого сейчас предполагают, что общее количество генов составляет около 30 000, но не исключено, что оно может быть и меньше.</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8.От чего зависит вероятность рождения ребенка с отклонениями, например, синдромом Дауна?</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Риск рождения ребенка с синдромом Дауна зависит от наличия вредных привычек и возраста матери, особенно после 35 лет. Однако последние исследования показали, что не меньшее значе</w:t>
      </w:r>
      <w:r w:rsidRPr="004F7A5D">
        <w:rPr>
          <w:rFonts w:ascii="Times New Roman" w:eastAsia="Times New Roman" w:hAnsi="Times New Roman" w:cs="Times New Roman"/>
          <w:sz w:val="24"/>
          <w:szCs w:val="24"/>
          <w:lang w:eastAsia="ru-RU"/>
        </w:rPr>
        <w:softHyphen/>
        <w:t>ние играет возраст бабушки будущего ребенка, в котором она родила мать. Это связано с тем, что процесс формирования женских половых клеток начинается еще во внутриутробного развития, то есть чем старше мать, тем больше риск различных нарушений.</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9. Что бы произошло, если бы с поверхности Земли вдруг исчезли бы бактерии?</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В первую очередь кажется, что это приведет к исчезновению многих болезней, таких как холера, туберкулез, сибирская язва. Однако, с другой стороны, прекратится или существенно ослабится круговорот веществ, в результате чего начнут накапливаться органические остатки, которые вскоре покроют всю поверхность Земли, препятствуя жизнедеятельности растений. Отсутствие клубеньковых бактерий еще в большей степени будет затруднять жизнь растений. Исчезновение </w:t>
      </w:r>
      <w:proofErr w:type="spellStart"/>
      <w:r w:rsidRPr="004F7A5D">
        <w:rPr>
          <w:rFonts w:ascii="Times New Roman" w:eastAsia="Times New Roman" w:hAnsi="Times New Roman" w:cs="Times New Roman"/>
          <w:sz w:val="24"/>
          <w:szCs w:val="24"/>
          <w:lang w:eastAsia="ru-RU"/>
        </w:rPr>
        <w:t>цианобактерий</w:t>
      </w:r>
      <w:proofErr w:type="spellEnd"/>
      <w:r w:rsidRPr="004F7A5D">
        <w:rPr>
          <w:rFonts w:ascii="Times New Roman" w:eastAsia="Times New Roman" w:hAnsi="Times New Roman" w:cs="Times New Roman"/>
          <w:sz w:val="24"/>
          <w:szCs w:val="24"/>
          <w:lang w:eastAsia="ru-RU"/>
        </w:rPr>
        <w:t xml:space="preserve"> вместе с угнетением </w:t>
      </w:r>
      <w:proofErr w:type="spellStart"/>
      <w:r w:rsidRPr="004F7A5D">
        <w:rPr>
          <w:rFonts w:ascii="Times New Roman" w:eastAsia="Times New Roman" w:hAnsi="Times New Roman" w:cs="Times New Roman"/>
          <w:sz w:val="24"/>
          <w:szCs w:val="24"/>
          <w:lang w:eastAsia="ru-RU"/>
        </w:rPr>
        <w:t>развцтия</w:t>
      </w:r>
      <w:proofErr w:type="spellEnd"/>
      <w:r w:rsidRPr="004F7A5D">
        <w:rPr>
          <w:rFonts w:ascii="Times New Roman" w:eastAsia="Times New Roman" w:hAnsi="Times New Roman" w:cs="Times New Roman"/>
          <w:sz w:val="24"/>
          <w:szCs w:val="24"/>
          <w:lang w:eastAsia="ru-RU"/>
        </w:rPr>
        <w:t xml:space="preserve"> растений приведет к ослаблению процессов накопления органического вещества на Земле и образования кислорода, что создаст существенные препятствия в жизнедеятельности других организмов. Масштабы экологической катастрофы будут настолько значительными, что отсутствие витаминов, синтезируемых симбиотическими бактериями, и продуктов питания, приготавливаемых с помощью прокариот, на этом фоне представляются совсем незначительными.</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10. Являются ли кровососущие насекомые переносчиками ВИЧ?</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На сегодняшний день считается доказанным, что комары не являются переносчиками таких инфекций как ВИЧ, так как они кусают в основном одного человека. Однако для других насе</w:t>
      </w:r>
      <w:r w:rsidRPr="004F7A5D">
        <w:rPr>
          <w:rFonts w:ascii="Times New Roman" w:eastAsia="Times New Roman" w:hAnsi="Times New Roman" w:cs="Times New Roman"/>
          <w:sz w:val="24"/>
          <w:szCs w:val="24"/>
          <w:lang w:eastAsia="ru-RU"/>
        </w:rPr>
        <w:softHyphen/>
        <w:t>комых, таких как осенняя жигалка, существует вероятность переноса этого вируса от человека к человеку.</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11. В разных странах в разное время объявляли войну с птицами, однако положительных резуль</w:t>
      </w:r>
      <w:r w:rsidRPr="004F7A5D">
        <w:rPr>
          <w:rFonts w:ascii="Times New Roman" w:eastAsia="Times New Roman" w:hAnsi="Times New Roman" w:cs="Times New Roman"/>
          <w:b/>
          <w:bCs/>
          <w:sz w:val="24"/>
          <w:szCs w:val="24"/>
          <w:lang w:eastAsia="ru-RU"/>
        </w:rPr>
        <w:softHyphen/>
        <w:t>татов это не принесло. Почему?</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Наиболее известна китайская кампания по борьбе с воробьями, которые якобы поедали слиш</w:t>
      </w:r>
      <w:r w:rsidRPr="004F7A5D">
        <w:rPr>
          <w:rFonts w:ascii="Times New Roman" w:eastAsia="Times New Roman" w:hAnsi="Times New Roman" w:cs="Times New Roman"/>
          <w:sz w:val="24"/>
          <w:szCs w:val="24"/>
          <w:lang w:eastAsia="ru-RU"/>
        </w:rPr>
        <w:softHyphen/>
        <w:t xml:space="preserve">ком много зерна. Однако истребление воробьев привело к обратным последствиям, </w:t>
      </w:r>
      <w:r w:rsidRPr="004F7A5D">
        <w:rPr>
          <w:rFonts w:ascii="Times New Roman" w:eastAsia="Times New Roman" w:hAnsi="Times New Roman" w:cs="Times New Roman"/>
          <w:sz w:val="24"/>
          <w:szCs w:val="24"/>
          <w:lang w:eastAsia="ru-RU"/>
        </w:rPr>
        <w:lastRenderedPageBreak/>
        <w:t>так как зерно было испорчено насекомыми-вредителями, и пришлось завозить воробьев из других стран. Охота на хищных птиц также не приносила положительных результатов, поскольку отсутствие этих санитаров и регуляторов численности грызунов и других мелких животных вызывало негативные последствия. Таким образом, борьба с птицами является бесперспективной с экологической точки зрения, поскольку их истребление приводит к нарушению экологического равновесия.</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 xml:space="preserve">12. Можно ли называть растениями </w:t>
      </w:r>
      <w:proofErr w:type="spellStart"/>
      <w:r w:rsidRPr="004F7A5D">
        <w:rPr>
          <w:rFonts w:ascii="Times New Roman" w:eastAsia="Times New Roman" w:hAnsi="Times New Roman" w:cs="Times New Roman"/>
          <w:b/>
          <w:bCs/>
          <w:sz w:val="24"/>
          <w:szCs w:val="24"/>
          <w:lang w:eastAsia="ru-RU"/>
        </w:rPr>
        <w:t>бесхлорофильные</w:t>
      </w:r>
      <w:proofErr w:type="spellEnd"/>
      <w:r w:rsidRPr="004F7A5D">
        <w:rPr>
          <w:rFonts w:ascii="Times New Roman" w:eastAsia="Times New Roman" w:hAnsi="Times New Roman" w:cs="Times New Roman"/>
          <w:b/>
          <w:bCs/>
          <w:sz w:val="24"/>
          <w:szCs w:val="24"/>
          <w:lang w:eastAsia="ru-RU"/>
        </w:rPr>
        <w:t xml:space="preserve"> паразитические виды, такие как повилика, заразиха и другие?</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Несмотря на то, что они не осуществляют фотосинтез, большинство других особенностей стро</w:t>
      </w:r>
      <w:r w:rsidRPr="004F7A5D">
        <w:rPr>
          <w:rFonts w:ascii="Times New Roman" w:eastAsia="Times New Roman" w:hAnsi="Times New Roman" w:cs="Times New Roman"/>
          <w:sz w:val="24"/>
          <w:szCs w:val="24"/>
          <w:lang w:eastAsia="ru-RU"/>
        </w:rPr>
        <w:softHyphen/>
        <w:t>ения и жизнедеятельности растений этим организмам присущи, в частности, у них есть побеги, видоизмененные корни, цветки, семена и плоды. Так же, как и другие растения, они нуждаются в элементах минерального питания, неограниченно растут и т. д. Утрата хлорофилла и умень</w:t>
      </w:r>
      <w:r w:rsidRPr="004F7A5D">
        <w:rPr>
          <w:rFonts w:ascii="Times New Roman" w:eastAsia="Times New Roman" w:hAnsi="Times New Roman" w:cs="Times New Roman"/>
          <w:sz w:val="24"/>
          <w:szCs w:val="24"/>
          <w:lang w:eastAsia="ru-RU"/>
        </w:rPr>
        <w:softHyphen/>
        <w:t>шение размеров листьев является следствием паразитического способа жизни, при котором они получают все необходимые органические вещества от растения-хозяина.</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13.Почему типов многоклеточных животных намного больше, чем отделов многоклеточных рас</w:t>
      </w:r>
      <w:r w:rsidRPr="004F7A5D">
        <w:rPr>
          <w:rFonts w:ascii="Times New Roman" w:eastAsia="Times New Roman" w:hAnsi="Times New Roman" w:cs="Times New Roman"/>
          <w:b/>
          <w:bCs/>
          <w:sz w:val="24"/>
          <w:szCs w:val="24"/>
          <w:lang w:eastAsia="ru-RU"/>
        </w:rPr>
        <w:softHyphen/>
        <w:t>тений?</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Данный вопрос не имеет однозначного ответа, так как помимо ныне живущих таксонов имеется значительное количество вымерших, систематическая принадлежность которых еще не совсем ясна. Тем не менее можно предположить, что животные имеют различные типы избегания не</w:t>
      </w:r>
      <w:r w:rsidRPr="004F7A5D">
        <w:rPr>
          <w:rFonts w:ascii="Times New Roman" w:eastAsia="Times New Roman" w:hAnsi="Times New Roman" w:cs="Times New Roman"/>
          <w:sz w:val="24"/>
          <w:szCs w:val="24"/>
          <w:lang w:eastAsia="ru-RU"/>
        </w:rPr>
        <w:softHyphen/>
        <w:t>благоприятных условий среды, связанные как с приспособлением к ним, так и с перемещением в более приемлемые места. Растения же вынуждены адаптироваться к действующим условиям, в результате чего выживают только приспособленные.</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В районе о. Рудольфа антропологи обнаружили фрагменты черепа человекоподобного существа, первоначально оценив возраст находки в 3 млн лет. По их данным, объем черепной коробки этого существа был намного больше, чем у человекоподобных существ, живших 2 млн лет назад, при этом отсутствовал надглазничный валик. Поясните с точки зрения генетики и эволюции причины «исчезновения» и появления этого признака вновь.</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Данный пример может быть пояснен действием факторов </w:t>
      </w:r>
      <w:proofErr w:type="spellStart"/>
      <w:r w:rsidRPr="004F7A5D">
        <w:rPr>
          <w:rFonts w:ascii="Times New Roman" w:eastAsia="Times New Roman" w:hAnsi="Times New Roman" w:cs="Times New Roman"/>
          <w:sz w:val="24"/>
          <w:szCs w:val="24"/>
          <w:lang w:eastAsia="ru-RU"/>
        </w:rPr>
        <w:t>микроэволюции</w:t>
      </w:r>
      <w:proofErr w:type="spellEnd"/>
      <w:r w:rsidRPr="004F7A5D">
        <w:rPr>
          <w:rFonts w:ascii="Times New Roman" w:eastAsia="Times New Roman" w:hAnsi="Times New Roman" w:cs="Times New Roman"/>
          <w:sz w:val="24"/>
          <w:szCs w:val="24"/>
          <w:lang w:eastAsia="ru-RU"/>
        </w:rPr>
        <w:t>: мутационным про</w:t>
      </w:r>
      <w:r w:rsidRPr="004F7A5D">
        <w:rPr>
          <w:rFonts w:ascii="Times New Roman" w:eastAsia="Times New Roman" w:hAnsi="Times New Roman" w:cs="Times New Roman"/>
          <w:sz w:val="24"/>
          <w:szCs w:val="24"/>
          <w:lang w:eastAsia="ru-RU"/>
        </w:rPr>
        <w:softHyphen/>
        <w:t>цессом, дрейфом генов и популяционными волнами и, возможно, изоляцией. Возникшая однажды рецессивная мутация не могла быть сразу же устранена естественным отбором, распространилась в популяции, а вследствие резкого изменения численности популяции могло оказаться, что со</w:t>
      </w:r>
      <w:r w:rsidRPr="004F7A5D">
        <w:rPr>
          <w:rFonts w:ascii="Times New Roman" w:eastAsia="Times New Roman" w:hAnsi="Times New Roman" w:cs="Times New Roman"/>
          <w:sz w:val="24"/>
          <w:szCs w:val="24"/>
          <w:lang w:eastAsia="ru-RU"/>
        </w:rPr>
        <w:softHyphen/>
        <w:t>хранились в основном особи, несущие данный признак.</w:t>
      </w:r>
    </w:p>
    <w:p w:rsidR="00194732" w:rsidRPr="004F7A5D" w:rsidRDefault="00194732" w:rsidP="00194732">
      <w:pPr>
        <w:shd w:val="clear" w:color="auto" w:fill="FFFFFF"/>
        <w:spacing w:before="240" w:after="240" w:line="240" w:lineRule="auto"/>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14. Отчего возникает изжога? Как с ней бороться?</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При повышенной кислотности желудочного сока попадание пищи в желудок, а также сокра</w:t>
      </w:r>
      <w:r w:rsidRPr="004F7A5D">
        <w:rPr>
          <w:rFonts w:ascii="Times New Roman" w:eastAsia="Times New Roman" w:hAnsi="Times New Roman" w:cs="Times New Roman"/>
          <w:sz w:val="24"/>
          <w:szCs w:val="24"/>
          <w:lang w:eastAsia="ru-RU"/>
        </w:rPr>
        <w:softHyphen/>
        <w:t>щение стенок желудка может вызывать попадание желудочного сока в пищевод, которое вызывает характерное жжение. Для снижения кислотности желудочного сока необходимо использовать специальные лекарственные препараты, а при их отсутствии — содовый раствор.</w:t>
      </w:r>
    </w:p>
    <w:p w:rsidR="00194732" w:rsidRPr="004F7A5D" w:rsidRDefault="00194732" w:rsidP="00194732">
      <w:pPr>
        <w:shd w:val="clear" w:color="auto" w:fill="FFFFFF"/>
        <w:spacing w:before="240" w:after="240" w:line="240" w:lineRule="auto"/>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15. Почему до сих пор в медицине, несмотря на риск заражения различными заболеваниями, используют человеческую кровь, а не какие-либо заменители?</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Кровь человека выполняет транспортную, регуляторную и защитную функции. Эти функции обеспечиваются сложным строением и составом крови. Большинство заменителей крови выпол</w:t>
      </w:r>
      <w:r w:rsidRPr="004F7A5D">
        <w:rPr>
          <w:rFonts w:ascii="Times New Roman" w:eastAsia="Times New Roman" w:hAnsi="Times New Roman" w:cs="Times New Roman"/>
          <w:sz w:val="24"/>
          <w:szCs w:val="24"/>
          <w:lang w:eastAsia="ru-RU"/>
        </w:rPr>
        <w:softHyphen/>
        <w:t xml:space="preserve">няют только одну функцию — транспортную, тогда как регуляторная и защитная функции, присущие натуральной крови, ими не выполняются. Поэтому они могут заменять натуральную кровь только в экстренных случаях и на короткий период времени. </w:t>
      </w:r>
      <w:r w:rsidRPr="004F7A5D">
        <w:rPr>
          <w:rFonts w:ascii="Times New Roman" w:eastAsia="Times New Roman" w:hAnsi="Times New Roman" w:cs="Times New Roman"/>
          <w:sz w:val="24"/>
          <w:szCs w:val="24"/>
          <w:lang w:eastAsia="ru-RU"/>
        </w:rPr>
        <w:lastRenderedPageBreak/>
        <w:t xml:space="preserve">Тем не менее разработка кровезаменителей продолжается, и наиболее перспективными в настоящее время считаются кровезаменители — </w:t>
      </w:r>
      <w:proofErr w:type="spellStart"/>
      <w:r w:rsidRPr="004F7A5D">
        <w:rPr>
          <w:rFonts w:ascii="Times New Roman" w:eastAsia="Times New Roman" w:hAnsi="Times New Roman" w:cs="Times New Roman"/>
          <w:sz w:val="24"/>
          <w:szCs w:val="24"/>
          <w:lang w:eastAsia="ru-RU"/>
        </w:rPr>
        <w:t>перфтораны</w:t>
      </w:r>
      <w:proofErr w:type="spellEnd"/>
      <w:r w:rsidRPr="004F7A5D">
        <w:rPr>
          <w:rFonts w:ascii="Times New Roman" w:eastAsia="Times New Roman" w:hAnsi="Times New Roman" w:cs="Times New Roman"/>
          <w:sz w:val="24"/>
          <w:szCs w:val="24"/>
          <w:lang w:eastAsia="ru-RU"/>
        </w:rPr>
        <w:t>.</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16. Почему большинство антибиотиков необходимо принимать в течение длительного периода времени, несмотря на то, что они нарушают нормальную микрофлору организма?</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Действие антибиотиков направлено на подавление процессов жизнедеятельности возбудителей различных заболеваний, однако уничтожить их сразу удается крайне редко. К тому же многие патогены могут длительное время находиться в неактивном состоянии, и после окончания дейс</w:t>
      </w:r>
      <w:r w:rsidRPr="004F7A5D">
        <w:rPr>
          <w:rFonts w:ascii="Times New Roman" w:eastAsia="Times New Roman" w:hAnsi="Times New Roman" w:cs="Times New Roman"/>
          <w:sz w:val="24"/>
          <w:szCs w:val="24"/>
          <w:lang w:eastAsia="ru-RU"/>
        </w:rPr>
        <w:softHyphen/>
        <w:t>твия антибиотика заболевание повторится. Антибиотики не являются природными компонентами организма человека, поэтому активно выводятся через мочевыделительную систему, а для успеш</w:t>
      </w:r>
      <w:r w:rsidRPr="004F7A5D">
        <w:rPr>
          <w:rFonts w:ascii="Times New Roman" w:eastAsia="Times New Roman" w:hAnsi="Times New Roman" w:cs="Times New Roman"/>
          <w:sz w:val="24"/>
          <w:szCs w:val="24"/>
          <w:lang w:eastAsia="ru-RU"/>
        </w:rPr>
        <w:softHyphen/>
        <w:t>ного лечения в крови должна поддерживаться специально разработанная концентрация. Поэтому антибиотики следует принимать строго по назначению врача.</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17. Почему у пожилых людей и беременных женщин переломы происходят чаще, чем у других категорий населения?</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Костная ткань костей содержит соли кальция и фосфора, а также значительную долю белков. Соли кальция придают костям прочность, а белки — гибкость. С возрастом и в процессе вынаши</w:t>
      </w:r>
      <w:r w:rsidRPr="004F7A5D">
        <w:rPr>
          <w:rFonts w:ascii="Times New Roman" w:eastAsia="Times New Roman" w:hAnsi="Times New Roman" w:cs="Times New Roman"/>
          <w:sz w:val="24"/>
          <w:szCs w:val="24"/>
          <w:lang w:eastAsia="ru-RU"/>
        </w:rPr>
        <w:softHyphen/>
        <w:t>вания ребенка количество кальция в костях уменьшается, поэтому прочность костей снижается, и вероятность перелома становится намного большей, чем у остальных категорий населения.</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18. Почему считается, что левши являются более творческими натурами, чем правши?</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Действительно, известно немало исторических личностей, которые писали, рисовали и осущест</w:t>
      </w:r>
      <w:r w:rsidRPr="004F7A5D">
        <w:rPr>
          <w:rFonts w:ascii="Times New Roman" w:eastAsia="Times New Roman" w:hAnsi="Times New Roman" w:cs="Times New Roman"/>
          <w:sz w:val="24"/>
          <w:szCs w:val="24"/>
          <w:lang w:eastAsia="ru-RU"/>
        </w:rPr>
        <w:softHyphen/>
        <w:t>вляли другие действия с помощью левой руки. Левое полушарие, ответственное за переработку словесной информации, обычно преобладает у правшей, тогда как у левшей преобладает правое полушарие. При повреждениях правого полушария нарушается способность оценивать форму, расстояние и пространственные взаимоотношения, то есть человек с такой патологией не может собирать головоломки. Теряется также способность к запоминанию лиц и познанию в целом, могут утрачиваться музыкальная память и другие функции мозга. Однако наиболее гармонично развитые личности не отдавали предпочтения той или иной руке, а почти в равной мере владели обеими, то есть необходимо развивать ту руку, которая выполняет вспомогательную функцию, что окажет положительное действие на способности.</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19. Почему для нормальной работы щитовидной железы рекомендуют употреблять в пищу раз</w:t>
      </w:r>
      <w:r w:rsidRPr="004F7A5D">
        <w:rPr>
          <w:rFonts w:ascii="Times New Roman" w:eastAsia="Times New Roman" w:hAnsi="Times New Roman" w:cs="Times New Roman"/>
          <w:b/>
          <w:bCs/>
          <w:sz w:val="24"/>
          <w:szCs w:val="24"/>
          <w:lang w:eastAsia="ru-RU"/>
        </w:rPr>
        <w:softHyphen/>
        <w:t xml:space="preserve">личные морепродукты и принимать </w:t>
      </w:r>
      <w:proofErr w:type="spellStart"/>
      <w:r w:rsidRPr="004F7A5D">
        <w:rPr>
          <w:rFonts w:ascii="Times New Roman" w:eastAsia="Times New Roman" w:hAnsi="Times New Roman" w:cs="Times New Roman"/>
          <w:b/>
          <w:bCs/>
          <w:sz w:val="24"/>
          <w:szCs w:val="24"/>
          <w:lang w:eastAsia="ru-RU"/>
        </w:rPr>
        <w:t>йодосодержащие</w:t>
      </w:r>
      <w:proofErr w:type="spellEnd"/>
      <w:r w:rsidRPr="004F7A5D">
        <w:rPr>
          <w:rFonts w:ascii="Times New Roman" w:eastAsia="Times New Roman" w:hAnsi="Times New Roman" w:cs="Times New Roman"/>
          <w:b/>
          <w:bCs/>
          <w:sz w:val="24"/>
          <w:szCs w:val="24"/>
          <w:lang w:eastAsia="ru-RU"/>
        </w:rPr>
        <w:t xml:space="preserve"> препараты?</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xml:space="preserve">Йод входит в состав гормонов щитовидной железы тироксина и </w:t>
      </w:r>
      <w:proofErr w:type="spellStart"/>
      <w:r w:rsidRPr="004F7A5D">
        <w:rPr>
          <w:rFonts w:ascii="Times New Roman" w:eastAsia="Times New Roman" w:hAnsi="Times New Roman" w:cs="Times New Roman"/>
          <w:sz w:val="24"/>
          <w:szCs w:val="24"/>
          <w:lang w:eastAsia="ru-RU"/>
        </w:rPr>
        <w:t>трийодтиронина</w:t>
      </w:r>
      <w:proofErr w:type="spellEnd"/>
      <w:r w:rsidRPr="004F7A5D">
        <w:rPr>
          <w:rFonts w:ascii="Times New Roman" w:eastAsia="Times New Roman" w:hAnsi="Times New Roman" w:cs="Times New Roman"/>
          <w:sz w:val="24"/>
          <w:szCs w:val="24"/>
          <w:lang w:eastAsia="ru-RU"/>
        </w:rPr>
        <w:t>, которые регу</w:t>
      </w:r>
      <w:r w:rsidRPr="004F7A5D">
        <w:rPr>
          <w:rFonts w:ascii="Times New Roman" w:eastAsia="Times New Roman" w:hAnsi="Times New Roman" w:cs="Times New Roman"/>
          <w:sz w:val="24"/>
          <w:szCs w:val="24"/>
          <w:lang w:eastAsia="ru-RU"/>
        </w:rPr>
        <w:softHyphen/>
        <w:t>лируют процессы обмена веществ в организме. Дефицит йода приводит к гипофункции щитовидной железы и возникновению многих нарушений. Однако в ряде местностей Российской Федерации в воде содержится достаточное для организма человека количество йода, поэтому принимать его, тем более в виде лекарственных препаратов, необходимости нет. К тому же избыток йода может спровоцировать гиперфункцию щитовидной железы, следствием которой будет развитие зоба.</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20. В Средневековье одним из самых изощренных наказаний считалось превращение человека в «человека-свинью», при этом ему отрубали руки, ноги, лишали зрения и слуха. Если раны за</w:t>
      </w:r>
      <w:r w:rsidRPr="004F7A5D">
        <w:rPr>
          <w:rFonts w:ascii="Times New Roman" w:eastAsia="Times New Roman" w:hAnsi="Times New Roman" w:cs="Times New Roman"/>
          <w:b/>
          <w:bCs/>
          <w:sz w:val="24"/>
          <w:szCs w:val="24"/>
          <w:lang w:eastAsia="ru-RU"/>
        </w:rPr>
        <w:softHyphen/>
        <w:t>живали, человек все равно постепенно сходил с ума, несмотря на то, что его не морили голодом. С чем связаны такие нарушения психики?</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Сигналы окружающей среды крайне важны для человека, так как они регулируют деятель</w:t>
      </w:r>
      <w:r w:rsidRPr="004F7A5D">
        <w:rPr>
          <w:rFonts w:ascii="Times New Roman" w:eastAsia="Times New Roman" w:hAnsi="Times New Roman" w:cs="Times New Roman"/>
          <w:sz w:val="24"/>
          <w:szCs w:val="24"/>
          <w:lang w:eastAsia="ru-RU"/>
        </w:rPr>
        <w:softHyphen/>
        <w:t xml:space="preserve">ность его центральной нервной системы, периодически снижая и повышая ее активность, </w:t>
      </w:r>
      <w:r w:rsidRPr="004F7A5D">
        <w:rPr>
          <w:rFonts w:ascii="Times New Roman" w:eastAsia="Times New Roman" w:hAnsi="Times New Roman" w:cs="Times New Roman"/>
          <w:sz w:val="24"/>
          <w:szCs w:val="24"/>
          <w:lang w:eastAsia="ru-RU"/>
        </w:rPr>
        <w:lastRenderedPageBreak/>
        <w:t>что выражается в циклической смене сна и бодрствования. Длительное лишение человека сигналов от органов чувств приводит к так называемой сенсорной депривации, и, в конечном итоге, к рас</w:t>
      </w:r>
      <w:r w:rsidRPr="004F7A5D">
        <w:rPr>
          <w:rFonts w:ascii="Times New Roman" w:eastAsia="Times New Roman" w:hAnsi="Times New Roman" w:cs="Times New Roman"/>
          <w:sz w:val="24"/>
          <w:szCs w:val="24"/>
          <w:lang w:eastAsia="ru-RU"/>
        </w:rPr>
        <w:softHyphen/>
        <w:t>стройству психической деятельности. Постепенное увеличение поступления информации норма</w:t>
      </w:r>
      <w:r w:rsidRPr="004F7A5D">
        <w:rPr>
          <w:rFonts w:ascii="Times New Roman" w:eastAsia="Times New Roman" w:hAnsi="Times New Roman" w:cs="Times New Roman"/>
          <w:sz w:val="24"/>
          <w:szCs w:val="24"/>
          <w:lang w:eastAsia="ru-RU"/>
        </w:rPr>
        <w:softHyphen/>
        <w:t>лизует деятельность ЦНС.</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b/>
          <w:bCs/>
          <w:sz w:val="24"/>
          <w:szCs w:val="24"/>
          <w:lang w:eastAsia="ru-RU"/>
        </w:rPr>
        <w:t>21. Почему выпас животных на естественных травянистых угодьях называют системным или комплексным экологическим фактором?</w:t>
      </w:r>
    </w:p>
    <w:p w:rsidR="00194732" w:rsidRPr="004F7A5D" w:rsidRDefault="00194732" w:rsidP="00194732">
      <w:pPr>
        <w:shd w:val="clear" w:color="auto" w:fill="FFFFFF"/>
        <w:spacing w:before="240" w:after="240" w:line="270" w:lineRule="atLeast"/>
        <w:jc w:val="both"/>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Сельскохозяйственные животные в большинстве своем являются растительноядными, поэто</w:t>
      </w:r>
      <w:r w:rsidRPr="004F7A5D">
        <w:rPr>
          <w:rFonts w:ascii="Times New Roman" w:eastAsia="Times New Roman" w:hAnsi="Times New Roman" w:cs="Times New Roman"/>
          <w:sz w:val="24"/>
          <w:szCs w:val="24"/>
          <w:lang w:eastAsia="ru-RU"/>
        </w:rPr>
        <w:softHyphen/>
        <w:t xml:space="preserve">му в процессе выпаса травостой повреждается вследствие его объедания, и часть органического вещества изымается из экосистемы. Экскременты животных способны оказывать токсическое воздействие на растительную часть сообщества. Травостой и почва подвергаются интенсивному механическому воздействию в результате </w:t>
      </w:r>
      <w:proofErr w:type="spellStart"/>
      <w:r w:rsidRPr="004F7A5D">
        <w:rPr>
          <w:rFonts w:ascii="Times New Roman" w:eastAsia="Times New Roman" w:hAnsi="Times New Roman" w:cs="Times New Roman"/>
          <w:sz w:val="24"/>
          <w:szCs w:val="24"/>
          <w:lang w:eastAsia="ru-RU"/>
        </w:rPr>
        <w:t>вытаптывания</w:t>
      </w:r>
      <w:proofErr w:type="spellEnd"/>
      <w:r w:rsidRPr="004F7A5D">
        <w:rPr>
          <w:rFonts w:ascii="Times New Roman" w:eastAsia="Times New Roman" w:hAnsi="Times New Roman" w:cs="Times New Roman"/>
          <w:sz w:val="24"/>
          <w:szCs w:val="24"/>
          <w:lang w:eastAsia="ru-RU"/>
        </w:rPr>
        <w:t>, что ухудшает условия роста растений. Не меньшее влияние оказывается и на животный мир экосистемы.</w:t>
      </w:r>
    </w:p>
    <w:p w:rsidR="00194732" w:rsidRPr="004F7A5D" w:rsidRDefault="00194732" w:rsidP="00194732">
      <w:pPr>
        <w:shd w:val="clear" w:color="auto" w:fill="FFFFFF"/>
        <w:spacing w:before="240" w:after="240" w:line="240" w:lineRule="auto"/>
        <w:rPr>
          <w:rFonts w:ascii="Times New Roman" w:eastAsia="Times New Roman" w:hAnsi="Times New Roman" w:cs="Times New Roman"/>
          <w:sz w:val="24"/>
          <w:szCs w:val="24"/>
          <w:lang w:eastAsia="ru-RU"/>
        </w:rPr>
      </w:pPr>
      <w:r w:rsidRPr="004F7A5D">
        <w:rPr>
          <w:rFonts w:ascii="Times New Roman" w:eastAsia="Times New Roman" w:hAnsi="Times New Roman" w:cs="Times New Roman"/>
          <w:sz w:val="24"/>
          <w:szCs w:val="24"/>
          <w:lang w:eastAsia="ru-RU"/>
        </w:rPr>
        <w:t> </w:t>
      </w:r>
    </w:p>
    <w:p w:rsidR="00194732" w:rsidRPr="004F7A5D" w:rsidRDefault="00194732" w:rsidP="00194732">
      <w:pPr>
        <w:shd w:val="clear" w:color="auto" w:fill="FFFFFF"/>
        <w:spacing w:before="240" w:after="240" w:line="240" w:lineRule="auto"/>
        <w:rPr>
          <w:rFonts w:ascii="Times New Roman" w:eastAsia="Times New Roman" w:hAnsi="Times New Roman" w:cs="Times New Roman"/>
          <w:sz w:val="24"/>
          <w:szCs w:val="24"/>
          <w:lang w:eastAsia="ru-RU"/>
        </w:rPr>
      </w:pPr>
    </w:p>
    <w:p w:rsidR="00194732" w:rsidRPr="004F7A5D" w:rsidRDefault="00194732" w:rsidP="00194732">
      <w:pPr>
        <w:shd w:val="clear" w:color="auto" w:fill="FFFFFF"/>
        <w:spacing w:before="240" w:after="240" w:line="240" w:lineRule="auto"/>
        <w:rPr>
          <w:rFonts w:ascii="Times New Roman" w:eastAsia="Times New Roman" w:hAnsi="Times New Roman" w:cs="Times New Roman"/>
          <w:sz w:val="24"/>
          <w:szCs w:val="24"/>
          <w:lang w:eastAsia="ru-RU"/>
        </w:rPr>
      </w:pPr>
    </w:p>
    <w:p w:rsidR="00194732" w:rsidRPr="004F7A5D" w:rsidRDefault="00194732" w:rsidP="00194732">
      <w:pPr>
        <w:shd w:val="clear" w:color="auto" w:fill="FFFFFF"/>
        <w:spacing w:before="240" w:after="240" w:line="240" w:lineRule="auto"/>
        <w:rPr>
          <w:rFonts w:ascii="Times New Roman" w:eastAsia="Times New Roman" w:hAnsi="Times New Roman" w:cs="Times New Roman"/>
          <w:sz w:val="24"/>
          <w:szCs w:val="24"/>
          <w:lang w:eastAsia="ru-RU"/>
        </w:rPr>
      </w:pPr>
    </w:p>
    <w:p w:rsidR="00194732" w:rsidRDefault="00194732" w:rsidP="00194732">
      <w:pPr>
        <w:shd w:val="clear" w:color="auto" w:fill="FFFFFF" w:themeFill="background1"/>
        <w:spacing w:after="240" w:line="240" w:lineRule="auto"/>
        <w:textAlignment w:val="top"/>
        <w:rPr>
          <w:rFonts w:ascii="Times New Roman" w:eastAsia="Times New Roman" w:hAnsi="Times New Roman" w:cs="Times New Roman"/>
          <w:b/>
          <w:color w:val="000000"/>
          <w:sz w:val="24"/>
          <w:szCs w:val="24"/>
          <w:lang w:eastAsia="ru-RU"/>
        </w:rPr>
      </w:pPr>
    </w:p>
    <w:p w:rsidR="00194732" w:rsidRDefault="00194732" w:rsidP="00194732">
      <w:pPr>
        <w:shd w:val="clear" w:color="auto" w:fill="FFFFFF" w:themeFill="background1"/>
        <w:spacing w:after="240" w:line="240" w:lineRule="auto"/>
        <w:textAlignment w:val="top"/>
        <w:rPr>
          <w:rFonts w:ascii="Times New Roman" w:eastAsia="Times New Roman" w:hAnsi="Times New Roman" w:cs="Times New Roman"/>
          <w:b/>
          <w:color w:val="000000"/>
          <w:sz w:val="24"/>
          <w:szCs w:val="24"/>
          <w:lang w:eastAsia="ru-RU"/>
        </w:rPr>
      </w:pPr>
    </w:p>
    <w:p w:rsidR="00194732" w:rsidRPr="00B648D1" w:rsidRDefault="00194732" w:rsidP="00194732">
      <w:pPr>
        <w:shd w:val="clear" w:color="auto" w:fill="FFFFFF" w:themeFill="background1"/>
        <w:spacing w:after="240" w:line="240" w:lineRule="auto"/>
        <w:textAlignment w:val="top"/>
        <w:rPr>
          <w:rFonts w:ascii="Times New Roman" w:eastAsia="Times New Roman" w:hAnsi="Times New Roman" w:cs="Times New Roman"/>
          <w:b/>
          <w:color w:val="000000"/>
          <w:sz w:val="24"/>
          <w:szCs w:val="24"/>
          <w:lang w:eastAsia="ru-RU"/>
        </w:rPr>
      </w:pPr>
      <w:r w:rsidRPr="00B648D1">
        <w:rPr>
          <w:rFonts w:ascii="Times New Roman" w:eastAsia="Times New Roman" w:hAnsi="Times New Roman" w:cs="Times New Roman"/>
          <w:b/>
          <w:color w:val="000000"/>
          <w:sz w:val="24"/>
          <w:szCs w:val="24"/>
          <w:lang w:eastAsia="ru-RU"/>
        </w:rPr>
        <w:t>Литература для учителя</w:t>
      </w:r>
    </w:p>
    <w:p w:rsidR="00194732" w:rsidRPr="00B648D1" w:rsidRDefault="00194732" w:rsidP="00194732">
      <w:pPr>
        <w:shd w:val="clear" w:color="auto" w:fill="FFFFFF" w:themeFill="background1"/>
        <w:spacing w:after="240" w:line="240" w:lineRule="auto"/>
        <w:textAlignment w:val="top"/>
        <w:rPr>
          <w:rFonts w:ascii="Times New Roman" w:eastAsia="Times New Roman" w:hAnsi="Times New Roman" w:cs="Times New Roman"/>
          <w:color w:val="000000"/>
          <w:sz w:val="24"/>
          <w:szCs w:val="24"/>
          <w:lang w:eastAsia="ru-RU"/>
        </w:rPr>
      </w:pPr>
      <w:r w:rsidRPr="00B648D1">
        <w:rPr>
          <w:rFonts w:ascii="Times New Roman" w:eastAsia="Times New Roman" w:hAnsi="Times New Roman" w:cs="Times New Roman"/>
          <w:color w:val="000000"/>
          <w:sz w:val="24"/>
          <w:szCs w:val="24"/>
          <w:lang w:eastAsia="ru-RU"/>
        </w:rPr>
        <w:t>1.</w:t>
      </w:r>
      <w:r w:rsidRPr="00B648D1">
        <w:rPr>
          <w:rFonts w:ascii="Times New Roman" w:eastAsia="Times New Roman" w:hAnsi="Times New Roman" w:cs="Times New Roman"/>
          <w:i/>
          <w:iCs/>
          <w:color w:val="000000"/>
          <w:sz w:val="24"/>
          <w:szCs w:val="24"/>
          <w:lang w:eastAsia="ru-RU"/>
        </w:rPr>
        <w:t>Высоцкая М.В. </w:t>
      </w:r>
      <w:r w:rsidRPr="00B648D1">
        <w:rPr>
          <w:rFonts w:ascii="Times New Roman" w:eastAsia="Times New Roman" w:hAnsi="Times New Roman" w:cs="Times New Roman"/>
          <w:color w:val="000000"/>
          <w:sz w:val="24"/>
          <w:szCs w:val="24"/>
          <w:lang w:eastAsia="ru-RU"/>
        </w:rPr>
        <w:t>Биология. Практикум по анатомии и физиологии человека. 8–11-е классы – Волгоград: Учитель, 2008.</w:t>
      </w:r>
    </w:p>
    <w:p w:rsidR="00194732" w:rsidRPr="00B648D1" w:rsidRDefault="00194732" w:rsidP="00194732">
      <w:pPr>
        <w:shd w:val="clear" w:color="auto" w:fill="FFFFFF" w:themeFill="background1"/>
        <w:spacing w:after="240" w:line="240" w:lineRule="auto"/>
        <w:textAlignment w:val="top"/>
        <w:rPr>
          <w:rFonts w:ascii="Times New Roman" w:eastAsia="Times New Roman" w:hAnsi="Times New Roman" w:cs="Times New Roman"/>
          <w:color w:val="000000"/>
          <w:sz w:val="24"/>
          <w:szCs w:val="24"/>
          <w:lang w:eastAsia="ru-RU"/>
        </w:rPr>
      </w:pPr>
      <w:r w:rsidRPr="00B648D1">
        <w:rPr>
          <w:rFonts w:ascii="Times New Roman" w:eastAsia="Times New Roman" w:hAnsi="Times New Roman" w:cs="Times New Roman"/>
          <w:color w:val="000000"/>
          <w:sz w:val="24"/>
          <w:szCs w:val="24"/>
          <w:lang w:eastAsia="ru-RU"/>
        </w:rPr>
        <w:t>2.</w:t>
      </w:r>
      <w:r w:rsidRPr="00B648D1">
        <w:rPr>
          <w:rFonts w:ascii="Times New Roman" w:eastAsia="Times New Roman" w:hAnsi="Times New Roman" w:cs="Times New Roman"/>
          <w:i/>
          <w:iCs/>
          <w:color w:val="000000"/>
          <w:sz w:val="24"/>
          <w:szCs w:val="24"/>
          <w:lang w:eastAsia="ru-RU"/>
        </w:rPr>
        <w:t xml:space="preserve">Гуминский А.А., Леонтьева Н.Н., Маринова </w:t>
      </w:r>
      <w:proofErr w:type="spellStart"/>
      <w:r w:rsidRPr="00B648D1">
        <w:rPr>
          <w:rFonts w:ascii="Times New Roman" w:eastAsia="Times New Roman" w:hAnsi="Times New Roman" w:cs="Times New Roman"/>
          <w:i/>
          <w:iCs/>
          <w:color w:val="000000"/>
          <w:sz w:val="24"/>
          <w:szCs w:val="24"/>
          <w:lang w:eastAsia="ru-RU"/>
        </w:rPr>
        <w:t>К.В.</w:t>
      </w:r>
      <w:r w:rsidRPr="00B648D1">
        <w:rPr>
          <w:rFonts w:ascii="Times New Roman" w:eastAsia="Times New Roman" w:hAnsi="Times New Roman" w:cs="Times New Roman"/>
          <w:color w:val="000000"/>
          <w:sz w:val="24"/>
          <w:szCs w:val="24"/>
          <w:lang w:eastAsia="ru-RU"/>
        </w:rPr>
        <w:t>Руководство</w:t>
      </w:r>
      <w:proofErr w:type="spellEnd"/>
      <w:r w:rsidRPr="00B648D1">
        <w:rPr>
          <w:rFonts w:ascii="Times New Roman" w:eastAsia="Times New Roman" w:hAnsi="Times New Roman" w:cs="Times New Roman"/>
          <w:color w:val="000000"/>
          <w:sz w:val="24"/>
          <w:szCs w:val="24"/>
          <w:lang w:eastAsia="ru-RU"/>
        </w:rPr>
        <w:t xml:space="preserve"> к лабораторным занятиям по общей и возрастной физиологии – М.: Просвещение,1990.</w:t>
      </w:r>
    </w:p>
    <w:p w:rsidR="00194732" w:rsidRPr="00B648D1" w:rsidRDefault="00194732" w:rsidP="00194732">
      <w:pPr>
        <w:shd w:val="clear" w:color="auto" w:fill="FFFFFF" w:themeFill="background1"/>
        <w:spacing w:after="240" w:line="240" w:lineRule="auto"/>
        <w:textAlignment w:val="top"/>
        <w:rPr>
          <w:rFonts w:ascii="Times New Roman" w:eastAsia="Times New Roman" w:hAnsi="Times New Roman" w:cs="Times New Roman"/>
          <w:color w:val="000000"/>
          <w:sz w:val="24"/>
          <w:szCs w:val="24"/>
          <w:lang w:eastAsia="ru-RU"/>
        </w:rPr>
      </w:pPr>
      <w:r w:rsidRPr="00B648D1">
        <w:rPr>
          <w:rFonts w:ascii="Times New Roman" w:eastAsia="Times New Roman" w:hAnsi="Times New Roman" w:cs="Times New Roman"/>
          <w:color w:val="000000"/>
          <w:sz w:val="24"/>
          <w:szCs w:val="24"/>
          <w:lang w:eastAsia="ru-RU"/>
        </w:rPr>
        <w:t>3.</w:t>
      </w:r>
      <w:r w:rsidRPr="00B648D1">
        <w:rPr>
          <w:rFonts w:ascii="Times New Roman" w:eastAsia="Times New Roman" w:hAnsi="Times New Roman" w:cs="Times New Roman"/>
          <w:i/>
          <w:iCs/>
          <w:color w:val="000000"/>
          <w:sz w:val="24"/>
          <w:szCs w:val="24"/>
          <w:lang w:eastAsia="ru-RU"/>
        </w:rPr>
        <w:t xml:space="preserve">Жердев А.В., </w:t>
      </w:r>
      <w:proofErr w:type="spellStart"/>
      <w:r w:rsidRPr="00B648D1">
        <w:rPr>
          <w:rFonts w:ascii="Times New Roman" w:eastAsia="Times New Roman" w:hAnsi="Times New Roman" w:cs="Times New Roman"/>
          <w:i/>
          <w:iCs/>
          <w:color w:val="000000"/>
          <w:sz w:val="24"/>
          <w:szCs w:val="24"/>
          <w:lang w:eastAsia="ru-RU"/>
        </w:rPr>
        <w:t>Беркинблит</w:t>
      </w:r>
      <w:proofErr w:type="spellEnd"/>
      <w:r w:rsidRPr="00B648D1">
        <w:rPr>
          <w:rFonts w:ascii="Times New Roman" w:eastAsia="Times New Roman" w:hAnsi="Times New Roman" w:cs="Times New Roman"/>
          <w:i/>
          <w:iCs/>
          <w:color w:val="000000"/>
          <w:sz w:val="24"/>
          <w:szCs w:val="24"/>
          <w:lang w:eastAsia="ru-RU"/>
        </w:rPr>
        <w:t xml:space="preserve"> М.Б., Тарасова О.С. </w:t>
      </w:r>
      <w:r w:rsidRPr="00B648D1">
        <w:rPr>
          <w:rFonts w:ascii="Times New Roman" w:eastAsia="Times New Roman" w:hAnsi="Times New Roman" w:cs="Times New Roman"/>
          <w:color w:val="000000"/>
          <w:sz w:val="24"/>
          <w:szCs w:val="24"/>
          <w:lang w:eastAsia="ru-RU"/>
        </w:rPr>
        <w:t>Задачи по физиологии человека и животных: экспериментальное учебное пособие. – М.: МИРОС, 1995.</w:t>
      </w:r>
    </w:p>
    <w:p w:rsidR="00194732" w:rsidRDefault="00194732" w:rsidP="00194732">
      <w:pPr>
        <w:shd w:val="clear" w:color="auto" w:fill="FFFFFF" w:themeFill="background1"/>
        <w:spacing w:after="240" w:line="240" w:lineRule="auto"/>
        <w:textAlignment w:val="top"/>
        <w:rPr>
          <w:rFonts w:ascii="Times New Roman" w:eastAsia="Times New Roman" w:hAnsi="Times New Roman" w:cs="Times New Roman"/>
          <w:color w:val="000000"/>
          <w:sz w:val="24"/>
          <w:szCs w:val="24"/>
          <w:lang w:eastAsia="ru-RU"/>
        </w:rPr>
      </w:pPr>
      <w:r w:rsidRPr="00B648D1">
        <w:rPr>
          <w:rFonts w:ascii="Times New Roman" w:eastAsia="Times New Roman" w:hAnsi="Times New Roman" w:cs="Times New Roman"/>
          <w:color w:val="000000"/>
          <w:sz w:val="24"/>
          <w:szCs w:val="24"/>
          <w:lang w:eastAsia="ru-RU"/>
        </w:rPr>
        <w:t>4.</w:t>
      </w:r>
      <w:r w:rsidRPr="00B648D1">
        <w:rPr>
          <w:rFonts w:ascii="Times New Roman" w:eastAsia="Times New Roman" w:hAnsi="Times New Roman" w:cs="Times New Roman"/>
          <w:i/>
          <w:iCs/>
          <w:color w:val="000000"/>
          <w:sz w:val="24"/>
          <w:szCs w:val="24"/>
          <w:lang w:eastAsia="ru-RU"/>
        </w:rPr>
        <w:t xml:space="preserve">Рохлов B.C., </w:t>
      </w:r>
      <w:proofErr w:type="spellStart"/>
      <w:r w:rsidRPr="00B648D1">
        <w:rPr>
          <w:rFonts w:ascii="Times New Roman" w:eastAsia="Times New Roman" w:hAnsi="Times New Roman" w:cs="Times New Roman"/>
          <w:i/>
          <w:iCs/>
          <w:color w:val="000000"/>
          <w:sz w:val="24"/>
          <w:szCs w:val="24"/>
          <w:lang w:eastAsia="ru-RU"/>
        </w:rPr>
        <w:t>Сивоглазов</w:t>
      </w:r>
      <w:proofErr w:type="spellEnd"/>
      <w:r w:rsidRPr="00B648D1">
        <w:rPr>
          <w:rFonts w:ascii="Times New Roman" w:eastAsia="Times New Roman" w:hAnsi="Times New Roman" w:cs="Times New Roman"/>
          <w:i/>
          <w:iCs/>
          <w:color w:val="000000"/>
          <w:sz w:val="24"/>
          <w:szCs w:val="24"/>
          <w:lang w:eastAsia="ru-RU"/>
        </w:rPr>
        <w:t xml:space="preserve"> В.И. </w:t>
      </w:r>
      <w:r w:rsidRPr="00B648D1">
        <w:rPr>
          <w:rFonts w:ascii="Times New Roman" w:eastAsia="Times New Roman" w:hAnsi="Times New Roman" w:cs="Times New Roman"/>
          <w:color w:val="000000"/>
          <w:sz w:val="24"/>
          <w:szCs w:val="24"/>
          <w:lang w:eastAsia="ru-RU"/>
        </w:rPr>
        <w:t>Практикум по анатомии и физиологии человека: учебное пособие. – М.: Академия, 1999.</w:t>
      </w:r>
    </w:p>
    <w:p w:rsidR="00194732" w:rsidRPr="00B648D1" w:rsidRDefault="00194732" w:rsidP="00194732">
      <w:pPr>
        <w:shd w:val="clear" w:color="auto" w:fill="FFFFFF" w:themeFill="background1"/>
        <w:spacing w:after="240" w:line="240" w:lineRule="auto"/>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5</w:t>
      </w:r>
      <w:r w:rsidRPr="004F7A5D">
        <w:rPr>
          <w:rFonts w:ascii="Times New Roman" w:eastAsia="Times New Roman" w:hAnsi="Times New Roman" w:cs="Times New Roman"/>
          <w:sz w:val="24"/>
          <w:szCs w:val="24"/>
          <w:lang w:eastAsia="ru-RU"/>
        </w:rPr>
        <w:t xml:space="preserve">. Р.Д. Маш проведения опытов и наблюдений по анатомии, физиологии и гигиене человека: Кн. Для учителя. – М.: Просвещение, </w:t>
      </w:r>
      <w:proofErr w:type="gramStart"/>
      <w:r w:rsidRPr="004F7A5D">
        <w:rPr>
          <w:rFonts w:ascii="Times New Roman" w:eastAsia="Times New Roman" w:hAnsi="Times New Roman" w:cs="Times New Roman"/>
          <w:sz w:val="24"/>
          <w:szCs w:val="24"/>
          <w:lang w:eastAsia="ru-RU"/>
        </w:rPr>
        <w:t>1983.-</w:t>
      </w:r>
      <w:proofErr w:type="gramEnd"/>
      <w:r w:rsidRPr="004F7A5D">
        <w:rPr>
          <w:rFonts w:ascii="Times New Roman" w:eastAsia="Times New Roman" w:hAnsi="Times New Roman" w:cs="Times New Roman"/>
          <w:sz w:val="24"/>
          <w:szCs w:val="24"/>
          <w:lang w:eastAsia="ru-RU"/>
        </w:rPr>
        <w:t>160 с.</w:t>
      </w:r>
    </w:p>
    <w:p w:rsidR="00194732" w:rsidRPr="004F7A5D" w:rsidRDefault="00194732" w:rsidP="00194732">
      <w:pPr>
        <w:shd w:val="clear" w:color="auto" w:fill="FFFFFF"/>
        <w:spacing w:after="0" w:line="240" w:lineRule="auto"/>
        <w:rPr>
          <w:rFonts w:ascii="Times New Roman" w:eastAsia="Times New Roman" w:hAnsi="Times New Roman" w:cs="Times New Roman"/>
          <w:sz w:val="24"/>
          <w:szCs w:val="24"/>
          <w:lang w:eastAsia="ru-RU"/>
        </w:rPr>
      </w:pPr>
    </w:p>
    <w:p w:rsidR="00194732" w:rsidRPr="00B648D1" w:rsidRDefault="00194732" w:rsidP="00194732">
      <w:pPr>
        <w:shd w:val="clear" w:color="auto" w:fill="FFFFFF" w:themeFill="background1"/>
        <w:spacing w:after="240" w:line="240" w:lineRule="auto"/>
        <w:textAlignment w:val="top"/>
        <w:rPr>
          <w:rFonts w:ascii="Times New Roman" w:eastAsia="Times New Roman" w:hAnsi="Times New Roman" w:cs="Times New Roman"/>
          <w:color w:val="000000"/>
          <w:sz w:val="24"/>
          <w:szCs w:val="24"/>
          <w:lang w:eastAsia="ru-RU"/>
        </w:rPr>
      </w:pPr>
    </w:p>
    <w:p w:rsidR="00194732" w:rsidRPr="00B648D1" w:rsidRDefault="00194732" w:rsidP="00194732">
      <w:pPr>
        <w:shd w:val="clear" w:color="auto" w:fill="FFFFFF" w:themeFill="background1"/>
        <w:spacing w:after="240" w:line="240" w:lineRule="auto"/>
        <w:textAlignment w:val="top"/>
        <w:rPr>
          <w:rFonts w:ascii="Times New Roman" w:eastAsia="Times New Roman" w:hAnsi="Times New Roman" w:cs="Times New Roman"/>
          <w:b/>
          <w:color w:val="000000"/>
          <w:sz w:val="24"/>
          <w:szCs w:val="24"/>
          <w:lang w:eastAsia="ru-RU"/>
        </w:rPr>
      </w:pPr>
      <w:r w:rsidRPr="00B648D1">
        <w:rPr>
          <w:rFonts w:ascii="Times New Roman" w:eastAsia="Times New Roman" w:hAnsi="Times New Roman" w:cs="Times New Roman"/>
          <w:b/>
          <w:color w:val="000000"/>
          <w:sz w:val="24"/>
          <w:szCs w:val="24"/>
          <w:lang w:eastAsia="ru-RU"/>
        </w:rPr>
        <w:t>Литература для ученика</w:t>
      </w:r>
    </w:p>
    <w:p w:rsidR="00194732" w:rsidRPr="00B648D1" w:rsidRDefault="00194732" w:rsidP="00194732">
      <w:pPr>
        <w:shd w:val="clear" w:color="auto" w:fill="FFFFFF" w:themeFill="background1"/>
        <w:spacing w:after="240" w:line="240" w:lineRule="auto"/>
        <w:textAlignment w:val="top"/>
        <w:rPr>
          <w:rFonts w:ascii="Times New Roman" w:eastAsia="Times New Roman" w:hAnsi="Times New Roman" w:cs="Times New Roman"/>
          <w:color w:val="000000"/>
          <w:sz w:val="24"/>
          <w:szCs w:val="24"/>
          <w:lang w:eastAsia="ru-RU"/>
        </w:rPr>
      </w:pPr>
      <w:r w:rsidRPr="00B648D1">
        <w:rPr>
          <w:rFonts w:ascii="Times New Roman" w:eastAsia="Times New Roman" w:hAnsi="Times New Roman" w:cs="Times New Roman"/>
          <w:i/>
          <w:iCs/>
          <w:color w:val="000000"/>
          <w:sz w:val="24"/>
          <w:szCs w:val="24"/>
          <w:lang w:eastAsia="ru-RU"/>
        </w:rPr>
        <w:t xml:space="preserve">1. </w:t>
      </w:r>
      <w:proofErr w:type="spellStart"/>
      <w:r w:rsidRPr="00B648D1">
        <w:rPr>
          <w:rFonts w:ascii="Times New Roman" w:eastAsia="Times New Roman" w:hAnsi="Times New Roman" w:cs="Times New Roman"/>
          <w:i/>
          <w:iCs/>
          <w:color w:val="000000"/>
          <w:sz w:val="24"/>
          <w:szCs w:val="24"/>
          <w:lang w:eastAsia="ru-RU"/>
        </w:rPr>
        <w:t>Сапин</w:t>
      </w:r>
      <w:proofErr w:type="spellEnd"/>
      <w:r w:rsidRPr="00B648D1">
        <w:rPr>
          <w:rFonts w:ascii="Times New Roman" w:eastAsia="Times New Roman" w:hAnsi="Times New Roman" w:cs="Times New Roman"/>
          <w:i/>
          <w:iCs/>
          <w:color w:val="000000"/>
          <w:sz w:val="24"/>
          <w:szCs w:val="24"/>
          <w:lang w:eastAsia="ru-RU"/>
        </w:rPr>
        <w:t xml:space="preserve"> М.Р., </w:t>
      </w:r>
      <w:proofErr w:type="spellStart"/>
      <w:r w:rsidRPr="00B648D1">
        <w:rPr>
          <w:rFonts w:ascii="Times New Roman" w:eastAsia="Times New Roman" w:hAnsi="Times New Roman" w:cs="Times New Roman"/>
          <w:i/>
          <w:iCs/>
          <w:color w:val="000000"/>
          <w:sz w:val="24"/>
          <w:szCs w:val="24"/>
          <w:lang w:eastAsia="ru-RU"/>
        </w:rPr>
        <w:t>Сивоглазов</w:t>
      </w:r>
      <w:proofErr w:type="spellEnd"/>
      <w:r w:rsidRPr="00B648D1">
        <w:rPr>
          <w:rFonts w:ascii="Times New Roman" w:eastAsia="Times New Roman" w:hAnsi="Times New Roman" w:cs="Times New Roman"/>
          <w:i/>
          <w:iCs/>
          <w:color w:val="000000"/>
          <w:sz w:val="24"/>
          <w:szCs w:val="24"/>
          <w:lang w:eastAsia="ru-RU"/>
        </w:rPr>
        <w:t xml:space="preserve"> В.И., </w:t>
      </w:r>
      <w:proofErr w:type="spellStart"/>
      <w:r w:rsidRPr="00B648D1">
        <w:rPr>
          <w:rFonts w:ascii="Times New Roman" w:eastAsia="Times New Roman" w:hAnsi="Times New Roman" w:cs="Times New Roman"/>
          <w:i/>
          <w:iCs/>
          <w:color w:val="000000"/>
          <w:sz w:val="24"/>
          <w:szCs w:val="24"/>
          <w:lang w:eastAsia="ru-RU"/>
        </w:rPr>
        <w:t>Брыксина</w:t>
      </w:r>
      <w:proofErr w:type="spellEnd"/>
      <w:r w:rsidRPr="00B648D1">
        <w:rPr>
          <w:rFonts w:ascii="Times New Roman" w:eastAsia="Times New Roman" w:hAnsi="Times New Roman" w:cs="Times New Roman"/>
          <w:i/>
          <w:iCs/>
          <w:color w:val="000000"/>
          <w:sz w:val="24"/>
          <w:szCs w:val="24"/>
          <w:lang w:eastAsia="ru-RU"/>
        </w:rPr>
        <w:t xml:space="preserve"> З.Г.</w:t>
      </w:r>
      <w:r w:rsidRPr="00B648D1">
        <w:rPr>
          <w:rFonts w:ascii="Times New Roman" w:eastAsia="Times New Roman" w:hAnsi="Times New Roman" w:cs="Times New Roman"/>
          <w:color w:val="000000"/>
          <w:sz w:val="24"/>
          <w:szCs w:val="24"/>
          <w:lang w:eastAsia="ru-RU"/>
        </w:rPr>
        <w:t xml:space="preserve"> Биология. Анатомия и физиология человека.8 класс: учебник для </w:t>
      </w:r>
      <w:proofErr w:type="spellStart"/>
      <w:r w:rsidRPr="00B648D1">
        <w:rPr>
          <w:rFonts w:ascii="Times New Roman" w:eastAsia="Times New Roman" w:hAnsi="Times New Roman" w:cs="Times New Roman"/>
          <w:color w:val="000000"/>
          <w:sz w:val="24"/>
          <w:szCs w:val="24"/>
          <w:lang w:eastAsia="ru-RU"/>
        </w:rPr>
        <w:t>шк</w:t>
      </w:r>
      <w:proofErr w:type="spellEnd"/>
      <w:proofErr w:type="gramStart"/>
      <w:r w:rsidRPr="00B648D1">
        <w:rPr>
          <w:rFonts w:ascii="Times New Roman" w:eastAsia="Times New Roman" w:hAnsi="Times New Roman" w:cs="Times New Roman"/>
          <w:color w:val="000000"/>
          <w:sz w:val="24"/>
          <w:szCs w:val="24"/>
          <w:lang w:eastAsia="ru-RU"/>
        </w:rPr>
        <w:t>. с</w:t>
      </w:r>
      <w:proofErr w:type="gramEnd"/>
      <w:r w:rsidRPr="00B648D1">
        <w:rPr>
          <w:rFonts w:ascii="Times New Roman" w:eastAsia="Times New Roman" w:hAnsi="Times New Roman" w:cs="Times New Roman"/>
          <w:color w:val="000000"/>
          <w:sz w:val="24"/>
          <w:szCs w:val="24"/>
          <w:lang w:eastAsia="ru-RU"/>
        </w:rPr>
        <w:t xml:space="preserve"> </w:t>
      </w:r>
      <w:proofErr w:type="spellStart"/>
      <w:r w:rsidRPr="00B648D1">
        <w:rPr>
          <w:rFonts w:ascii="Times New Roman" w:eastAsia="Times New Roman" w:hAnsi="Times New Roman" w:cs="Times New Roman"/>
          <w:color w:val="000000"/>
          <w:sz w:val="24"/>
          <w:szCs w:val="24"/>
          <w:lang w:eastAsia="ru-RU"/>
        </w:rPr>
        <w:t>углубл</w:t>
      </w:r>
      <w:proofErr w:type="spellEnd"/>
      <w:r w:rsidRPr="00B648D1">
        <w:rPr>
          <w:rFonts w:ascii="Times New Roman" w:eastAsia="Times New Roman" w:hAnsi="Times New Roman" w:cs="Times New Roman"/>
          <w:color w:val="000000"/>
          <w:sz w:val="24"/>
          <w:szCs w:val="24"/>
          <w:lang w:eastAsia="ru-RU"/>
        </w:rPr>
        <w:t xml:space="preserve">. </w:t>
      </w:r>
      <w:proofErr w:type="spellStart"/>
      <w:r w:rsidRPr="00B648D1">
        <w:rPr>
          <w:rFonts w:ascii="Times New Roman" w:eastAsia="Times New Roman" w:hAnsi="Times New Roman" w:cs="Times New Roman"/>
          <w:color w:val="000000"/>
          <w:sz w:val="24"/>
          <w:szCs w:val="24"/>
          <w:lang w:eastAsia="ru-RU"/>
        </w:rPr>
        <w:t>изуч</w:t>
      </w:r>
      <w:proofErr w:type="spellEnd"/>
      <w:r w:rsidRPr="00B648D1">
        <w:rPr>
          <w:rFonts w:ascii="Times New Roman" w:eastAsia="Times New Roman" w:hAnsi="Times New Roman" w:cs="Times New Roman"/>
          <w:color w:val="000000"/>
          <w:sz w:val="24"/>
          <w:szCs w:val="24"/>
          <w:lang w:eastAsia="ru-RU"/>
        </w:rPr>
        <w:t>. биологии. — М.: Дрофа, любое издание после 2013 г.</w:t>
      </w:r>
    </w:p>
    <w:p w:rsidR="00194732" w:rsidRPr="00B648D1" w:rsidRDefault="00194732" w:rsidP="00194732">
      <w:pPr>
        <w:shd w:val="clear" w:color="auto" w:fill="FFFFFF" w:themeFill="background1"/>
        <w:spacing w:after="240" w:line="240" w:lineRule="auto"/>
        <w:textAlignment w:val="top"/>
        <w:rPr>
          <w:rFonts w:ascii="Times New Roman" w:eastAsia="Times New Roman" w:hAnsi="Times New Roman" w:cs="Times New Roman"/>
          <w:color w:val="000000"/>
          <w:sz w:val="24"/>
          <w:szCs w:val="24"/>
          <w:lang w:eastAsia="ru-RU"/>
        </w:rPr>
      </w:pPr>
      <w:r w:rsidRPr="00B648D1">
        <w:rPr>
          <w:rFonts w:ascii="Times New Roman" w:eastAsia="Times New Roman" w:hAnsi="Times New Roman" w:cs="Times New Roman"/>
          <w:i/>
          <w:iCs/>
          <w:color w:val="000000"/>
          <w:sz w:val="24"/>
          <w:szCs w:val="24"/>
          <w:lang w:eastAsia="ru-RU"/>
        </w:rPr>
        <w:t xml:space="preserve">2.Сонин Н. И., </w:t>
      </w:r>
      <w:proofErr w:type="spellStart"/>
      <w:r w:rsidRPr="00B648D1">
        <w:rPr>
          <w:rFonts w:ascii="Times New Roman" w:eastAsia="Times New Roman" w:hAnsi="Times New Roman" w:cs="Times New Roman"/>
          <w:i/>
          <w:iCs/>
          <w:color w:val="000000"/>
          <w:sz w:val="24"/>
          <w:szCs w:val="24"/>
          <w:lang w:eastAsia="ru-RU"/>
        </w:rPr>
        <w:t>СапинМ.Р</w:t>
      </w:r>
      <w:proofErr w:type="spellEnd"/>
      <w:r w:rsidRPr="00B648D1">
        <w:rPr>
          <w:rFonts w:ascii="Times New Roman" w:eastAsia="Times New Roman" w:hAnsi="Times New Roman" w:cs="Times New Roman"/>
          <w:i/>
          <w:iCs/>
          <w:color w:val="000000"/>
          <w:sz w:val="24"/>
          <w:szCs w:val="24"/>
          <w:lang w:eastAsia="ru-RU"/>
        </w:rPr>
        <w:t>. </w:t>
      </w:r>
      <w:r w:rsidRPr="00B648D1">
        <w:rPr>
          <w:rFonts w:ascii="Times New Roman" w:eastAsia="Times New Roman" w:hAnsi="Times New Roman" w:cs="Times New Roman"/>
          <w:color w:val="000000"/>
          <w:sz w:val="24"/>
          <w:szCs w:val="24"/>
          <w:lang w:eastAsia="ru-RU"/>
        </w:rPr>
        <w:t>Биология. Человек. 8 класс: учебник. — М.: Дрофа, любое издание после 2012 г.</w:t>
      </w:r>
    </w:p>
    <w:p w:rsidR="00194732" w:rsidRPr="00B648D1" w:rsidRDefault="00194732" w:rsidP="00194732">
      <w:pPr>
        <w:shd w:val="clear" w:color="auto" w:fill="FFFFFF" w:themeFill="background1"/>
        <w:spacing w:line="240" w:lineRule="auto"/>
        <w:textAlignment w:val="top"/>
        <w:rPr>
          <w:rFonts w:ascii="Times New Roman" w:eastAsia="Times New Roman" w:hAnsi="Times New Roman" w:cs="Times New Roman"/>
          <w:color w:val="000000"/>
          <w:sz w:val="24"/>
          <w:szCs w:val="24"/>
          <w:lang w:eastAsia="ru-RU"/>
        </w:rPr>
      </w:pPr>
      <w:r w:rsidRPr="00B648D1">
        <w:rPr>
          <w:rFonts w:ascii="Times New Roman" w:eastAsia="Times New Roman" w:hAnsi="Times New Roman" w:cs="Times New Roman"/>
          <w:i/>
          <w:iCs/>
          <w:color w:val="000000"/>
          <w:sz w:val="24"/>
          <w:szCs w:val="24"/>
          <w:lang w:eastAsia="ru-RU"/>
        </w:rPr>
        <w:t>3. Колесов Д.В., Маш Р.Д., Беляев Н.И. </w:t>
      </w:r>
      <w:r w:rsidRPr="00B648D1">
        <w:rPr>
          <w:rFonts w:ascii="Times New Roman" w:eastAsia="Times New Roman" w:hAnsi="Times New Roman" w:cs="Times New Roman"/>
          <w:color w:val="000000"/>
          <w:sz w:val="24"/>
          <w:szCs w:val="24"/>
          <w:lang w:eastAsia="ru-RU"/>
        </w:rPr>
        <w:t>Биология. Человек. 8-й класс. – М.: Дрофа, 2004.</w:t>
      </w:r>
    </w:p>
    <w:p w:rsidR="00194732" w:rsidRPr="00B648D1" w:rsidRDefault="00194732" w:rsidP="00194732">
      <w:pPr>
        <w:shd w:val="clear" w:color="auto" w:fill="FFFFFF" w:themeFill="background1"/>
        <w:spacing w:after="240" w:line="240" w:lineRule="auto"/>
        <w:textAlignment w:val="top"/>
        <w:rPr>
          <w:rFonts w:ascii="Times New Roman" w:eastAsia="Times New Roman" w:hAnsi="Times New Roman" w:cs="Times New Roman"/>
          <w:color w:val="000000"/>
          <w:sz w:val="24"/>
          <w:szCs w:val="24"/>
          <w:lang w:eastAsia="ru-RU"/>
        </w:rPr>
      </w:pPr>
      <w:r w:rsidRPr="00B648D1">
        <w:rPr>
          <w:rFonts w:ascii="Times New Roman" w:eastAsia="Times New Roman" w:hAnsi="Times New Roman" w:cs="Times New Roman"/>
          <w:color w:val="000000"/>
          <w:sz w:val="24"/>
          <w:szCs w:val="24"/>
          <w:lang w:eastAsia="ru-RU"/>
        </w:rPr>
        <w:lastRenderedPageBreak/>
        <w:t>4.</w:t>
      </w:r>
      <w:r w:rsidRPr="00B648D1">
        <w:rPr>
          <w:rFonts w:ascii="Times New Roman" w:eastAsia="Times New Roman" w:hAnsi="Times New Roman" w:cs="Times New Roman"/>
          <w:i/>
          <w:iCs/>
          <w:color w:val="000000"/>
          <w:sz w:val="24"/>
          <w:szCs w:val="24"/>
          <w:lang w:eastAsia="ru-RU"/>
        </w:rPr>
        <w:t>Семенов Э.В. </w:t>
      </w:r>
      <w:r w:rsidRPr="00B648D1">
        <w:rPr>
          <w:rFonts w:ascii="Times New Roman" w:eastAsia="Times New Roman" w:hAnsi="Times New Roman" w:cs="Times New Roman"/>
          <w:color w:val="000000"/>
          <w:sz w:val="24"/>
          <w:szCs w:val="24"/>
          <w:lang w:eastAsia="ru-RU"/>
        </w:rPr>
        <w:t>Основы физиологии и анатомии. – М.: Дрофа, 1996.</w:t>
      </w:r>
    </w:p>
    <w:p w:rsidR="00194732" w:rsidRPr="00B648D1" w:rsidRDefault="00194732" w:rsidP="00194732">
      <w:pPr>
        <w:shd w:val="clear" w:color="auto" w:fill="FFFFFF" w:themeFill="background1"/>
        <w:spacing w:after="240" w:line="240" w:lineRule="auto"/>
        <w:textAlignment w:val="top"/>
        <w:rPr>
          <w:rFonts w:ascii="Times New Roman" w:eastAsia="Times New Roman" w:hAnsi="Times New Roman" w:cs="Times New Roman"/>
          <w:color w:val="000000"/>
          <w:sz w:val="24"/>
          <w:szCs w:val="24"/>
          <w:lang w:eastAsia="ru-RU"/>
        </w:rPr>
      </w:pPr>
      <w:r w:rsidRPr="00B648D1">
        <w:rPr>
          <w:rFonts w:ascii="Times New Roman" w:eastAsia="Times New Roman" w:hAnsi="Times New Roman" w:cs="Times New Roman"/>
          <w:color w:val="000000"/>
          <w:sz w:val="24"/>
          <w:szCs w:val="24"/>
          <w:lang w:eastAsia="ru-RU"/>
        </w:rPr>
        <w:t>5. Словарь-справочник к учебнику «Биология. Человек». 9-й класс / Под ред. А.С. Батуева. – М.: Дрофа, 1999.</w:t>
      </w:r>
    </w:p>
    <w:p w:rsidR="00194732" w:rsidRPr="00B648D1" w:rsidRDefault="00194732" w:rsidP="00194732">
      <w:pPr>
        <w:shd w:val="clear" w:color="auto" w:fill="FFFFFF" w:themeFill="background1"/>
        <w:spacing w:after="240" w:line="240" w:lineRule="auto"/>
        <w:textAlignment w:val="top"/>
        <w:rPr>
          <w:rFonts w:ascii="Times New Roman" w:eastAsia="Times New Roman" w:hAnsi="Times New Roman" w:cs="Times New Roman"/>
          <w:color w:val="000000"/>
          <w:sz w:val="24"/>
          <w:szCs w:val="24"/>
          <w:lang w:eastAsia="ru-RU"/>
        </w:rPr>
      </w:pPr>
      <w:r w:rsidRPr="00B648D1">
        <w:rPr>
          <w:rFonts w:ascii="Times New Roman" w:eastAsia="Times New Roman" w:hAnsi="Times New Roman" w:cs="Times New Roman"/>
          <w:color w:val="000000"/>
          <w:sz w:val="24"/>
          <w:szCs w:val="24"/>
          <w:lang w:eastAsia="ru-RU"/>
        </w:rPr>
        <w:t>6.</w:t>
      </w:r>
      <w:r w:rsidRPr="00B648D1">
        <w:rPr>
          <w:rFonts w:ascii="Times New Roman" w:eastAsia="Times New Roman" w:hAnsi="Times New Roman" w:cs="Times New Roman"/>
          <w:i/>
          <w:iCs/>
          <w:color w:val="000000"/>
          <w:sz w:val="24"/>
          <w:szCs w:val="24"/>
          <w:lang w:eastAsia="ru-RU"/>
        </w:rPr>
        <w:t>Зверев И.Д.</w:t>
      </w:r>
      <w:r w:rsidRPr="00B648D1">
        <w:rPr>
          <w:rFonts w:ascii="Times New Roman" w:eastAsia="Times New Roman" w:hAnsi="Times New Roman" w:cs="Times New Roman"/>
          <w:color w:val="000000"/>
          <w:sz w:val="24"/>
          <w:szCs w:val="24"/>
          <w:lang w:eastAsia="ru-RU"/>
        </w:rPr>
        <w:t> Книга для чтения по анатомии, физиологии и гигиене человека. Пособие для учащихся. М.: «Просвещение», 1983.</w:t>
      </w:r>
    </w:p>
    <w:p w:rsidR="00194732" w:rsidRPr="00B648D1" w:rsidRDefault="00194732" w:rsidP="00194732">
      <w:pPr>
        <w:shd w:val="clear" w:color="auto" w:fill="FFFFFF" w:themeFill="background1"/>
        <w:spacing w:after="240" w:line="240" w:lineRule="auto"/>
        <w:textAlignment w:val="top"/>
        <w:rPr>
          <w:rFonts w:ascii="Times New Roman" w:eastAsia="Times New Roman" w:hAnsi="Times New Roman" w:cs="Times New Roman"/>
          <w:color w:val="000000"/>
          <w:sz w:val="24"/>
          <w:szCs w:val="24"/>
          <w:lang w:eastAsia="ru-RU"/>
        </w:rPr>
      </w:pPr>
      <w:r w:rsidRPr="00B648D1">
        <w:rPr>
          <w:rFonts w:ascii="Times New Roman" w:eastAsia="Times New Roman" w:hAnsi="Times New Roman" w:cs="Times New Roman"/>
          <w:color w:val="000000"/>
          <w:sz w:val="24"/>
          <w:szCs w:val="24"/>
          <w:lang w:eastAsia="ru-RU"/>
        </w:rPr>
        <w:t>7.</w:t>
      </w:r>
      <w:r w:rsidRPr="00B648D1">
        <w:rPr>
          <w:rFonts w:ascii="Times New Roman" w:eastAsia="Times New Roman" w:hAnsi="Times New Roman" w:cs="Times New Roman"/>
          <w:i/>
          <w:iCs/>
          <w:color w:val="000000"/>
          <w:sz w:val="24"/>
          <w:szCs w:val="24"/>
          <w:lang w:eastAsia="ru-RU"/>
        </w:rPr>
        <w:t xml:space="preserve">Бондарук М.М, </w:t>
      </w:r>
      <w:proofErr w:type="spellStart"/>
      <w:r w:rsidRPr="00B648D1">
        <w:rPr>
          <w:rFonts w:ascii="Times New Roman" w:eastAsia="Times New Roman" w:hAnsi="Times New Roman" w:cs="Times New Roman"/>
          <w:i/>
          <w:iCs/>
          <w:color w:val="000000"/>
          <w:sz w:val="24"/>
          <w:szCs w:val="24"/>
          <w:lang w:eastAsia="ru-RU"/>
        </w:rPr>
        <w:t>Ковылина</w:t>
      </w:r>
      <w:proofErr w:type="spellEnd"/>
      <w:r w:rsidRPr="00B648D1">
        <w:rPr>
          <w:rFonts w:ascii="Times New Roman" w:eastAsia="Times New Roman" w:hAnsi="Times New Roman" w:cs="Times New Roman"/>
          <w:i/>
          <w:iCs/>
          <w:color w:val="000000"/>
          <w:sz w:val="24"/>
          <w:szCs w:val="24"/>
          <w:lang w:eastAsia="ru-RU"/>
        </w:rPr>
        <w:t xml:space="preserve"> Н.В.</w:t>
      </w:r>
      <w:r w:rsidRPr="00B648D1">
        <w:rPr>
          <w:rFonts w:ascii="Times New Roman" w:eastAsia="Times New Roman" w:hAnsi="Times New Roman" w:cs="Times New Roman"/>
          <w:color w:val="000000"/>
          <w:sz w:val="24"/>
          <w:szCs w:val="24"/>
          <w:lang w:eastAsia="ru-RU"/>
        </w:rPr>
        <w:t> Занимательные материалы и факты по анатомии и физиологии человека в вопросах и ответах. 8-11 классы - Волгоград: Учитель, 2007.</w:t>
      </w:r>
    </w:p>
    <w:p w:rsidR="00194732" w:rsidRPr="00B648D1" w:rsidRDefault="00194732" w:rsidP="00194732">
      <w:pPr>
        <w:shd w:val="clear" w:color="auto" w:fill="FFFFFF" w:themeFill="background1"/>
        <w:rPr>
          <w:rFonts w:ascii="Times New Roman" w:hAnsi="Times New Roman" w:cs="Times New Roman"/>
          <w:sz w:val="24"/>
          <w:szCs w:val="24"/>
        </w:rPr>
      </w:pPr>
    </w:p>
    <w:p w:rsidR="00F00037" w:rsidRDefault="00F00037"/>
    <w:sectPr w:rsidR="00F00037" w:rsidSect="004F7A5D">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B1"/>
    <w:rsid w:val="00090E14"/>
    <w:rsid w:val="000A25B1"/>
    <w:rsid w:val="00194732"/>
    <w:rsid w:val="006E31DF"/>
    <w:rsid w:val="008C5049"/>
    <w:rsid w:val="00A46DE1"/>
    <w:rsid w:val="00F00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3C212-542F-49A9-BA12-B90E3BFF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7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4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naew.ru/index.php/proveryaem-znaniya-po-biologii/zadaniya-povyshennoj-slozhnosti-po-biologii"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4475</Words>
  <Characters>25513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5</cp:revision>
  <dcterms:created xsi:type="dcterms:W3CDTF">2022-06-25T03:51:00Z</dcterms:created>
  <dcterms:modified xsi:type="dcterms:W3CDTF">2022-06-25T04:57:00Z</dcterms:modified>
</cp:coreProperties>
</file>