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C0" w:rsidRDefault="00C46680">
      <w:pPr>
        <w:spacing w:after="220" w:line="259" w:lineRule="auto"/>
        <w:ind w:left="298" w:firstLine="0"/>
        <w:jc w:val="center"/>
      </w:pPr>
      <w:r w:rsidRPr="00C46680">
        <w:rPr>
          <w:noProof/>
        </w:rPr>
        <w:drawing>
          <wp:inline distT="0" distB="0" distL="0" distR="0" wp14:anchorId="5BAA161A" wp14:editId="0A0AAC0C">
            <wp:extent cx="6152515" cy="2513965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7EC0" w:rsidRDefault="00663F2A">
      <w:pPr>
        <w:spacing w:after="282" w:line="259" w:lineRule="auto"/>
        <w:ind w:left="298" w:firstLine="0"/>
        <w:jc w:val="center"/>
      </w:pPr>
      <w:r>
        <w:rPr>
          <w:sz w:val="28"/>
        </w:rPr>
        <w:t xml:space="preserve"> </w:t>
      </w:r>
    </w:p>
    <w:p w:rsidR="00663F2A" w:rsidRDefault="00663F2A" w:rsidP="00663F2A">
      <w:pPr>
        <w:spacing w:line="240" w:lineRule="auto"/>
        <w:jc w:val="center"/>
        <w:rPr>
          <w:b/>
          <w:color w:val="auto"/>
          <w:sz w:val="28"/>
        </w:rPr>
      </w:pPr>
      <w:r>
        <w:rPr>
          <w:b/>
          <w:sz w:val="28"/>
        </w:rPr>
        <w:t>Адаптированная образовательная программа</w:t>
      </w:r>
    </w:p>
    <w:p w:rsidR="00663F2A" w:rsidRDefault="00663F2A" w:rsidP="00663F2A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для слабослышащего ребенка (вариант 2.2) </w:t>
      </w:r>
    </w:p>
    <w:p w:rsidR="00663F2A" w:rsidRDefault="00663F2A" w:rsidP="00663F2A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по предмету «математика»</w:t>
      </w:r>
    </w:p>
    <w:p w:rsidR="00663F2A" w:rsidRDefault="00663F2A" w:rsidP="00663F2A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663F2A" w:rsidRDefault="00663F2A" w:rsidP="00663F2A">
      <w:pPr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на 202</w:t>
      </w:r>
      <w:r w:rsidR="00BF2BA6">
        <w:rPr>
          <w:b/>
          <w:sz w:val="28"/>
        </w:rPr>
        <w:t>4</w:t>
      </w:r>
      <w:r>
        <w:rPr>
          <w:b/>
          <w:sz w:val="28"/>
        </w:rPr>
        <w:t>-202</w:t>
      </w:r>
      <w:r w:rsidR="00BF2BA6">
        <w:rPr>
          <w:b/>
          <w:sz w:val="28"/>
        </w:rPr>
        <w:t>5</w:t>
      </w:r>
      <w:r>
        <w:rPr>
          <w:b/>
          <w:sz w:val="28"/>
        </w:rPr>
        <w:t xml:space="preserve"> учебный год</w:t>
      </w:r>
    </w:p>
    <w:p w:rsidR="00663F2A" w:rsidRDefault="00663F2A" w:rsidP="00663F2A">
      <w:pPr>
        <w:rPr>
          <w:rFonts w:asciiTheme="minorHAnsi" w:hAnsiTheme="minorHAnsi" w:cstheme="minorBidi"/>
          <w:sz w:val="22"/>
        </w:rPr>
      </w:pPr>
    </w:p>
    <w:p w:rsidR="00663F2A" w:rsidRDefault="00663F2A" w:rsidP="00663F2A"/>
    <w:p w:rsidR="00663F2A" w:rsidRDefault="00663F2A" w:rsidP="00663F2A"/>
    <w:p w:rsidR="00663F2A" w:rsidRDefault="00663F2A" w:rsidP="00663F2A"/>
    <w:p w:rsidR="00663F2A" w:rsidRDefault="00663F2A" w:rsidP="00663F2A"/>
    <w:p w:rsidR="00663F2A" w:rsidRDefault="00663F2A" w:rsidP="00663F2A"/>
    <w:p w:rsidR="00663F2A" w:rsidRDefault="00663F2A" w:rsidP="00663F2A">
      <w:pPr>
        <w:spacing w:line="240" w:lineRule="auto"/>
        <w:ind w:left="0" w:firstLine="0"/>
      </w:pPr>
    </w:p>
    <w:p w:rsidR="00663F2A" w:rsidRDefault="00663F2A" w:rsidP="00663F2A">
      <w:pPr>
        <w:spacing w:line="240" w:lineRule="auto"/>
        <w:jc w:val="center"/>
      </w:pPr>
    </w:p>
    <w:p w:rsidR="00663F2A" w:rsidRDefault="00663F2A" w:rsidP="00663F2A">
      <w:pPr>
        <w:spacing w:line="240" w:lineRule="auto"/>
        <w:jc w:val="right"/>
      </w:pPr>
      <w:r>
        <w:t xml:space="preserve">                                                                          Составила: учитель начальных классов</w:t>
      </w:r>
    </w:p>
    <w:p w:rsidR="00663F2A" w:rsidRDefault="00663F2A" w:rsidP="00663F2A">
      <w:pPr>
        <w:spacing w:line="240" w:lineRule="auto"/>
        <w:jc w:val="right"/>
      </w:pPr>
      <w:r>
        <w:t xml:space="preserve">                                                   </w:t>
      </w:r>
      <w:r w:rsidR="00BF2BA6">
        <w:t>Никитин Захар Федорович</w:t>
      </w: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spacing w:line="240" w:lineRule="auto"/>
        <w:jc w:val="right"/>
      </w:pPr>
    </w:p>
    <w:p w:rsidR="00663F2A" w:rsidRDefault="00663F2A" w:rsidP="00663F2A">
      <w:pPr>
        <w:ind w:left="0" w:firstLine="0"/>
      </w:pPr>
    </w:p>
    <w:p w:rsidR="00DF1E1A" w:rsidRDefault="00DF1E1A" w:rsidP="00DF1E1A">
      <w:pPr>
        <w:jc w:val="center"/>
      </w:pPr>
    </w:p>
    <w:p w:rsidR="00DF1E1A" w:rsidRDefault="00DF1E1A" w:rsidP="00DF1E1A">
      <w:pPr>
        <w:jc w:val="center"/>
      </w:pPr>
    </w:p>
    <w:p w:rsidR="00DF1E1A" w:rsidRDefault="00DF1E1A" w:rsidP="00DF1E1A">
      <w:pPr>
        <w:jc w:val="center"/>
      </w:pPr>
    </w:p>
    <w:p w:rsidR="00DF1E1A" w:rsidRDefault="00DF1E1A" w:rsidP="00DF1E1A">
      <w:pPr>
        <w:jc w:val="center"/>
      </w:pPr>
    </w:p>
    <w:p w:rsidR="00DF1E1A" w:rsidRDefault="00DF1E1A" w:rsidP="00DF1E1A">
      <w:pPr>
        <w:jc w:val="center"/>
      </w:pPr>
    </w:p>
    <w:p w:rsidR="00FD7EC0" w:rsidRDefault="00DF1E1A" w:rsidP="00DF1E1A">
      <w:pPr>
        <w:jc w:val="center"/>
      </w:pPr>
      <w:r>
        <w:t>с. Заледеево, 202</w:t>
      </w:r>
      <w:r w:rsidR="00BF2BA6">
        <w:t>4</w:t>
      </w:r>
      <w:r w:rsidR="00663F2A">
        <w:t xml:space="preserve"> г.</w:t>
      </w:r>
      <w:r w:rsidR="00663F2A">
        <w:rPr>
          <w:b/>
          <w:sz w:val="28"/>
        </w:rPr>
        <w:t xml:space="preserve"> </w:t>
      </w:r>
    </w:p>
    <w:p w:rsidR="00FD7EC0" w:rsidRDefault="00663F2A">
      <w:pPr>
        <w:pStyle w:val="2"/>
        <w:spacing w:after="60"/>
        <w:ind w:left="944" w:right="710"/>
      </w:pPr>
      <w:r>
        <w:lastRenderedPageBreak/>
        <w:t xml:space="preserve">ПОЯСНИТЕЛЬНАЯ ЗАПИСКА </w:t>
      </w:r>
    </w:p>
    <w:p w:rsidR="00663F2A" w:rsidRDefault="00663F2A" w:rsidP="00663F2A">
      <w:pPr>
        <w:spacing w:after="0" w:line="240" w:lineRule="auto"/>
        <w:ind w:firstLine="709"/>
        <w:jc w:val="left"/>
        <w:rPr>
          <w:rFonts w:eastAsiaTheme="minorEastAsia"/>
          <w:color w:val="FF0000"/>
          <w:sz w:val="22"/>
        </w:rPr>
      </w:pPr>
      <w:r>
        <w:rPr>
          <w:color w:val="auto"/>
          <w:szCs w:val="24"/>
        </w:rPr>
        <w:t xml:space="preserve">Программа составлена </w:t>
      </w:r>
      <w:r>
        <w:rPr>
          <w:color w:val="auto"/>
          <w:szCs w:val="24"/>
          <w:shd w:val="clear" w:color="auto" w:fill="FFFFFF"/>
        </w:rPr>
        <w:t xml:space="preserve">на основе АООП НОО слабослышащих и позднооглохших обучающихся муниципального казённого учреждения «Заледеевская средняя общеобразовательная школа, </w:t>
      </w:r>
      <w:r>
        <w:rPr>
          <w:szCs w:val="24"/>
        </w:rPr>
        <w:t xml:space="preserve">на </w:t>
      </w:r>
      <w:r>
        <w:t xml:space="preserve">основе Федерального государственного образовательного стандарта НОО, обучающихся с ограниченными возможностями здоровья. </w:t>
      </w:r>
    </w:p>
    <w:p w:rsidR="00663F2A" w:rsidRDefault="00663F2A" w:rsidP="00663F2A">
      <w:pPr>
        <w:pStyle w:val="2"/>
        <w:spacing w:line="240" w:lineRule="auto"/>
        <w:ind w:left="292" w:right="290"/>
        <w:rPr>
          <w:rFonts w:eastAsiaTheme="majorEastAsia"/>
          <w:color w:val="auto"/>
          <w:szCs w:val="24"/>
        </w:rPr>
      </w:pPr>
      <w:r>
        <w:rPr>
          <w:color w:val="auto"/>
          <w:szCs w:val="24"/>
        </w:rPr>
        <w:t>Характеристика ученицы</w:t>
      </w:r>
    </w:p>
    <w:p w:rsidR="00663F2A" w:rsidRDefault="00663F2A" w:rsidP="00663F2A">
      <w:pPr>
        <w:spacing w:line="240" w:lineRule="auto"/>
        <w:ind w:left="-5"/>
        <w:rPr>
          <w:color w:val="auto"/>
        </w:rPr>
      </w:pPr>
      <w:r>
        <w:rPr>
          <w:i/>
          <w:color w:val="auto"/>
        </w:rPr>
        <w:t xml:space="preserve">             </w:t>
      </w:r>
      <w:r>
        <w:rPr>
          <w:color w:val="auto"/>
        </w:rPr>
        <w:t xml:space="preserve">Клещук София перешла во 2 класс. Имеет нарушение слуха: слуховые аппараты имеются на оба уха. Речь плохая. Отклонения в речи тормозят развитие всех познавательных процессов, </w:t>
      </w:r>
      <w:r>
        <w:t>ограничивают общение с окружающими, накладывают отпечаток на развитие социальных потребностей.</w:t>
      </w:r>
    </w:p>
    <w:p w:rsidR="00FD7EC0" w:rsidRDefault="00663F2A">
      <w:pPr>
        <w:ind w:left="982" w:right="196"/>
      </w:pPr>
      <w:r>
        <w:t>Основными</w:t>
      </w:r>
      <w:r>
        <w:rPr>
          <w:b/>
        </w:rPr>
        <w:t xml:space="preserve"> целями</w:t>
      </w:r>
      <w:r>
        <w:t xml:space="preserve"> обучения математике являются: </w:t>
      </w:r>
    </w:p>
    <w:p w:rsidR="00FD7EC0" w:rsidRDefault="00663F2A">
      <w:pPr>
        <w:numPr>
          <w:ilvl w:val="0"/>
          <w:numId w:val="2"/>
        </w:numPr>
        <w:ind w:right="196" w:hanging="420"/>
      </w:pPr>
      <w:r>
        <w:t xml:space="preserve">математическое развитие младших школьников; </w:t>
      </w:r>
    </w:p>
    <w:p w:rsidR="00FD7EC0" w:rsidRDefault="00663F2A">
      <w:pPr>
        <w:numPr>
          <w:ilvl w:val="0"/>
          <w:numId w:val="2"/>
        </w:numPr>
        <w:ind w:right="196" w:hanging="420"/>
      </w:pPr>
      <w:r>
        <w:t xml:space="preserve">формирование системы начальных математических знаний; </w:t>
      </w:r>
    </w:p>
    <w:p w:rsidR="00FD7EC0" w:rsidRDefault="00663F2A" w:rsidP="00663F2A">
      <w:pPr>
        <w:numPr>
          <w:ilvl w:val="0"/>
          <w:numId w:val="2"/>
        </w:numPr>
        <w:ind w:right="196" w:hanging="420"/>
      </w:pPr>
      <w:r>
        <w:t xml:space="preserve">воспитание интереса к математике, к умственной деятельности. </w:t>
      </w:r>
      <w:r w:rsidRPr="00663F2A">
        <w:rPr>
          <w:b/>
        </w:rPr>
        <w:t xml:space="preserve"> </w:t>
      </w:r>
    </w:p>
    <w:p w:rsidR="00FD7EC0" w:rsidRDefault="00663F2A">
      <w:pPr>
        <w:ind w:left="417" w:right="196" w:firstLine="454"/>
      </w:pPr>
      <w:r>
        <w:t xml:space="preserve">   Программа построена с учетом принципов системности, доступности, преемственности. Уроки спланированы с учетом знаний, умений и навыков, которые сформированы у обучающихся на предыдущих этапах обучения. Сочетание коллективной работы с индивидуальной и групповой снижает утомляемость обучающихся от однообразной деятельности, создает условия для контроля и анализа полученных знаний, качества выполненных заданий. </w:t>
      </w:r>
    </w:p>
    <w:p w:rsidR="00FD7EC0" w:rsidRDefault="00663F2A">
      <w:pPr>
        <w:ind w:left="417" w:right="196" w:firstLine="566"/>
      </w:pPr>
      <w:r>
        <w:t xml:space="preserve">Материал в программе изложен с учетом возрастных возможностей обучающихся. </w:t>
      </w:r>
    </w:p>
    <w:p w:rsidR="00FD7EC0" w:rsidRDefault="00663F2A">
      <w:pPr>
        <w:ind w:left="417" w:right="196" w:firstLine="540"/>
      </w:pPr>
      <w:r>
        <w:t xml:space="preserve">В первом классе начинается формирование понятий о натуральном числе и арифметических действиях. На основе наглядно-практической деятельности, выполняя упражнения с различными предметами, школьники изучают устную и письменную нумерацию чисел первого десятка, начинают осваивать состав чисел от 2 до 20, учатся понимать. Что каждое из этих чисел может быть представлено в виде суммы двух других чисел. В первом классе рассматриваются приемы вычисления (присчитывание по одному, отсчитывание по одному, сложение и вычитание заданного числа по частям), количественный и порядковый счет.  </w:t>
      </w:r>
    </w:p>
    <w:p w:rsidR="00FD7EC0" w:rsidRDefault="00663F2A" w:rsidP="00DF1E1A">
      <w:pPr>
        <w:spacing w:after="0" w:line="240" w:lineRule="auto"/>
        <w:ind w:left="2639"/>
        <w:jc w:val="left"/>
      </w:pPr>
      <w:r>
        <w:rPr>
          <w:b/>
        </w:rPr>
        <w:t xml:space="preserve">ОПИСАНИЕ ЦЕННОСТНЫХ ОРИЕНТИРОВ </w:t>
      </w:r>
    </w:p>
    <w:p w:rsidR="00FD7EC0" w:rsidRDefault="00663F2A" w:rsidP="00DF1E1A">
      <w:pPr>
        <w:spacing w:after="0" w:line="240" w:lineRule="auto"/>
        <w:ind w:left="427" w:right="196"/>
      </w:pPr>
      <w:r>
        <w:t xml:space="preserve">               В основе учебно-воспитательного процесса лежат следующие ценности математики: </w:t>
      </w:r>
    </w:p>
    <w:p w:rsidR="00FD7EC0" w:rsidRDefault="00663F2A" w:rsidP="00DF1E1A">
      <w:pPr>
        <w:numPr>
          <w:ilvl w:val="0"/>
          <w:numId w:val="3"/>
        </w:numPr>
        <w:spacing w:after="0" w:line="240" w:lineRule="auto"/>
        <w:ind w:right="196"/>
      </w:pPr>
      <w:r>
        <w:t xml:space="preserve">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 д.); </w:t>
      </w:r>
    </w:p>
    <w:p w:rsidR="00FD7EC0" w:rsidRDefault="00663F2A">
      <w:pPr>
        <w:numPr>
          <w:ilvl w:val="0"/>
          <w:numId w:val="3"/>
        </w:numPr>
        <w:spacing w:after="33"/>
        <w:ind w:right="196"/>
      </w:pPr>
      <w: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FD7EC0" w:rsidRDefault="00663F2A">
      <w:pPr>
        <w:numPr>
          <w:ilvl w:val="0"/>
          <w:numId w:val="3"/>
        </w:numPr>
        <w:ind w:right="196"/>
      </w:pPr>
      <w:r>
        <w:t xml:space="preserve">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 </w:t>
      </w:r>
    </w:p>
    <w:p w:rsidR="00663F2A" w:rsidRDefault="00663F2A" w:rsidP="00663F2A">
      <w:pPr>
        <w:pStyle w:val="a3"/>
        <w:spacing w:after="15"/>
        <w:ind w:left="427" w:firstLine="566"/>
      </w:pPr>
      <w:r>
        <w:t>На изучение математики в 2 классе начальной школы отводится по 4 ч</w:t>
      </w:r>
      <w:r w:rsidR="00DF1E1A">
        <w:t xml:space="preserve"> в неделю. Курс рассчитан на 135 часов</w:t>
      </w:r>
      <w:r>
        <w:t xml:space="preserve">. </w:t>
      </w:r>
    </w:p>
    <w:p w:rsidR="00884E04" w:rsidRDefault="00884E04" w:rsidP="00884E04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4"/>
          <w:b/>
          <w:bCs/>
          <w:color w:val="000000"/>
        </w:rPr>
        <w:t>Виды и формы контроля</w:t>
      </w:r>
    </w:p>
    <w:p w:rsidR="00884E04" w:rsidRDefault="00884E04" w:rsidP="00884E04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b/>
          <w:bCs/>
          <w:color w:val="000000"/>
        </w:rPr>
        <w:t>Текущий</w:t>
      </w:r>
    </w:p>
    <w:p w:rsidR="00884E04" w:rsidRDefault="00884E04" w:rsidP="00884E04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1.Устный опрос</w:t>
      </w:r>
    </w:p>
    <w:p w:rsidR="00884E04" w:rsidRDefault="00884E04" w:rsidP="00884E04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2.Практические работы</w:t>
      </w:r>
    </w:p>
    <w:p w:rsidR="00884E04" w:rsidRDefault="00884E04" w:rsidP="00884E04">
      <w:pPr>
        <w:pStyle w:val="c47"/>
        <w:shd w:val="clear" w:color="auto" w:fill="FFFFFF"/>
        <w:spacing w:before="0" w:beforeAutospacing="0" w:after="0" w:afterAutospacing="0"/>
        <w:jc w:val="both"/>
        <w:rPr>
          <w:rStyle w:val="c4"/>
        </w:rPr>
      </w:pPr>
      <w:r>
        <w:rPr>
          <w:rStyle w:val="c4"/>
          <w:color w:val="000000"/>
        </w:rPr>
        <w:t>3.Тесты</w:t>
      </w:r>
    </w:p>
    <w:p w:rsidR="00884E04" w:rsidRDefault="00884E04" w:rsidP="00884E04">
      <w:pPr>
        <w:spacing w:after="0" w:line="240" w:lineRule="auto"/>
        <w:rPr>
          <w:b/>
          <w:iCs/>
          <w:szCs w:val="24"/>
        </w:rPr>
      </w:pPr>
      <w:r>
        <w:rPr>
          <w:b/>
          <w:iCs/>
          <w:szCs w:val="24"/>
        </w:rPr>
        <w:t>Формы реализации программы:</w:t>
      </w:r>
    </w:p>
    <w:p w:rsidR="00884E04" w:rsidRDefault="00884E04" w:rsidP="00884E04">
      <w:pPr>
        <w:numPr>
          <w:ilvl w:val="0"/>
          <w:numId w:val="9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>фронтальная;</w:t>
      </w:r>
    </w:p>
    <w:p w:rsidR="00884E04" w:rsidRDefault="00884E04" w:rsidP="00884E04">
      <w:pPr>
        <w:numPr>
          <w:ilvl w:val="0"/>
          <w:numId w:val="9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 xml:space="preserve">индивидуальная. </w:t>
      </w:r>
    </w:p>
    <w:p w:rsidR="00884E04" w:rsidRDefault="00884E04" w:rsidP="00884E04">
      <w:pPr>
        <w:spacing w:after="0" w:line="240" w:lineRule="auto"/>
        <w:rPr>
          <w:b/>
          <w:iCs/>
          <w:szCs w:val="24"/>
        </w:rPr>
      </w:pPr>
      <w:r>
        <w:rPr>
          <w:b/>
          <w:iCs/>
          <w:szCs w:val="24"/>
        </w:rPr>
        <w:t xml:space="preserve">Методы реализации программы: </w:t>
      </w:r>
    </w:p>
    <w:p w:rsidR="00884E04" w:rsidRDefault="00884E04" w:rsidP="00884E04">
      <w:pPr>
        <w:numPr>
          <w:ilvl w:val="0"/>
          <w:numId w:val="10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>практический;</w:t>
      </w:r>
    </w:p>
    <w:p w:rsidR="00884E04" w:rsidRDefault="00884E04" w:rsidP="00884E04">
      <w:pPr>
        <w:numPr>
          <w:ilvl w:val="0"/>
          <w:numId w:val="10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 xml:space="preserve">объяснительно - иллюстративный; </w:t>
      </w:r>
    </w:p>
    <w:p w:rsidR="00884E04" w:rsidRDefault="00884E04" w:rsidP="00884E04">
      <w:pPr>
        <w:numPr>
          <w:ilvl w:val="0"/>
          <w:numId w:val="10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lastRenderedPageBreak/>
        <w:t xml:space="preserve">частично - поисковый; </w:t>
      </w:r>
    </w:p>
    <w:p w:rsidR="00884E04" w:rsidRDefault="00884E04" w:rsidP="00884E04">
      <w:pPr>
        <w:numPr>
          <w:ilvl w:val="0"/>
          <w:numId w:val="10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>наблюдение;</w:t>
      </w:r>
    </w:p>
    <w:p w:rsidR="00884E04" w:rsidRDefault="00884E04" w:rsidP="00884E04">
      <w:pPr>
        <w:numPr>
          <w:ilvl w:val="0"/>
          <w:numId w:val="10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 xml:space="preserve">проблемно - поисковый; </w:t>
      </w:r>
    </w:p>
    <w:p w:rsidR="00884E04" w:rsidRDefault="00884E04" w:rsidP="00884E04">
      <w:pPr>
        <w:numPr>
          <w:ilvl w:val="0"/>
          <w:numId w:val="10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>информативный.</w:t>
      </w:r>
    </w:p>
    <w:p w:rsidR="00884E04" w:rsidRDefault="00884E04" w:rsidP="00884E04">
      <w:pPr>
        <w:spacing w:after="0" w:line="240" w:lineRule="auto"/>
        <w:rPr>
          <w:b/>
          <w:iCs/>
          <w:szCs w:val="24"/>
        </w:rPr>
      </w:pPr>
      <w:r>
        <w:rPr>
          <w:b/>
          <w:iCs/>
          <w:szCs w:val="24"/>
        </w:rPr>
        <w:t xml:space="preserve">Способы и средства: </w:t>
      </w:r>
    </w:p>
    <w:p w:rsidR="00884E04" w:rsidRDefault="00884E04" w:rsidP="00884E04">
      <w:pPr>
        <w:numPr>
          <w:ilvl w:val="0"/>
          <w:numId w:val="11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>рисунки;</w:t>
      </w:r>
    </w:p>
    <w:p w:rsidR="00884E04" w:rsidRDefault="00884E04" w:rsidP="00884E04">
      <w:pPr>
        <w:numPr>
          <w:ilvl w:val="0"/>
          <w:numId w:val="11"/>
        </w:numPr>
        <w:spacing w:after="0" w:line="240" w:lineRule="auto"/>
        <w:ind w:left="1440"/>
        <w:rPr>
          <w:iCs/>
          <w:szCs w:val="24"/>
        </w:rPr>
      </w:pPr>
      <w:r>
        <w:rPr>
          <w:iCs/>
          <w:szCs w:val="24"/>
        </w:rPr>
        <w:t>дидактические материалы.</w:t>
      </w:r>
    </w:p>
    <w:p w:rsidR="00884E04" w:rsidRDefault="00884E04" w:rsidP="00884E04">
      <w:pPr>
        <w:pStyle w:val="a3"/>
        <w:spacing w:after="0" w:line="240" w:lineRule="auto"/>
        <w:ind w:firstLine="0"/>
        <w:jc w:val="center"/>
        <w:rPr>
          <w:b/>
          <w:spacing w:val="-1"/>
          <w:szCs w:val="24"/>
        </w:rPr>
      </w:pPr>
      <w:proofErr w:type="spellStart"/>
      <w:r>
        <w:rPr>
          <w:b/>
          <w:spacing w:val="-1"/>
          <w:szCs w:val="24"/>
        </w:rPr>
        <w:t>Учебно</w:t>
      </w:r>
      <w:proofErr w:type="spellEnd"/>
      <w:r>
        <w:rPr>
          <w:b/>
          <w:spacing w:val="-1"/>
          <w:szCs w:val="24"/>
        </w:rPr>
        <w:t xml:space="preserve"> - методический комплект для ученика</w:t>
      </w:r>
    </w:p>
    <w:p w:rsidR="00884E04" w:rsidRDefault="00884E04" w:rsidP="00884E04">
      <w:pPr>
        <w:pStyle w:val="c15"/>
        <w:numPr>
          <w:ilvl w:val="0"/>
          <w:numId w:val="11"/>
        </w:numPr>
        <w:spacing w:before="0" w:beforeAutospacing="0" w:after="0" w:afterAutospacing="0"/>
      </w:pPr>
      <w:r>
        <w:rPr>
          <w:rStyle w:val="c21"/>
        </w:rPr>
        <w:t xml:space="preserve"> Моро М.И. Математика: учебник для 2 класса: в 2 частях / М.И. Моро, С.И. Волкова, С.В. Степанова – М.: Просвещение, 2021</w:t>
      </w:r>
    </w:p>
    <w:p w:rsidR="00884E04" w:rsidRDefault="00884E04" w:rsidP="00884E04">
      <w:pPr>
        <w:pStyle w:val="c15"/>
        <w:numPr>
          <w:ilvl w:val="0"/>
          <w:numId w:val="11"/>
        </w:numPr>
        <w:spacing w:before="0" w:beforeAutospacing="0" w:after="0" w:afterAutospacing="0"/>
        <w:rPr>
          <w:rStyle w:val="c21"/>
        </w:rPr>
      </w:pPr>
      <w:r>
        <w:rPr>
          <w:rStyle w:val="c21"/>
        </w:rPr>
        <w:t>Моро М.И. Тетрадь по математике для 1 класса: в 2 частях / М.И. Моро, С.И. Волкова. – М.: Просвещение, 2020</w:t>
      </w:r>
    </w:p>
    <w:p w:rsidR="00884E04" w:rsidRDefault="00884E04" w:rsidP="00884E04">
      <w:pPr>
        <w:pStyle w:val="2"/>
        <w:ind w:left="0" w:right="351" w:firstLine="0"/>
        <w:rPr>
          <w:b w:val="0"/>
        </w:rPr>
      </w:pPr>
    </w:p>
    <w:p w:rsidR="00FD7EC0" w:rsidRDefault="00663F2A" w:rsidP="00884E04">
      <w:pPr>
        <w:pStyle w:val="2"/>
        <w:ind w:left="0" w:right="351" w:firstLine="0"/>
      </w:pPr>
      <w:r>
        <w:t>СОДЕРЖАНИЕ УЧЕБНОГО ПРЕДМЕТА</w:t>
      </w:r>
    </w:p>
    <w:p w:rsidR="00D0240D" w:rsidRPr="00DF1E1A" w:rsidRDefault="00D0240D" w:rsidP="00DF1E1A">
      <w:pPr>
        <w:ind w:left="142" w:right="196" w:firstLine="567"/>
        <w:jc w:val="left"/>
        <w:rPr>
          <w:b/>
        </w:rPr>
      </w:pPr>
      <w:r>
        <w:t xml:space="preserve">Начальный курс математики является курсом интегрированным: в нём объединён арифметический, </w:t>
      </w:r>
      <w:r w:rsidRPr="00DF1E1A">
        <w:rPr>
          <w:b/>
        </w:rPr>
        <w:t xml:space="preserve">геометрический и алгебраический материал. </w:t>
      </w:r>
    </w:p>
    <w:p w:rsidR="00D0240D" w:rsidRPr="00DF1E1A" w:rsidRDefault="00DF1E1A" w:rsidP="00DF1E1A">
      <w:pPr>
        <w:ind w:left="142" w:right="196"/>
        <w:jc w:val="center"/>
        <w:rPr>
          <w:b/>
        </w:rPr>
      </w:pPr>
      <w:r>
        <w:rPr>
          <w:b/>
        </w:rPr>
        <w:t xml:space="preserve">Числа от 1 до 100. Нумерация </w:t>
      </w:r>
    </w:p>
    <w:p w:rsidR="00D0240D" w:rsidRDefault="00D0240D" w:rsidP="00D0240D">
      <w:pPr>
        <w:ind w:left="142" w:right="196"/>
        <w:jc w:val="left"/>
      </w:pPr>
      <w:r>
        <w:t xml:space="preserve">Числа от 1 до 100. Счет десятками. Образование, чтение, запись чисел от 20 до 100. Поместное значение чисел. Однозначные и двузначные числа. Число 100. </w:t>
      </w:r>
    </w:p>
    <w:p w:rsidR="00DF1E1A" w:rsidRDefault="00D0240D" w:rsidP="00D0240D">
      <w:pPr>
        <w:ind w:left="142" w:right="196"/>
        <w:jc w:val="left"/>
      </w:pPr>
      <w:r>
        <w:t xml:space="preserve">Замена двузначного числа сумма разрядных слагаемых. Сложение и вычитание вида: 30+5, 35-5, 35-30 Единицы длины: миллиметр, метр. Таблица единиц длины. Рубль. Копейка. Соотношение между ними. Числа от 1 до 100. </w:t>
      </w:r>
    </w:p>
    <w:p w:rsidR="00D0240D" w:rsidRPr="00DF1E1A" w:rsidRDefault="00D0240D" w:rsidP="00DF1E1A">
      <w:pPr>
        <w:ind w:left="142" w:right="196"/>
        <w:jc w:val="center"/>
        <w:rPr>
          <w:b/>
        </w:rPr>
      </w:pPr>
      <w:r w:rsidRPr="00DF1E1A">
        <w:rPr>
          <w:b/>
        </w:rPr>
        <w:t xml:space="preserve">Сложение и вычитание </w:t>
      </w:r>
    </w:p>
    <w:p w:rsidR="00D0240D" w:rsidRDefault="00D0240D" w:rsidP="00D0240D">
      <w:pPr>
        <w:ind w:left="142" w:right="196"/>
        <w:jc w:val="left"/>
      </w:pPr>
      <w:r>
        <w:t xml:space="preserve">Решение и составление задач, обратных заданной, решение задач на нахождение неизвестного слагаемого, неизвестного уменьшаемого, неизвестного вычитаемого. </w:t>
      </w:r>
    </w:p>
    <w:p w:rsidR="00D0240D" w:rsidRDefault="00D0240D" w:rsidP="00D0240D">
      <w:pPr>
        <w:ind w:left="142" w:right="196"/>
        <w:jc w:val="left"/>
      </w:pPr>
      <w:r>
        <w:t xml:space="preserve">Время. Единицы времени: час, минута. Соотношение между ними. Длина ломаной. Периметр многоугольника </w:t>
      </w:r>
    </w:p>
    <w:p w:rsidR="00D0240D" w:rsidRDefault="00D0240D" w:rsidP="00D0240D">
      <w:pPr>
        <w:ind w:left="142" w:right="196"/>
        <w:jc w:val="left"/>
      </w:pPr>
      <w:r>
        <w:t xml:space="preserve">Числовое выражение. Порядок выполнения действий в числовых выражениях. Скобки. Сравнение числовых выражений. Сочетательное свойство сложения Применение переместительного и сочетательного свойств сложения для рационализации вычислений.  </w:t>
      </w:r>
    </w:p>
    <w:p w:rsidR="00D0240D" w:rsidRDefault="00D0240D" w:rsidP="00D0240D">
      <w:pPr>
        <w:ind w:left="142" w:right="196"/>
        <w:jc w:val="left"/>
      </w:pPr>
      <w:r>
        <w:t xml:space="preserve">Устные приемы сложения и вычитания чисел в пределах 100. Устные приёмы сложения и вычитания вида 36+2, 36+20, 60+18, 36-2, 36-20, 26+4, 30-7, 60-24, 26+7, 35-8 </w:t>
      </w:r>
    </w:p>
    <w:p w:rsidR="00D0240D" w:rsidRDefault="00D0240D" w:rsidP="00D0240D">
      <w:pPr>
        <w:ind w:left="142" w:right="196"/>
        <w:jc w:val="left"/>
      </w:pPr>
      <w:r>
        <w:t xml:space="preserve">Решение задач. Запись решения задачи выражением </w:t>
      </w:r>
    </w:p>
    <w:p w:rsidR="00D0240D" w:rsidRDefault="00D0240D" w:rsidP="00D0240D">
      <w:pPr>
        <w:ind w:left="142" w:right="196"/>
        <w:jc w:val="left"/>
      </w:pPr>
      <w:r>
        <w:t xml:space="preserve">Выражения с переменной вида a+12, b-15, 48-c Уравнение Проверка сложения и вычитанием. </w:t>
      </w:r>
    </w:p>
    <w:p w:rsidR="00D0240D" w:rsidRDefault="00D0240D" w:rsidP="00D0240D">
      <w:pPr>
        <w:ind w:left="142" w:right="196"/>
        <w:jc w:val="left"/>
      </w:pPr>
      <w:r>
        <w:t xml:space="preserve">Проверка сложения вычитанием. Проверка вычитания сложением и вычитанием. Письменные приёмы сложения и вычитания двузначных чисел без перехода через десяток </w:t>
      </w:r>
    </w:p>
    <w:p w:rsidR="00D0240D" w:rsidRDefault="00D0240D" w:rsidP="00D0240D">
      <w:pPr>
        <w:ind w:left="142" w:right="196"/>
        <w:jc w:val="left"/>
      </w:pPr>
      <w:r>
        <w:t xml:space="preserve">Сложение и вычитание вида 45+23, 57-26. Угол. Виды углов (прямой, тупой, острый). Прямоугольник. Свойства противоположных сторон прямоугольника. Квадрат. </w:t>
      </w:r>
    </w:p>
    <w:p w:rsidR="00D0240D" w:rsidRDefault="00D0240D" w:rsidP="00D0240D">
      <w:pPr>
        <w:ind w:left="142" w:right="196"/>
        <w:jc w:val="left"/>
      </w:pPr>
      <w:r>
        <w:t xml:space="preserve">Письменные приёмы сложения и вычитания двузначных чисел с переходом через десяток. Решение текстовых задач. </w:t>
      </w:r>
    </w:p>
    <w:p w:rsidR="00D0240D" w:rsidRDefault="00D0240D" w:rsidP="00D0240D">
      <w:pPr>
        <w:ind w:left="142" w:right="196"/>
        <w:jc w:val="left"/>
      </w:pPr>
      <w:r>
        <w:t xml:space="preserve">Сложение и вычитание вида 37+48, 52-24. </w:t>
      </w:r>
    </w:p>
    <w:p w:rsidR="00D0240D" w:rsidRPr="00DF1E1A" w:rsidRDefault="00D0240D" w:rsidP="00DF1E1A">
      <w:pPr>
        <w:ind w:left="142" w:right="196"/>
        <w:jc w:val="center"/>
        <w:rPr>
          <w:b/>
        </w:rPr>
      </w:pPr>
      <w:r w:rsidRPr="00DF1E1A">
        <w:rPr>
          <w:b/>
        </w:rPr>
        <w:t xml:space="preserve">Умножение и деление </w:t>
      </w:r>
    </w:p>
    <w:p w:rsidR="00D0240D" w:rsidRDefault="00D0240D" w:rsidP="00D0240D">
      <w:pPr>
        <w:ind w:left="142" w:right="196"/>
        <w:jc w:val="left"/>
      </w:pPr>
      <w:r>
        <w:t xml:space="preserve">Конкретный смысл действия умножение. Умножение. Конкретный смысл умножения. Связь умножения со сложением. Знак действия умножение. </w:t>
      </w:r>
    </w:p>
    <w:p w:rsidR="00D0240D" w:rsidRDefault="00D0240D" w:rsidP="00D0240D">
      <w:pPr>
        <w:ind w:left="142" w:right="196"/>
        <w:jc w:val="left"/>
      </w:pPr>
      <w:r>
        <w:t xml:space="preserve">Название компонентов и результата умножения. Приёмы умножения 1 и 0. Переместительное свойство умножения. </w:t>
      </w:r>
    </w:p>
    <w:p w:rsidR="00D0240D" w:rsidRDefault="00D0240D" w:rsidP="00D0240D">
      <w:pPr>
        <w:ind w:left="142" w:right="196"/>
        <w:jc w:val="left"/>
      </w:pPr>
      <w:r>
        <w:t xml:space="preserve">Текстовые задачи, раскрывающие смысл действия умножение. Периметр прямоугольника. </w:t>
      </w:r>
    </w:p>
    <w:p w:rsidR="00D0240D" w:rsidRDefault="00D0240D" w:rsidP="00D0240D">
      <w:pPr>
        <w:ind w:left="142" w:right="196"/>
        <w:jc w:val="left"/>
      </w:pPr>
      <w:r>
        <w:t xml:space="preserve">Конкретный смысл действия деление. Названия компонентов и результата деления. Задачи, раскрывающие смысл действия деление. Умножение и деление. Табличное умножение и деление. Связь между компонентами и результатом умножения. Приём деления, основанный на связи между </w:t>
      </w:r>
      <w:r>
        <w:lastRenderedPageBreak/>
        <w:t xml:space="preserve">компонентами и результатом умножения. Приём умножения и деления на число 10. Задачи с величинами: цена, количество, стоимость. Задачи на нахождение третьего слагаемого. </w:t>
      </w:r>
    </w:p>
    <w:p w:rsidR="00D0240D" w:rsidRDefault="00D0240D" w:rsidP="00DF1E1A">
      <w:pPr>
        <w:ind w:left="142" w:right="196"/>
        <w:jc w:val="left"/>
      </w:pPr>
      <w:r>
        <w:t>Табличное умножение и деление. Умножение числа 2 и на 2. Деление на 2. Умножение числа 3 и на 3. Деление на 3.</w:t>
      </w:r>
    </w:p>
    <w:p w:rsidR="00D0240D" w:rsidRPr="00DF1E1A" w:rsidRDefault="00D0240D" w:rsidP="00DF1E1A">
      <w:pPr>
        <w:ind w:left="142" w:right="196"/>
        <w:jc w:val="center"/>
        <w:rPr>
          <w:b/>
        </w:rPr>
      </w:pPr>
      <w:r w:rsidRPr="00DF1E1A">
        <w:rPr>
          <w:b/>
        </w:rPr>
        <w:t xml:space="preserve">Итоговое повторение </w:t>
      </w:r>
    </w:p>
    <w:p w:rsidR="00D0240D" w:rsidRPr="00D0240D" w:rsidRDefault="00D0240D" w:rsidP="00D0240D">
      <w:pPr>
        <w:ind w:left="142" w:right="196"/>
        <w:jc w:val="center"/>
        <w:rPr>
          <w:b/>
        </w:rPr>
      </w:pPr>
      <w:r w:rsidRPr="00D0240D">
        <w:rPr>
          <w:b/>
        </w:rPr>
        <w:t>Планируемые результаты освоения учебного предмета</w:t>
      </w:r>
    </w:p>
    <w:p w:rsidR="00D0240D" w:rsidRDefault="00D0240D">
      <w:pPr>
        <w:ind w:left="802" w:right="196"/>
      </w:pPr>
      <w:r>
        <w:t xml:space="preserve">Программа обеспечивает достижение выпускниками начальной школы следующих личностных, метапредметных и предметных результатов. </w:t>
      </w:r>
    </w:p>
    <w:p w:rsidR="00D0240D" w:rsidRPr="00D0240D" w:rsidRDefault="00D0240D">
      <w:pPr>
        <w:ind w:left="802" w:right="196"/>
        <w:rPr>
          <w:b/>
        </w:rPr>
      </w:pPr>
      <w:r w:rsidRPr="00D0240D">
        <w:rPr>
          <w:b/>
        </w:rPr>
        <w:t xml:space="preserve">Личностные результаты: </w:t>
      </w:r>
    </w:p>
    <w:p w:rsidR="00D0240D" w:rsidRDefault="00D0240D">
      <w:pPr>
        <w:ind w:left="802" w:right="196"/>
      </w:pPr>
      <w:r>
        <w:t xml:space="preserve">Целостное восприятие окружающего мира. </w:t>
      </w:r>
    </w:p>
    <w:p w:rsidR="00D0240D" w:rsidRDefault="00D0240D">
      <w:pPr>
        <w:ind w:left="802" w:right="196"/>
      </w:pPr>
      <w:r>
        <w:t xml:space="preserve"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 </w:t>
      </w:r>
    </w:p>
    <w:p w:rsidR="00D0240D" w:rsidRDefault="00D0240D">
      <w:pPr>
        <w:ind w:left="802" w:right="196"/>
      </w:pPr>
      <w:r>
        <w:t xml:space="preserve">Рефлексивную самооценку, умение анализировать свои действия и управлять ими. </w:t>
      </w:r>
    </w:p>
    <w:p w:rsidR="00D0240D" w:rsidRDefault="00D0240D">
      <w:pPr>
        <w:ind w:left="802" w:right="196"/>
      </w:pPr>
      <w:r>
        <w:t xml:space="preserve">Навыки сотрудничества со взрослыми и сверстниками. </w:t>
      </w:r>
    </w:p>
    <w:p w:rsidR="00D0240D" w:rsidRDefault="00D0240D">
      <w:pPr>
        <w:ind w:left="802" w:right="196"/>
      </w:pPr>
      <w:r>
        <w:t xml:space="preserve">Установку на здоровый образ жизни, наличие мотивации к творческому труду, к работе на результат. </w:t>
      </w:r>
    </w:p>
    <w:p w:rsidR="00D0240D" w:rsidRDefault="00D0240D">
      <w:pPr>
        <w:ind w:left="802" w:right="196"/>
      </w:pPr>
      <w:r>
        <w:t xml:space="preserve">Овладение математической терминологией, математическими конструкциями и формирование умения употреблять их в самостоятельной речи. </w:t>
      </w:r>
    </w:p>
    <w:p w:rsidR="00D0240D" w:rsidRPr="00D0240D" w:rsidRDefault="00D0240D">
      <w:pPr>
        <w:ind w:left="802" w:right="196"/>
      </w:pPr>
      <w:r w:rsidRPr="00D0240D">
        <w:rPr>
          <w:b/>
        </w:rPr>
        <w:t>Метапредметные результаты</w:t>
      </w:r>
      <w:r>
        <w:t>:</w:t>
      </w:r>
      <w:r w:rsidRPr="00D0240D">
        <w:t xml:space="preserve"> </w:t>
      </w:r>
    </w:p>
    <w:p w:rsidR="00D0240D" w:rsidRDefault="00D0240D">
      <w:pPr>
        <w:ind w:left="802" w:right="196"/>
      </w:pPr>
      <w:r>
        <w:t xml:space="preserve">Способность принимать и сохранять цели и задачи учебной деятельности, находить средства и способы её осуществления. </w:t>
      </w:r>
    </w:p>
    <w:p w:rsidR="00D0240D" w:rsidRDefault="00D0240D">
      <w:pPr>
        <w:ind w:left="802" w:right="196"/>
      </w:pPr>
      <w:r>
        <w:t xml:space="preserve">Овладение способами выполнения заданий творческого и поискового характера. </w:t>
      </w:r>
    </w:p>
    <w:p w:rsidR="00D0240D" w:rsidRDefault="00D0240D">
      <w:pPr>
        <w:ind w:left="802" w:right="196"/>
      </w:pPr>
      <w:r>
        <w:t xml:space="preserve"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 </w:t>
      </w:r>
    </w:p>
    <w:p w:rsidR="00D0240D" w:rsidRDefault="00D0240D">
      <w:pPr>
        <w:ind w:left="802" w:right="196"/>
      </w:pPr>
      <w:r>
        <w:t xml:space="preserve">Формировать умения и навыки анализировать и создавать отчет о проделанной работе. Способность использовать знаково-символические средства представления информации для создания моделей изучаемых объектов и процессов, схем решения </w:t>
      </w:r>
      <w:proofErr w:type="spellStart"/>
      <w:r>
        <w:t>учебнопознавательных</w:t>
      </w:r>
      <w:proofErr w:type="spellEnd"/>
      <w:r>
        <w:t xml:space="preserve"> и практических задач.  </w:t>
      </w:r>
    </w:p>
    <w:p w:rsidR="00D0240D" w:rsidRDefault="00D0240D">
      <w:pPr>
        <w:ind w:left="802" w:right="196"/>
      </w:pPr>
      <w:r>
        <w:t xml:space="preserve">Использование речевых средств и средств информационных и коммуникационных технологий для решения коммуникативных и познавательных задач. </w:t>
      </w:r>
    </w:p>
    <w:p w:rsidR="00D0240D" w:rsidRDefault="00D0240D">
      <w:pPr>
        <w:ind w:left="802" w:right="196"/>
      </w:pPr>
      <w: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 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proofErr w:type="spellStart"/>
      <w:r>
        <w:t>причинноследственных</w:t>
      </w:r>
      <w:proofErr w:type="spellEnd"/>
      <w:r>
        <w:t xml:space="preserve"> связей, построения рассуждений, отнесения к известным понятиям. </w:t>
      </w:r>
    </w:p>
    <w:p w:rsidR="00D0240D" w:rsidRDefault="00D0240D">
      <w:pPr>
        <w:ind w:left="802" w:right="196"/>
      </w:pPr>
      <w:r>
        <w:t xml:space="preserve"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 </w:t>
      </w:r>
    </w:p>
    <w:p w:rsidR="00D0240D" w:rsidRDefault="00D0240D">
      <w:pPr>
        <w:ind w:left="802" w:right="196"/>
      </w:pPr>
      <w:r>
        <w:t xml:space="preserve"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 </w:t>
      </w:r>
    </w:p>
    <w:p w:rsidR="00D0240D" w:rsidRDefault="00D0240D">
      <w:pPr>
        <w:ind w:left="802" w:right="196"/>
      </w:pPr>
      <w:r>
        <w:t xml:space="preserve">Овладение начальными сведениями о сущности и особенностях объектов и процессов в соответствии с содержанием учебного предмета «математика». Овладение базовыми </w:t>
      </w:r>
      <w:r>
        <w:lastRenderedPageBreak/>
        <w:t xml:space="preserve">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существенные связи и отношения между объектами и процессами. </w:t>
      </w:r>
    </w:p>
    <w:p w:rsidR="00DF1E1A" w:rsidRDefault="00D0240D">
      <w:pPr>
        <w:ind w:left="802" w:right="196"/>
      </w:pPr>
      <w:r>
        <w:t xml:space="preserve"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 </w:t>
      </w:r>
    </w:p>
    <w:p w:rsidR="00D0240D" w:rsidRDefault="00D0240D">
      <w:pPr>
        <w:ind w:left="802" w:right="196"/>
      </w:pPr>
      <w:r w:rsidRPr="00D0240D">
        <w:rPr>
          <w:b/>
        </w:rPr>
        <w:t>Предметные результаты</w:t>
      </w:r>
      <w:r>
        <w:rPr>
          <w:b/>
        </w:rPr>
        <w:t>:</w:t>
      </w:r>
      <w:r>
        <w:t xml:space="preserve"> </w:t>
      </w:r>
    </w:p>
    <w:p w:rsidR="00D0240D" w:rsidRDefault="00D0240D">
      <w:pPr>
        <w:ind w:left="802" w:right="196"/>
      </w:pPr>
      <w:r>
        <w:t xml:space="preserve"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  </w:t>
      </w:r>
    </w:p>
    <w:p w:rsidR="00D0240D" w:rsidRDefault="00D0240D">
      <w:pPr>
        <w:ind w:left="802" w:right="196"/>
      </w:pPr>
      <w:r>
        <w:t xml:space="preserve"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 </w:t>
      </w:r>
    </w:p>
    <w:p w:rsidR="00D0240D" w:rsidRDefault="00D0240D">
      <w:pPr>
        <w:ind w:left="802" w:right="196"/>
      </w:pPr>
      <w:r>
        <w:t xml:space="preserve">Приобретение начального опыта применения математических знаний для решения учебно-познавательных и учебно-практических задач. </w:t>
      </w:r>
    </w:p>
    <w:p w:rsidR="00D0240D" w:rsidRDefault="00D0240D">
      <w:pPr>
        <w:ind w:left="802" w:right="196"/>
      </w:pPr>
      <w:r>
        <w:t xml:space="preserve"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 </w:t>
      </w:r>
      <w:r w:rsidRPr="00D0240D">
        <w:rPr>
          <w:b/>
        </w:rPr>
        <w:t>К концу 2 класса обучающиеся узнают:</w:t>
      </w:r>
      <w:r>
        <w:t xml:space="preserve"> </w:t>
      </w:r>
    </w:p>
    <w:p w:rsidR="00D0240D" w:rsidRDefault="00D0240D">
      <w:pPr>
        <w:ind w:left="802" w:right="196"/>
      </w:pPr>
      <w:r>
        <w:t xml:space="preserve">- названия и последовательность чисел от 1 до 100; </w:t>
      </w:r>
    </w:p>
    <w:p w:rsidR="00D0240D" w:rsidRDefault="00D0240D">
      <w:pPr>
        <w:ind w:left="802" w:right="196"/>
      </w:pPr>
      <w:r>
        <w:t xml:space="preserve">- названия компонентов и результатов сложения и вычитания; </w:t>
      </w:r>
    </w:p>
    <w:p w:rsidR="00D0240D" w:rsidRDefault="00D0240D">
      <w:pPr>
        <w:ind w:left="802" w:right="196"/>
      </w:pPr>
      <w:r>
        <w:t xml:space="preserve">- правила порядка выполнения действий в числовых выражениях в два действия, содержащих сложение и вычитание (со скобками и без них); </w:t>
      </w:r>
    </w:p>
    <w:p w:rsidR="00D0240D" w:rsidRDefault="00D0240D">
      <w:pPr>
        <w:ind w:left="802" w:right="196"/>
      </w:pPr>
      <w:r>
        <w:t>- названия и обозначение действий умножения и деления;</w:t>
      </w:r>
    </w:p>
    <w:p w:rsidR="00D0240D" w:rsidRDefault="00D0240D">
      <w:pPr>
        <w:ind w:left="802" w:right="196"/>
      </w:pPr>
      <w:r>
        <w:t xml:space="preserve"> - таблицу сложения однозначных чисел и соответствующие случаи вычитания учащиеся должны усвоить на уровне автоматизированного навыка. </w:t>
      </w:r>
    </w:p>
    <w:p w:rsidR="00D0240D" w:rsidRDefault="00D0240D">
      <w:pPr>
        <w:ind w:left="802" w:right="196"/>
      </w:pPr>
      <w:r>
        <w:t>Обучающиеся научатся:</w:t>
      </w:r>
    </w:p>
    <w:p w:rsidR="00D0240D" w:rsidRDefault="00D0240D">
      <w:pPr>
        <w:ind w:left="802" w:right="196"/>
      </w:pPr>
      <w:r>
        <w:t xml:space="preserve"> - читать, записывать и сравнивать числа в пределах 100; </w:t>
      </w:r>
    </w:p>
    <w:p w:rsidR="00D0240D" w:rsidRDefault="00D0240D">
      <w:pPr>
        <w:ind w:left="802" w:right="196"/>
      </w:pPr>
      <w:r>
        <w:t xml:space="preserve">- находить сумму и разность чисел в пределах 100: в более легких случаях устно, в более сложных – письменно; </w:t>
      </w:r>
    </w:p>
    <w:p w:rsidR="00D0240D" w:rsidRDefault="00D0240D">
      <w:pPr>
        <w:ind w:left="802" w:right="196"/>
      </w:pPr>
      <w:r>
        <w:t xml:space="preserve">- находить значения числовых выражений в 2 действия, содержащих сложение и вычитание (со скобками и без них); </w:t>
      </w:r>
    </w:p>
    <w:p w:rsidR="00D0240D" w:rsidRDefault="00D0240D">
      <w:pPr>
        <w:ind w:left="802" w:right="196"/>
      </w:pPr>
      <w:r>
        <w:t xml:space="preserve">- решать задачи в 1 – 2 действия на сложение и вычитание и задачи в одно действие, раскрывающие конкретный смысл умножения и деления; </w:t>
      </w:r>
    </w:p>
    <w:p w:rsidR="00D0240D" w:rsidRDefault="00D0240D">
      <w:pPr>
        <w:ind w:left="802" w:right="196"/>
      </w:pPr>
      <w:r>
        <w:t xml:space="preserve">- чертить отрезок заданной длины и измерять длину данного отрезка;  </w:t>
      </w:r>
    </w:p>
    <w:p w:rsidR="00884E04" w:rsidRDefault="00D0240D">
      <w:pPr>
        <w:ind w:left="802" w:right="196"/>
      </w:pPr>
      <w:r>
        <w:t xml:space="preserve">- находить длину ломаной, состоящей из 3 – 4 звеньев, и периметр многоугольника (треугольника, четырехугольника). </w:t>
      </w:r>
    </w:p>
    <w:p w:rsidR="00FD7EC0" w:rsidRDefault="00663F2A">
      <w:pPr>
        <w:pStyle w:val="2"/>
        <w:ind w:left="944" w:right="712"/>
      </w:pPr>
      <w:r>
        <w:t xml:space="preserve">КОНТРОЛЬ ПРЕДМЕТНЫХ РЕЗУЛЬТАТОВ </w:t>
      </w:r>
    </w:p>
    <w:p w:rsidR="00FD7EC0" w:rsidRDefault="00663F2A">
      <w:pPr>
        <w:spacing w:after="0" w:line="259" w:lineRule="auto"/>
        <w:ind w:left="427"/>
        <w:jc w:val="left"/>
      </w:pPr>
      <w:r>
        <w:rPr>
          <w:b/>
          <w:i/>
        </w:rPr>
        <w:t>Оценка предметных результатов:</w:t>
      </w:r>
      <w:r>
        <w:rPr>
          <w:b/>
          <w:i/>
          <w:color w:val="505050"/>
        </w:rPr>
        <w:t xml:space="preserve"> </w:t>
      </w:r>
    </w:p>
    <w:p w:rsidR="00FD7EC0" w:rsidRDefault="00663F2A">
      <w:pPr>
        <w:ind w:left="417" w:right="196" w:firstLine="852"/>
      </w:pPr>
      <w:r>
        <w:t xml:space="preserve">Согласно примерной основной образовательной программе начального общего образования система оценки представляет собой один из инструментов реализации требований ФГОС к результатам освоения основной образовательной программы начального общего образования и направлена на обеспечение качества образования, что предполагает вовлеченность в оценочную деятельность как педагогов, так и обучающихся. </w:t>
      </w:r>
    </w:p>
    <w:p w:rsidR="00FD7EC0" w:rsidRDefault="00663F2A">
      <w:pPr>
        <w:ind w:left="417" w:right="196" w:firstLine="852"/>
      </w:pPr>
      <w:r>
        <w:t xml:space="preserve">Основным объектом системы оценки, её содержательной и критериальной базой выступают планируемые результаты освоения обучающимися основной образовательной программы начального общего образования. </w:t>
      </w:r>
    </w:p>
    <w:p w:rsidR="00FD7EC0" w:rsidRDefault="00663F2A">
      <w:pPr>
        <w:ind w:left="417" w:right="196" w:firstLine="852"/>
      </w:pPr>
      <w:r>
        <w:t xml:space="preserve">Система оценки достижения планируемых результатов освоения основной образовательной программы начального общего образования предполагает комплексный подход к оценке </w:t>
      </w:r>
      <w:r>
        <w:lastRenderedPageBreak/>
        <w:t xml:space="preserve">результатов образования, позволяющий вести оценку достижения обучающимися всех трёх групп результатов образования: личностных, метапредметных и предметных. </w:t>
      </w:r>
    </w:p>
    <w:p w:rsidR="00615C6E" w:rsidRDefault="00615C6E" w:rsidP="00615C6E">
      <w:pPr>
        <w:ind w:left="1276"/>
        <w:jc w:val="center"/>
        <w:rPr>
          <w:rFonts w:eastAsiaTheme="minorHAnsi"/>
          <w:b/>
          <w:bCs/>
          <w:iCs/>
          <w:color w:val="auto"/>
        </w:rPr>
      </w:pPr>
      <w:r>
        <w:rPr>
          <w:b/>
          <w:bCs/>
          <w:iCs/>
          <w:color w:val="auto"/>
        </w:rPr>
        <w:t>Критерии и нормы оценки знаний обучающегося</w:t>
      </w:r>
    </w:p>
    <w:p w:rsidR="00615C6E" w:rsidRDefault="00615C6E" w:rsidP="00615C6E">
      <w:pPr>
        <w:ind w:left="1276"/>
        <w:rPr>
          <w:rFonts w:eastAsia="Calibri"/>
          <w:bCs/>
          <w:i/>
          <w:iCs/>
          <w:color w:val="auto"/>
          <w:lang w:eastAsia="ar-SA" w:bidi="en-US"/>
        </w:rPr>
      </w:pPr>
      <w:r>
        <w:rPr>
          <w:bCs/>
          <w:i/>
          <w:iCs/>
          <w:color w:val="auto"/>
          <w:lang w:bidi="en-US"/>
        </w:rPr>
        <w:t>Оценка</w:t>
      </w:r>
      <w:r>
        <w:rPr>
          <w:bCs/>
          <w:i/>
          <w:iCs/>
          <w:color w:val="auto"/>
        </w:rPr>
        <w:t xml:space="preserve"> </w:t>
      </w:r>
      <w:r>
        <w:rPr>
          <w:bCs/>
          <w:i/>
          <w:iCs/>
          <w:color w:val="auto"/>
          <w:lang w:bidi="en-US"/>
        </w:rPr>
        <w:t>тестирования и проверочных работ</w:t>
      </w:r>
    </w:p>
    <w:p w:rsidR="00615C6E" w:rsidRDefault="00615C6E" w:rsidP="00615C6E">
      <w:pPr>
        <w:pStyle w:val="a3"/>
        <w:numPr>
          <w:ilvl w:val="0"/>
          <w:numId w:val="13"/>
        </w:numPr>
        <w:autoSpaceDN w:val="0"/>
        <w:spacing w:after="0" w:line="240" w:lineRule="auto"/>
        <w:jc w:val="left"/>
        <w:rPr>
          <w:bCs/>
          <w:iCs/>
          <w:color w:val="auto"/>
          <w:szCs w:val="24"/>
        </w:rPr>
      </w:pPr>
      <w:r>
        <w:rPr>
          <w:bCs/>
          <w:iCs/>
          <w:szCs w:val="24"/>
        </w:rPr>
        <w:t>Отлично- «5» - 85-100%</w:t>
      </w:r>
    </w:p>
    <w:p w:rsidR="00615C6E" w:rsidRDefault="00615C6E" w:rsidP="00615C6E">
      <w:pPr>
        <w:pStyle w:val="a3"/>
        <w:numPr>
          <w:ilvl w:val="0"/>
          <w:numId w:val="13"/>
        </w:numPr>
        <w:autoSpaceDN w:val="0"/>
        <w:spacing w:after="0" w:line="240" w:lineRule="auto"/>
        <w:jc w:val="left"/>
        <w:rPr>
          <w:bCs/>
          <w:iCs/>
          <w:szCs w:val="24"/>
          <w:lang w:bidi="ru-RU"/>
        </w:rPr>
      </w:pPr>
      <w:r>
        <w:rPr>
          <w:bCs/>
          <w:iCs/>
          <w:szCs w:val="24"/>
        </w:rPr>
        <w:t>Хорошо – « 4» -65-84 %</w:t>
      </w:r>
    </w:p>
    <w:p w:rsidR="00615C6E" w:rsidRDefault="00615C6E" w:rsidP="00615C6E">
      <w:pPr>
        <w:pStyle w:val="a3"/>
        <w:numPr>
          <w:ilvl w:val="0"/>
          <w:numId w:val="13"/>
        </w:numPr>
        <w:autoSpaceDN w:val="0"/>
        <w:spacing w:after="0" w:line="240" w:lineRule="auto"/>
        <w:jc w:val="left"/>
        <w:rPr>
          <w:bCs/>
          <w:iCs/>
          <w:szCs w:val="24"/>
        </w:rPr>
      </w:pPr>
      <w:r>
        <w:rPr>
          <w:bCs/>
          <w:iCs/>
          <w:szCs w:val="24"/>
        </w:rPr>
        <w:t>Удовлетворительно « 3» - 45-64%</w:t>
      </w:r>
    </w:p>
    <w:p w:rsidR="00615C6E" w:rsidRDefault="00615C6E" w:rsidP="00615C6E">
      <w:pPr>
        <w:pStyle w:val="a3"/>
        <w:numPr>
          <w:ilvl w:val="0"/>
          <w:numId w:val="13"/>
        </w:numPr>
        <w:autoSpaceDN w:val="0"/>
        <w:spacing w:after="0" w:line="240" w:lineRule="auto"/>
        <w:jc w:val="left"/>
        <w:rPr>
          <w:bCs/>
          <w:iCs/>
          <w:szCs w:val="24"/>
        </w:rPr>
      </w:pPr>
      <w:r>
        <w:rPr>
          <w:bCs/>
          <w:iCs/>
          <w:szCs w:val="24"/>
        </w:rPr>
        <w:t>Неудовлетворительно «2» - 44-11%</w:t>
      </w:r>
    </w:p>
    <w:p w:rsidR="00615C6E" w:rsidRPr="00615C6E" w:rsidRDefault="00615C6E" w:rsidP="00615C6E">
      <w:pPr>
        <w:pStyle w:val="a3"/>
        <w:numPr>
          <w:ilvl w:val="0"/>
          <w:numId w:val="13"/>
        </w:numPr>
        <w:spacing w:after="0"/>
        <w:ind w:right="-11"/>
        <w:jc w:val="center"/>
        <w:rPr>
          <w:b/>
          <w:color w:val="auto"/>
          <w:szCs w:val="24"/>
        </w:rPr>
      </w:pPr>
      <w:r w:rsidRPr="00615C6E">
        <w:rPr>
          <w:b/>
          <w:szCs w:val="24"/>
        </w:rPr>
        <w:t>Учебно-тематический план по математике</w:t>
      </w:r>
    </w:p>
    <w:p w:rsidR="00615C6E" w:rsidRPr="00615C6E" w:rsidRDefault="00615C6E" w:rsidP="00615C6E">
      <w:pPr>
        <w:pStyle w:val="a3"/>
        <w:numPr>
          <w:ilvl w:val="0"/>
          <w:numId w:val="13"/>
        </w:numPr>
        <w:ind w:right="-11"/>
        <w:rPr>
          <w:szCs w:val="24"/>
        </w:rPr>
      </w:pPr>
    </w:p>
    <w:tbl>
      <w:tblPr>
        <w:tblStyle w:val="a6"/>
        <w:tblpPr w:leftFromText="180" w:rightFromText="180" w:vertAnchor="text" w:horzAnchor="margin" w:tblpXSpec="center" w:tblpY="16"/>
        <w:tblOverlap w:val="never"/>
        <w:tblW w:w="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5841"/>
        <w:gridCol w:w="2410"/>
      </w:tblGrid>
      <w:tr w:rsidR="00615C6E" w:rsidTr="00615C6E">
        <w:trPr>
          <w:trHeight w:val="64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spacing w:after="0" w:line="240" w:lineRule="auto"/>
              <w:ind w:right="-11"/>
              <w:rPr>
                <w:color w:val="auto"/>
                <w:szCs w:val="24"/>
              </w:rPr>
            </w:pPr>
            <w:r>
              <w:rPr>
                <w:szCs w:val="24"/>
              </w:rPr>
              <w:t>№ п\п</w:t>
            </w:r>
          </w:p>
        </w:tc>
        <w:tc>
          <w:tcPr>
            <w:tcW w:w="5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Наименование раздела, темы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Количество часов, отведенных на освоение темы</w:t>
            </w:r>
          </w:p>
        </w:tc>
      </w:tr>
      <w:tr w:rsidR="00615C6E" w:rsidTr="00615C6E">
        <w:trPr>
          <w:trHeight w:val="45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  <w:tr w:rsidR="00615C6E" w:rsidTr="00615C6E">
        <w:trPr>
          <w:trHeight w:val="45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Theme="minorHAnsi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Theme="minorHAnsi"/>
                <w:szCs w:val="24"/>
              </w:rPr>
            </w:pPr>
          </w:p>
        </w:tc>
      </w:tr>
      <w:tr w:rsidR="00615C6E" w:rsidTr="00615C6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="Calibri"/>
                <w:szCs w:val="24"/>
              </w:rPr>
            </w:pPr>
            <w:r>
              <w:rPr>
                <w:szCs w:val="24"/>
              </w:rPr>
              <w:t>Числа от 1 до 100. Нумерация.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18 ч</w:t>
            </w:r>
          </w:p>
        </w:tc>
      </w:tr>
      <w:tr w:rsidR="00615C6E" w:rsidTr="00615C6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="SimSun"/>
                <w:szCs w:val="24"/>
              </w:rPr>
            </w:pPr>
            <w:r>
              <w:rPr>
                <w:rFonts w:eastAsia="SimSun"/>
                <w:szCs w:val="24"/>
              </w:rPr>
              <w:t>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Theme="minorHAnsi"/>
                <w:szCs w:val="24"/>
              </w:rPr>
            </w:pPr>
            <w:r>
              <w:rPr>
                <w:szCs w:val="24"/>
              </w:rPr>
              <w:t xml:space="preserve">Числа от 1 до 100. Сложение и вычитание.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46 ч</w:t>
            </w:r>
          </w:p>
        </w:tc>
      </w:tr>
      <w:tr w:rsidR="00615C6E" w:rsidTr="00615C6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="SimSun"/>
                <w:color w:val="auto"/>
                <w:szCs w:val="24"/>
              </w:rPr>
            </w:pPr>
            <w:r>
              <w:rPr>
                <w:rFonts w:eastAsia="SimSun"/>
                <w:szCs w:val="24"/>
              </w:rPr>
              <w:t>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="Calibri"/>
                <w:szCs w:val="24"/>
              </w:rPr>
            </w:pPr>
            <w:r>
              <w:rPr>
                <w:szCs w:val="24"/>
              </w:rPr>
              <w:t xml:space="preserve">Сложение и вычитание чисел от 1 до 100 (письменные вычисления)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29 ч</w:t>
            </w:r>
          </w:p>
        </w:tc>
      </w:tr>
      <w:tr w:rsidR="00615C6E" w:rsidTr="00615C6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="SimSun"/>
                <w:color w:val="auto"/>
                <w:szCs w:val="24"/>
              </w:rPr>
            </w:pPr>
            <w:r>
              <w:rPr>
                <w:rFonts w:eastAsia="SimSun"/>
                <w:szCs w:val="24"/>
              </w:rPr>
              <w:t>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="Calibri"/>
                <w:szCs w:val="24"/>
              </w:rPr>
            </w:pPr>
            <w:r>
              <w:rPr>
                <w:szCs w:val="24"/>
              </w:rPr>
              <w:t xml:space="preserve">Умножение и деление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25 ч</w:t>
            </w:r>
          </w:p>
        </w:tc>
      </w:tr>
      <w:tr w:rsidR="00615C6E" w:rsidTr="00615C6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spacing w:after="0" w:line="240" w:lineRule="auto"/>
              <w:rPr>
                <w:rFonts w:eastAsia="SimSun"/>
                <w:color w:val="auto"/>
                <w:szCs w:val="24"/>
              </w:rPr>
            </w:pPr>
            <w:r>
              <w:rPr>
                <w:rFonts w:eastAsia="SimSun"/>
                <w:szCs w:val="24"/>
              </w:rPr>
              <w:t>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="Calibri"/>
                <w:szCs w:val="24"/>
              </w:rPr>
            </w:pPr>
            <w:r>
              <w:rPr>
                <w:szCs w:val="24"/>
              </w:rPr>
              <w:t xml:space="preserve">Табличное умножение и деление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szCs w:val="24"/>
              </w:rPr>
            </w:pPr>
            <w:r>
              <w:rPr>
                <w:szCs w:val="24"/>
              </w:rPr>
              <w:t>17 ч</w:t>
            </w:r>
          </w:p>
        </w:tc>
      </w:tr>
      <w:tr w:rsidR="00615C6E" w:rsidTr="00615C6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bCs/>
                <w:szCs w:val="24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rFonts w:eastAsia="Calibri"/>
                <w:color w:val="auto"/>
                <w:szCs w:val="24"/>
              </w:rPr>
            </w:pPr>
            <w:r>
              <w:rPr>
                <w:bCs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C6E" w:rsidRDefault="00615C6E">
            <w:pPr>
              <w:tabs>
                <w:tab w:val="left" w:pos="7742"/>
              </w:tabs>
              <w:spacing w:after="0" w:line="240" w:lineRule="auto"/>
              <w:ind w:right="-11"/>
              <w:rPr>
                <w:szCs w:val="24"/>
              </w:rPr>
            </w:pPr>
            <w:r>
              <w:rPr>
                <w:bCs/>
                <w:szCs w:val="24"/>
              </w:rPr>
              <w:t>135 часов</w:t>
            </w:r>
          </w:p>
        </w:tc>
      </w:tr>
    </w:tbl>
    <w:p w:rsidR="00615C6E" w:rsidRPr="00615C6E" w:rsidRDefault="00615C6E" w:rsidP="00615C6E">
      <w:pPr>
        <w:pStyle w:val="a3"/>
        <w:numPr>
          <w:ilvl w:val="0"/>
          <w:numId w:val="13"/>
        </w:numPr>
        <w:spacing w:after="0" w:line="240" w:lineRule="auto"/>
        <w:rPr>
          <w:color w:val="auto"/>
          <w:szCs w:val="28"/>
        </w:rPr>
      </w:pPr>
    </w:p>
    <w:p w:rsidR="002959C0" w:rsidRDefault="002959C0" w:rsidP="00DF1E1A">
      <w:pPr>
        <w:pStyle w:val="a3"/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2959C0" w:rsidRDefault="002959C0" w:rsidP="00DF1E1A">
      <w:pPr>
        <w:pStyle w:val="a3"/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2959C0" w:rsidRDefault="002959C0" w:rsidP="00DF1E1A">
      <w:pPr>
        <w:pStyle w:val="a3"/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2959C0" w:rsidRDefault="002959C0" w:rsidP="00DF1E1A">
      <w:pPr>
        <w:pStyle w:val="a3"/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p w:rsidR="002959C0" w:rsidRDefault="002959C0" w:rsidP="00DF1E1A">
      <w:pPr>
        <w:pStyle w:val="a3"/>
        <w:spacing w:after="0" w:line="360" w:lineRule="auto"/>
        <w:ind w:left="0" w:firstLine="0"/>
        <w:jc w:val="center"/>
        <w:rPr>
          <w:b/>
          <w:szCs w:val="24"/>
          <w:u w:val="single"/>
        </w:rPr>
      </w:pPr>
    </w:p>
    <w:tbl>
      <w:tblPr>
        <w:tblpPr w:leftFromText="180" w:rightFromText="180" w:vertAnchor="text" w:horzAnchor="margin" w:tblpXSpec="center" w:tblpY="176"/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2959C0" w:rsidRPr="002959C0" w:rsidTr="007D3430">
        <w:tc>
          <w:tcPr>
            <w:tcW w:w="100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9C0" w:rsidRPr="002959C0" w:rsidRDefault="002959C0" w:rsidP="002959C0">
            <w:pPr>
              <w:spacing w:after="0" w:line="360" w:lineRule="auto"/>
              <w:ind w:left="0" w:firstLine="0"/>
              <w:jc w:val="center"/>
              <w:rPr>
                <w:b/>
                <w:szCs w:val="24"/>
                <w:u w:val="single"/>
              </w:rPr>
            </w:pPr>
          </w:p>
          <w:p w:rsidR="002959C0" w:rsidRPr="002959C0" w:rsidRDefault="002959C0" w:rsidP="002959C0">
            <w:pPr>
              <w:spacing w:after="0" w:line="360" w:lineRule="auto"/>
              <w:ind w:left="0" w:firstLine="0"/>
              <w:jc w:val="center"/>
              <w:rPr>
                <w:b/>
                <w:szCs w:val="24"/>
              </w:rPr>
            </w:pPr>
            <w:r w:rsidRPr="002959C0">
              <w:rPr>
                <w:b/>
                <w:szCs w:val="24"/>
                <w:u w:val="single"/>
              </w:rPr>
              <w:t>Тематическое планирование</w:t>
            </w:r>
          </w:p>
        </w:tc>
      </w:tr>
    </w:tbl>
    <w:p w:rsidR="002959C0" w:rsidRPr="002959C0" w:rsidRDefault="002959C0" w:rsidP="002959C0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7814"/>
        <w:gridCol w:w="1276"/>
      </w:tblGrid>
      <w:tr w:rsidR="002959C0" w:rsidRPr="002959C0" w:rsidTr="007D3430">
        <w:trPr>
          <w:trHeight w:val="5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 xml:space="preserve">№ </w:t>
            </w:r>
            <w:proofErr w:type="gramStart"/>
            <w:r w:rsidRPr="002959C0">
              <w:rPr>
                <w:b/>
                <w:color w:val="auto"/>
                <w:szCs w:val="24"/>
                <w:lang w:eastAsia="en-US"/>
              </w:rPr>
              <w:t>п</w:t>
            </w:r>
            <w:proofErr w:type="gramEnd"/>
            <w:r w:rsidRPr="002959C0">
              <w:rPr>
                <w:b/>
                <w:color w:val="auto"/>
                <w:szCs w:val="24"/>
                <w:lang w:eastAsia="en-US"/>
              </w:rPr>
              <w:t>/п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>Тема урока.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 xml:space="preserve">Дата </w:t>
            </w:r>
          </w:p>
        </w:tc>
      </w:tr>
      <w:tr w:rsidR="002959C0" w:rsidRPr="002959C0" w:rsidTr="007D3430">
        <w:trPr>
          <w:trHeight w:val="274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>Числа от 1 до 100. Нумерация – 18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</w:p>
        </w:tc>
      </w:tr>
      <w:tr w:rsidR="002959C0" w:rsidRPr="002959C0" w:rsidTr="007D3430">
        <w:trPr>
          <w:trHeight w:val="3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Числа от 1 до 20. Повторение 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 в 1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3.09</w:t>
            </w:r>
          </w:p>
        </w:tc>
      </w:tr>
      <w:tr w:rsidR="002959C0" w:rsidRPr="002959C0" w:rsidTr="007D3430">
        <w:trPr>
          <w:trHeight w:val="3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Числа от 1 до 20. Повторение 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 в 1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4</w:t>
            </w:r>
          </w:p>
        </w:tc>
      </w:tr>
      <w:tr w:rsidR="002959C0" w:rsidRPr="002959C0" w:rsidTr="007D3430">
        <w:trPr>
          <w:trHeight w:val="33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Десятки. Счет десятками до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</w:t>
            </w:r>
          </w:p>
        </w:tc>
      </w:tr>
      <w:tr w:rsidR="002959C0" w:rsidRPr="002959C0" w:rsidTr="007D3430">
        <w:trPr>
          <w:trHeight w:val="28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Числа от 11 до 100. Образование чисел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</w:t>
            </w:r>
          </w:p>
        </w:tc>
      </w:tr>
      <w:tr w:rsidR="002959C0" w:rsidRPr="002959C0" w:rsidTr="007D3430">
        <w:trPr>
          <w:trHeight w:val="2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Числа от 11 до 100. Поместное значение цифр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2959C0" w:rsidRPr="002959C0" w:rsidTr="007D3430">
        <w:trPr>
          <w:trHeight w:val="21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7D3430" w:rsidRDefault="007D3430" w:rsidP="002959C0">
            <w:pPr>
              <w:spacing w:after="0" w:line="276" w:lineRule="auto"/>
              <w:ind w:left="0" w:firstLine="0"/>
              <w:jc w:val="left"/>
              <w:rPr>
                <w:b/>
                <w:color w:val="auto"/>
                <w:szCs w:val="24"/>
                <w:lang w:eastAsia="en-US"/>
              </w:rPr>
            </w:pPr>
            <w:r w:rsidRPr="007D3430">
              <w:rPr>
                <w:b/>
                <w:color w:val="auto"/>
                <w:szCs w:val="24"/>
                <w:lang w:eastAsia="en-US"/>
              </w:rPr>
              <w:t>Входная контрольная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</w:t>
            </w:r>
          </w:p>
        </w:tc>
      </w:tr>
      <w:tr w:rsidR="002959C0" w:rsidRPr="002959C0" w:rsidTr="007D3430">
        <w:trPr>
          <w:trHeight w:val="33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Миллиметр</w:t>
            </w:r>
            <w:r w:rsidR="007D3430">
              <w:rPr>
                <w:color w:val="auto"/>
                <w:szCs w:val="24"/>
                <w:lang w:eastAsia="en-US"/>
              </w:rPr>
              <w:t>.</w:t>
            </w:r>
            <w:r w:rsidR="007D3430" w:rsidRPr="002959C0">
              <w:rPr>
                <w:color w:val="auto"/>
                <w:szCs w:val="24"/>
                <w:lang w:eastAsia="en-US"/>
              </w:rPr>
              <w:t xml:space="preserve"> Однозначные и двузначные числа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</w:t>
            </w:r>
          </w:p>
        </w:tc>
      </w:tr>
      <w:tr w:rsidR="002959C0" w:rsidRPr="002959C0" w:rsidTr="007D3430">
        <w:trPr>
          <w:trHeight w:val="23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Миллиметр. Закрепление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16</w:t>
            </w:r>
          </w:p>
        </w:tc>
      </w:tr>
      <w:tr w:rsidR="002959C0" w:rsidRPr="002959C0" w:rsidTr="007D3430">
        <w:trPr>
          <w:trHeight w:val="25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Наименьшее трехзначное число. Сотня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17</w:t>
            </w:r>
          </w:p>
        </w:tc>
      </w:tr>
      <w:tr w:rsidR="002959C0" w:rsidRPr="002959C0" w:rsidTr="007D3430">
        <w:trPr>
          <w:trHeight w:val="3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Метр. Таблица мер длины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18</w:t>
            </w:r>
          </w:p>
        </w:tc>
      </w:tr>
      <w:tr w:rsidR="002959C0" w:rsidRPr="002959C0" w:rsidTr="007D3430">
        <w:trPr>
          <w:trHeight w:val="31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Сложение и вычитание вида 35 + 5, 35 – 30, 35 – 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19</w:t>
            </w:r>
          </w:p>
        </w:tc>
      </w:tr>
      <w:tr w:rsidR="002959C0" w:rsidRPr="002959C0" w:rsidTr="007D3430">
        <w:trPr>
          <w:trHeight w:val="28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Замена двузначного числа суммой разрядных слагаемых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23</w:t>
            </w:r>
          </w:p>
        </w:tc>
      </w:tr>
      <w:tr w:rsidR="002959C0" w:rsidRPr="002959C0" w:rsidTr="007D3430">
        <w:trPr>
          <w:trHeight w:val="26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Единицы стоимости: рубль, копейка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24</w:t>
            </w:r>
          </w:p>
        </w:tc>
      </w:tr>
      <w:tr w:rsidR="002959C0" w:rsidRPr="002959C0" w:rsidTr="007D3430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Единицы стоимости: рубль, копейка. Закрепление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25</w:t>
            </w:r>
          </w:p>
        </w:tc>
      </w:tr>
      <w:tr w:rsidR="002959C0" w:rsidRPr="002959C0" w:rsidTr="007D3430">
        <w:trPr>
          <w:trHeight w:val="21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Страничка для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26</w:t>
            </w:r>
          </w:p>
        </w:tc>
      </w:tr>
      <w:tr w:rsidR="002959C0" w:rsidRPr="002959C0" w:rsidTr="007D3430">
        <w:trPr>
          <w:trHeight w:val="29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30.09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7D343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highlight w:val="yellow"/>
                <w:lang w:eastAsia="en-US"/>
              </w:rPr>
            </w:pPr>
            <w:r w:rsidRPr="007D3430">
              <w:rPr>
                <w:color w:val="auto"/>
                <w:szCs w:val="24"/>
                <w:lang w:eastAsia="en-US"/>
              </w:rPr>
              <w:t>1.10</w:t>
            </w:r>
          </w:p>
        </w:tc>
      </w:tr>
      <w:tr w:rsidR="002959C0" w:rsidRPr="002959C0" w:rsidTr="007D3430">
        <w:trPr>
          <w:trHeight w:val="22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Работа над ошибками. Страничка для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любознательных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</w:t>
            </w:r>
          </w:p>
        </w:tc>
      </w:tr>
      <w:tr w:rsidR="002959C0" w:rsidRPr="002959C0" w:rsidTr="007D3430">
        <w:trPr>
          <w:trHeight w:val="284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>Числа от 1 до 100. Сложение и вычитание – 46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</w:p>
        </w:tc>
      </w:tr>
      <w:tr w:rsidR="002959C0" w:rsidRPr="002959C0" w:rsidTr="007D3430">
        <w:trPr>
          <w:trHeight w:val="36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19/1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proofErr w:type="gramStart"/>
            <w:r w:rsidRPr="002959C0">
              <w:rPr>
                <w:color w:val="auto"/>
                <w:szCs w:val="24"/>
                <w:lang w:eastAsia="en-US"/>
              </w:rPr>
              <w:t>Задачи, обратные данной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</w:t>
            </w:r>
          </w:p>
        </w:tc>
      </w:tr>
      <w:tr w:rsidR="002959C0" w:rsidRPr="002959C0" w:rsidTr="007D3430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lastRenderedPageBreak/>
              <w:t>20/2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Сумма и разность отрезков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</w:t>
            </w:r>
          </w:p>
        </w:tc>
      </w:tr>
      <w:tr w:rsidR="002959C0" w:rsidRPr="002959C0" w:rsidTr="007D3430">
        <w:trPr>
          <w:trHeight w:val="5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21/3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Задачи на нахождение неизвестного уменьшаемого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8</w:t>
            </w:r>
          </w:p>
        </w:tc>
      </w:tr>
      <w:tr w:rsidR="002959C0" w:rsidRPr="002959C0" w:rsidTr="007D3430">
        <w:trPr>
          <w:trHeight w:val="5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22/4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Задачи на нахождение неизвестного вычитаемого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9.10</w:t>
            </w:r>
          </w:p>
        </w:tc>
      </w:tr>
      <w:tr w:rsidR="002959C0" w:rsidRPr="002959C0" w:rsidTr="007D3430">
        <w:trPr>
          <w:trHeight w:val="34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23/5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Закрепление изученного материала.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2959C0" w:rsidRPr="002959C0" w:rsidTr="007D3430">
        <w:trPr>
          <w:trHeight w:val="27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24/6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Единицы времени. Час. Минута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14</w:t>
            </w:r>
          </w:p>
        </w:tc>
      </w:tr>
      <w:tr w:rsidR="002959C0" w:rsidRPr="002959C0" w:rsidTr="007D3430">
        <w:trPr>
          <w:trHeight w:val="20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25/7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Длина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ломаной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15</w:t>
            </w:r>
          </w:p>
        </w:tc>
      </w:tr>
      <w:tr w:rsidR="002959C0" w:rsidRPr="002959C0" w:rsidTr="007D3430">
        <w:trPr>
          <w:trHeight w:val="29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26/8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Длина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ломаной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16</w:t>
            </w:r>
          </w:p>
        </w:tc>
      </w:tr>
      <w:tr w:rsidR="002959C0" w:rsidRPr="002959C0" w:rsidTr="007D3430">
        <w:trPr>
          <w:trHeight w:val="2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27/9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Порядок выполнения действий. Скобки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17</w:t>
            </w:r>
          </w:p>
        </w:tc>
      </w:tr>
      <w:tr w:rsidR="002959C0" w:rsidRPr="002959C0" w:rsidTr="007D3430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28/10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7D3430" w:rsidRDefault="007D3430" w:rsidP="002959C0">
            <w:pPr>
              <w:spacing w:after="0" w:line="276" w:lineRule="auto"/>
              <w:ind w:left="0" w:firstLine="0"/>
              <w:jc w:val="left"/>
              <w:rPr>
                <w:b/>
                <w:color w:val="auto"/>
                <w:szCs w:val="24"/>
                <w:lang w:eastAsia="en-US"/>
              </w:rPr>
            </w:pPr>
            <w:r w:rsidRPr="007D3430">
              <w:rPr>
                <w:b/>
                <w:color w:val="auto"/>
                <w:szCs w:val="24"/>
                <w:lang w:eastAsia="en-US"/>
              </w:rPr>
              <w:t>Контрольная работа №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21</w:t>
            </w:r>
          </w:p>
        </w:tc>
      </w:tr>
      <w:tr w:rsidR="002959C0" w:rsidRPr="002959C0" w:rsidTr="007D3430">
        <w:trPr>
          <w:trHeight w:val="45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29/11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Сравнение числовых выражений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22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30/12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Периметр многоугольника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23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31/12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Свойства сложения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24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32/14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Свойства сложения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5.11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33/15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6.11</w:t>
            </w:r>
          </w:p>
        </w:tc>
      </w:tr>
      <w:tr w:rsidR="002959C0" w:rsidRPr="002959C0" w:rsidTr="007D3430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34/16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Наши проекты. Узоры и орнаменты на посуде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</w:t>
            </w:r>
          </w:p>
        </w:tc>
      </w:tr>
      <w:tr w:rsidR="002959C0" w:rsidRPr="002959C0" w:rsidTr="007D3430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35/17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11.11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36/18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</w:t>
            </w:r>
          </w:p>
        </w:tc>
      </w:tr>
      <w:tr w:rsidR="002959C0" w:rsidRPr="002959C0" w:rsidTr="007D3430">
        <w:trPr>
          <w:trHeight w:val="1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37/19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</w:t>
            </w:r>
          </w:p>
        </w:tc>
      </w:tr>
      <w:tr w:rsidR="002959C0" w:rsidRPr="002959C0" w:rsidTr="007D3430">
        <w:trPr>
          <w:trHeight w:val="1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38/20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Подготовка к изучению устных приемов вычислений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14</w:t>
            </w:r>
          </w:p>
        </w:tc>
      </w:tr>
      <w:tr w:rsidR="002959C0" w:rsidRPr="002959C0" w:rsidTr="007D3430">
        <w:trPr>
          <w:trHeight w:val="22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39/21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 вида  36 + 2 , 36 + 20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18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40/22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 вида   36 – 2,  36 - 20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19</w:t>
            </w:r>
          </w:p>
        </w:tc>
      </w:tr>
      <w:tr w:rsidR="002959C0" w:rsidRPr="002959C0" w:rsidTr="007D3430">
        <w:trPr>
          <w:trHeight w:val="24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41/23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 вида   26 + 4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20</w:t>
            </w:r>
          </w:p>
        </w:tc>
      </w:tr>
      <w:tr w:rsidR="002959C0" w:rsidRPr="002959C0" w:rsidTr="007D3430">
        <w:trPr>
          <w:trHeight w:val="3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42/24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 вида   30 –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21</w:t>
            </w:r>
          </w:p>
        </w:tc>
      </w:tr>
      <w:tr w:rsidR="002959C0" w:rsidRPr="002959C0" w:rsidTr="007D3430">
        <w:trPr>
          <w:trHeight w:val="24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43/25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 вида   60 – 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25</w:t>
            </w:r>
          </w:p>
        </w:tc>
      </w:tr>
      <w:tr w:rsidR="002959C0" w:rsidRPr="002959C0" w:rsidTr="007D3430">
        <w:trPr>
          <w:trHeight w:val="32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44/26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>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26</w:t>
            </w:r>
          </w:p>
        </w:tc>
      </w:tr>
      <w:tr w:rsidR="002959C0" w:rsidRPr="002959C0" w:rsidTr="007D3430">
        <w:trPr>
          <w:trHeight w:val="25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45/27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>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27</w:t>
            </w:r>
          </w:p>
        </w:tc>
      </w:tr>
      <w:tr w:rsidR="002959C0" w:rsidRPr="002959C0" w:rsidTr="007D3430">
        <w:trPr>
          <w:trHeight w:val="34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46/28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>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28</w:t>
            </w:r>
          </w:p>
        </w:tc>
      </w:tr>
      <w:tr w:rsidR="002959C0" w:rsidRPr="002959C0" w:rsidTr="007D3430">
        <w:trPr>
          <w:trHeight w:val="34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47/29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26 + 7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2.12</w:t>
            </w:r>
          </w:p>
        </w:tc>
      </w:tr>
      <w:tr w:rsidR="002959C0" w:rsidRPr="002959C0" w:rsidTr="007D3430">
        <w:trPr>
          <w:trHeight w:val="34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48/30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Приемы вычислений для случаев  35 - 7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3.12</w:t>
            </w:r>
          </w:p>
        </w:tc>
      </w:tr>
      <w:tr w:rsidR="002959C0" w:rsidRPr="002959C0" w:rsidTr="007D3430">
        <w:trPr>
          <w:trHeight w:val="26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49/31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Закрепление изученных случаев</w:t>
            </w:r>
            <w:r w:rsidRPr="002959C0">
              <w:rPr>
                <w:color w:val="auto"/>
                <w:szCs w:val="24"/>
                <w:lang w:eastAsia="en-US"/>
              </w:rPr>
              <w:t xml:space="preserve"> устных приемов вычислений.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4</w:t>
            </w:r>
          </w:p>
        </w:tc>
      </w:tr>
      <w:tr w:rsidR="002959C0" w:rsidRPr="002959C0" w:rsidTr="007D3430">
        <w:trPr>
          <w:trHeight w:val="20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50/32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Закрепление изученных случаев</w:t>
            </w:r>
            <w:r w:rsidRPr="002959C0">
              <w:rPr>
                <w:color w:val="auto"/>
                <w:szCs w:val="24"/>
                <w:lang w:eastAsia="en-US"/>
              </w:rPr>
              <w:t xml:space="preserve"> устных приемов вычислений.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5</w:t>
            </w:r>
          </w:p>
        </w:tc>
      </w:tr>
      <w:tr w:rsidR="002959C0" w:rsidRPr="002959C0" w:rsidTr="007D3430">
        <w:trPr>
          <w:trHeight w:val="27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51/33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9.12</w:t>
            </w:r>
          </w:p>
        </w:tc>
      </w:tr>
      <w:tr w:rsidR="002959C0" w:rsidRPr="002959C0" w:rsidTr="007D3430">
        <w:trPr>
          <w:trHeight w:val="27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52/34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2959C0" w:rsidRPr="002959C0" w:rsidTr="007D3430">
        <w:trPr>
          <w:trHeight w:val="1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53/35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Буквенные выражения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</w:t>
            </w:r>
          </w:p>
        </w:tc>
      </w:tr>
      <w:tr w:rsidR="002959C0" w:rsidRPr="002959C0" w:rsidTr="007D3430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54/36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Буквенные выражения. Закрепление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</w:t>
            </w:r>
          </w:p>
        </w:tc>
      </w:tr>
      <w:tr w:rsidR="002959C0" w:rsidRPr="002959C0" w:rsidTr="007D3430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55/37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Уравнение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16</w:t>
            </w:r>
          </w:p>
        </w:tc>
      </w:tr>
      <w:tr w:rsidR="002959C0" w:rsidRPr="002959C0" w:rsidTr="007D3430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56/38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Решение уравнений способом подбора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17</w:t>
            </w:r>
          </w:p>
        </w:tc>
      </w:tr>
      <w:tr w:rsidR="002959C0" w:rsidRPr="002959C0" w:rsidTr="007D3430">
        <w:trPr>
          <w:trHeight w:val="2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57/39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Решение уравнений способом подбора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18</w:t>
            </w:r>
          </w:p>
        </w:tc>
      </w:tr>
      <w:tr w:rsidR="002959C0" w:rsidRPr="002959C0" w:rsidTr="007D3430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58/40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Проверка сложения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19</w:t>
            </w:r>
          </w:p>
        </w:tc>
      </w:tr>
      <w:tr w:rsidR="002959C0" w:rsidRPr="002959C0" w:rsidTr="007D3430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59/41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Проверка вычитания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23</w:t>
            </w:r>
          </w:p>
        </w:tc>
      </w:tr>
      <w:tr w:rsidR="002959C0" w:rsidRPr="002959C0" w:rsidTr="007D3430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60/42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Проверка сложения и вычитания. Закрепление изученного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24</w:t>
            </w:r>
          </w:p>
        </w:tc>
      </w:tr>
      <w:tr w:rsidR="002959C0" w:rsidRPr="002959C0" w:rsidTr="007D3430">
        <w:trPr>
          <w:trHeight w:val="1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61/43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F2692D" w:rsidRDefault="002959C0" w:rsidP="002959C0">
            <w:pPr>
              <w:spacing w:after="0" w:line="276" w:lineRule="auto"/>
              <w:ind w:left="0" w:firstLine="0"/>
              <w:jc w:val="left"/>
              <w:rPr>
                <w:b/>
                <w:color w:val="auto"/>
                <w:szCs w:val="24"/>
                <w:lang w:eastAsia="en-US"/>
              </w:rPr>
            </w:pPr>
            <w:bookmarkStart w:id="0" w:name="_GoBack"/>
            <w:r w:rsidRPr="00F2692D">
              <w:rPr>
                <w:b/>
                <w:color w:val="auto"/>
                <w:szCs w:val="24"/>
                <w:lang w:eastAsia="en-US"/>
              </w:rPr>
              <w:t>Контрольная работа № 2(за первое полугодие)</w:t>
            </w:r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25</w:t>
            </w:r>
          </w:p>
        </w:tc>
      </w:tr>
      <w:tr w:rsidR="002959C0" w:rsidRPr="002959C0" w:rsidTr="007D3430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62/44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Работа над ошибками. 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26</w:t>
            </w:r>
          </w:p>
        </w:tc>
      </w:tr>
      <w:tr w:rsidR="002959C0" w:rsidRPr="002959C0" w:rsidTr="007D3430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lastRenderedPageBreak/>
              <w:t>63/45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highlight w:val="yellow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28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64/46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13.01.2025</w:t>
            </w:r>
          </w:p>
        </w:tc>
      </w:tr>
      <w:tr w:rsidR="002959C0" w:rsidRPr="002959C0" w:rsidTr="007D3430">
        <w:trPr>
          <w:trHeight w:val="287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>Сложение и вычитание чисел от 1 до 100 (письменные вычисления) – 29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</w:p>
        </w:tc>
      </w:tr>
      <w:tr w:rsidR="002959C0" w:rsidRPr="002959C0" w:rsidTr="007D3430">
        <w:trPr>
          <w:trHeight w:val="36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65/1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val="en-US"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Сложение вида 45 + 23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14</w:t>
            </w:r>
          </w:p>
        </w:tc>
      </w:tr>
      <w:tr w:rsidR="002959C0" w:rsidRPr="002959C0" w:rsidTr="007D3430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66/2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Вычитание вида 57 – 26.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15</w:t>
            </w:r>
          </w:p>
        </w:tc>
      </w:tr>
      <w:tr w:rsidR="002959C0" w:rsidRPr="002959C0" w:rsidTr="007D3430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67/3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Проверка сложения и вычитания.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16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68/4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20</w:t>
            </w:r>
          </w:p>
        </w:tc>
      </w:tr>
      <w:tr w:rsidR="002959C0" w:rsidRPr="002959C0" w:rsidTr="007D3430">
        <w:trPr>
          <w:trHeight w:val="2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69/5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Угол. Виды углов.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21</w:t>
            </w:r>
          </w:p>
        </w:tc>
      </w:tr>
      <w:tr w:rsidR="002959C0" w:rsidRPr="002959C0" w:rsidTr="007D3430">
        <w:trPr>
          <w:trHeight w:val="9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70/6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22</w:t>
            </w:r>
          </w:p>
        </w:tc>
      </w:tr>
      <w:tr w:rsidR="002959C0" w:rsidRPr="002959C0" w:rsidTr="007D3430">
        <w:trPr>
          <w:trHeight w:val="31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71/7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Сложение вида 37 + 48.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23</w:t>
            </w:r>
          </w:p>
        </w:tc>
      </w:tr>
      <w:tr w:rsidR="002959C0" w:rsidRPr="002959C0" w:rsidTr="007D3430">
        <w:trPr>
          <w:trHeight w:val="2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72/8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Сложение вида 37 + 53.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27</w:t>
            </w:r>
          </w:p>
        </w:tc>
      </w:tr>
      <w:tr w:rsidR="002959C0" w:rsidRPr="002959C0" w:rsidTr="007D3430">
        <w:trPr>
          <w:trHeight w:val="2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73/9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Прямоугольник.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28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74/10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Прямоугольник.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29</w:t>
            </w:r>
          </w:p>
        </w:tc>
      </w:tr>
      <w:tr w:rsidR="002959C0" w:rsidRPr="002959C0" w:rsidTr="007D3430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75/11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Сложение вида 87 + 13.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30</w:t>
            </w:r>
          </w:p>
        </w:tc>
      </w:tr>
      <w:tr w:rsidR="002959C0" w:rsidRPr="002959C0" w:rsidTr="007D3430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76/12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>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3.02</w:t>
            </w:r>
          </w:p>
        </w:tc>
      </w:tr>
      <w:tr w:rsidR="002959C0" w:rsidRPr="002959C0" w:rsidTr="007D3430">
        <w:trPr>
          <w:trHeight w:val="36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77/12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Вычисления вида 32+8, 40-8.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</w:t>
            </w:r>
          </w:p>
        </w:tc>
      </w:tr>
      <w:tr w:rsidR="002959C0" w:rsidRPr="002959C0" w:rsidTr="007D3430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78/14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Вычитание вида 50-24.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5.02</w:t>
            </w:r>
          </w:p>
        </w:tc>
      </w:tr>
      <w:tr w:rsidR="002959C0" w:rsidRPr="002959C0" w:rsidTr="007D3430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79/14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80/16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81/17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82/18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F2692D" w:rsidRDefault="002959C0" w:rsidP="002959C0">
            <w:pPr>
              <w:spacing w:after="0" w:line="276" w:lineRule="auto"/>
              <w:ind w:left="0" w:firstLine="0"/>
              <w:jc w:val="left"/>
              <w:rPr>
                <w:b/>
                <w:color w:val="auto"/>
                <w:szCs w:val="24"/>
                <w:lang w:eastAsia="en-US"/>
              </w:rPr>
            </w:pPr>
            <w:r w:rsidRPr="00F2692D">
              <w:rPr>
                <w:b/>
                <w:color w:val="auto"/>
                <w:szCs w:val="24"/>
                <w:lang w:eastAsia="en-US"/>
              </w:rPr>
              <w:t>Контрольная работа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highlight w:val="yellow"/>
                <w:lang w:eastAsia="en-US"/>
              </w:rPr>
            </w:pPr>
            <w:r w:rsidRPr="007D3430">
              <w:rPr>
                <w:color w:val="auto"/>
                <w:szCs w:val="24"/>
                <w:lang w:eastAsia="en-US"/>
              </w:rPr>
              <w:t>12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83/19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</w:t>
            </w:r>
          </w:p>
        </w:tc>
      </w:tr>
      <w:tr w:rsidR="002959C0" w:rsidRPr="002959C0" w:rsidTr="007D3430">
        <w:trPr>
          <w:trHeight w:val="24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84/20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Вычитание вида 52-24.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17</w:t>
            </w:r>
          </w:p>
        </w:tc>
      </w:tr>
      <w:tr w:rsidR="002959C0" w:rsidRPr="002959C0" w:rsidTr="007D3430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85/21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18</w:t>
            </w:r>
          </w:p>
        </w:tc>
      </w:tr>
      <w:tr w:rsidR="002959C0" w:rsidRPr="002959C0" w:rsidTr="007D3430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86/22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19</w:t>
            </w:r>
          </w:p>
        </w:tc>
      </w:tr>
      <w:tr w:rsidR="002959C0" w:rsidRPr="002959C0" w:rsidTr="007D3430">
        <w:trPr>
          <w:trHeight w:val="33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87/23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Свойство противоположных сторон многоугольника.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20</w:t>
            </w:r>
          </w:p>
        </w:tc>
      </w:tr>
      <w:tr w:rsidR="002959C0" w:rsidRPr="002959C0" w:rsidTr="007D3430">
        <w:trPr>
          <w:trHeight w:val="18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88/24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24</w:t>
            </w:r>
          </w:p>
        </w:tc>
      </w:tr>
      <w:tr w:rsidR="002959C0" w:rsidRPr="002959C0" w:rsidTr="007D3430">
        <w:trPr>
          <w:trHeight w:val="33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89/25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Квадрат.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25</w:t>
            </w:r>
          </w:p>
        </w:tc>
      </w:tr>
      <w:tr w:rsidR="002959C0" w:rsidRPr="002959C0" w:rsidTr="007D3430">
        <w:trPr>
          <w:trHeight w:val="33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90/26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Квадрат.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26</w:t>
            </w:r>
          </w:p>
        </w:tc>
      </w:tr>
      <w:tr w:rsidR="002959C0" w:rsidRPr="002959C0" w:rsidTr="007D3430">
        <w:trPr>
          <w:trHeight w:val="34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91/27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Наши проекты. Оригами.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27</w:t>
            </w:r>
          </w:p>
        </w:tc>
      </w:tr>
      <w:tr w:rsidR="002959C0" w:rsidRPr="002959C0" w:rsidTr="007D3430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92/28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3.03</w:t>
            </w:r>
          </w:p>
        </w:tc>
      </w:tr>
      <w:tr w:rsidR="002959C0" w:rsidRPr="002959C0" w:rsidTr="007D3430">
        <w:trPr>
          <w:trHeight w:val="7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93/29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4</w:t>
            </w:r>
          </w:p>
        </w:tc>
      </w:tr>
      <w:tr w:rsidR="002959C0" w:rsidRPr="002959C0" w:rsidTr="007D3430">
        <w:trPr>
          <w:trHeight w:val="170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>Умножение и деление – 25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</w:p>
        </w:tc>
      </w:tr>
      <w:tr w:rsidR="002959C0" w:rsidRPr="002959C0" w:rsidTr="007D3430">
        <w:trPr>
          <w:trHeight w:val="1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94/1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Конкретный смысл действия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5.03</w:t>
            </w:r>
          </w:p>
        </w:tc>
      </w:tr>
      <w:tr w:rsidR="002959C0" w:rsidRPr="002959C0" w:rsidTr="007D3430">
        <w:trPr>
          <w:trHeight w:val="1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95/2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Конкретный смысл действия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6.03</w:t>
            </w:r>
          </w:p>
        </w:tc>
      </w:tr>
      <w:tr w:rsidR="002959C0" w:rsidRPr="002959C0" w:rsidTr="007D3430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96/3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Вычисление результата умножения с помощью сложения.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2959C0" w:rsidRPr="002959C0" w:rsidTr="007D3430">
        <w:trPr>
          <w:trHeight w:val="19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97/4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Задачи на умножение.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</w:t>
            </w:r>
          </w:p>
        </w:tc>
      </w:tr>
      <w:tr w:rsidR="002959C0" w:rsidRPr="002959C0" w:rsidTr="007D3430">
        <w:trPr>
          <w:trHeight w:val="32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98/5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Периметр прямоугольника.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99/6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Умножение нуля и единицы.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100/7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Название компонентов и результата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17</w:t>
            </w:r>
          </w:p>
        </w:tc>
      </w:tr>
      <w:tr w:rsidR="002959C0" w:rsidRPr="002959C0" w:rsidTr="007D3430">
        <w:trPr>
          <w:trHeight w:val="30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101/8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Решение задач.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18</w:t>
            </w:r>
          </w:p>
        </w:tc>
      </w:tr>
      <w:tr w:rsidR="002959C0" w:rsidRPr="002959C0" w:rsidTr="007D3430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102/9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Переместительное свойство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19</w:t>
            </w:r>
          </w:p>
        </w:tc>
      </w:tr>
      <w:tr w:rsidR="002959C0" w:rsidRPr="002959C0" w:rsidTr="007D3430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      103/10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Переместительное свойство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20.03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lastRenderedPageBreak/>
              <w:t>104/11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Конкретный смысл действия деления (с помощью решения задач на деление по содержанию).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31.03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105/12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Конкретный смысл действия деления (с помощью решения задач на деление по содержанию).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1.04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106/13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Конкретный смысл действия деления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.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 xml:space="preserve"> (</w:t>
            </w:r>
            <w:proofErr w:type="gramStart"/>
            <w:r w:rsidRPr="002959C0">
              <w:rPr>
                <w:rFonts w:eastAsia="Calibri"/>
                <w:color w:val="auto"/>
                <w:szCs w:val="24"/>
                <w:lang w:eastAsia="en-US"/>
              </w:rPr>
              <w:t>р</w:t>
            </w:r>
            <w:proofErr w:type="gramEnd"/>
            <w:r w:rsidRPr="002959C0">
              <w:rPr>
                <w:rFonts w:eastAsia="Calibri"/>
                <w:color w:val="auto"/>
                <w:szCs w:val="24"/>
                <w:lang w:eastAsia="en-US"/>
              </w:rPr>
              <w:t>ешение задач на деление на равные части)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</w:t>
            </w:r>
          </w:p>
        </w:tc>
      </w:tr>
      <w:tr w:rsidR="002959C0" w:rsidRPr="002959C0" w:rsidTr="007D3430">
        <w:trPr>
          <w:trHeight w:val="37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107/14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3.04</w:t>
            </w:r>
          </w:p>
        </w:tc>
      </w:tr>
      <w:tr w:rsidR="002959C0" w:rsidRPr="002959C0" w:rsidTr="007D3430">
        <w:trPr>
          <w:trHeight w:val="27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108/15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Название компонентов и результатов деления.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7.04</w:t>
            </w:r>
          </w:p>
        </w:tc>
      </w:tr>
      <w:tr w:rsidR="002959C0" w:rsidRPr="002959C0" w:rsidTr="007D3430">
        <w:trPr>
          <w:trHeight w:val="20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109/16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8</w:t>
            </w:r>
          </w:p>
        </w:tc>
      </w:tr>
      <w:tr w:rsidR="002959C0" w:rsidRPr="002959C0" w:rsidTr="007D3430">
        <w:trPr>
          <w:trHeight w:val="34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110/17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9</w:t>
            </w:r>
          </w:p>
        </w:tc>
      </w:tr>
      <w:tr w:rsidR="002959C0" w:rsidRPr="002959C0" w:rsidTr="007D3430">
        <w:trPr>
          <w:trHeight w:val="27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111/18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Умножение и деление. Закрепление.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10</w:t>
            </w:r>
          </w:p>
        </w:tc>
      </w:tr>
      <w:tr w:rsidR="002959C0" w:rsidRPr="002959C0" w:rsidTr="007D3430">
        <w:trPr>
          <w:trHeight w:val="23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112/19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Связь между компонентами и результатом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14</w:t>
            </w:r>
          </w:p>
        </w:tc>
      </w:tr>
      <w:tr w:rsidR="002959C0" w:rsidRPr="002959C0" w:rsidTr="007D3430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113/20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 деления, основанный на связи между компонентами и результатом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15</w:t>
            </w:r>
          </w:p>
        </w:tc>
      </w:tr>
      <w:tr w:rsidR="002959C0" w:rsidRPr="002959C0" w:rsidTr="007D3430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114/21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Прием умножения и деления на 10.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16</w:t>
            </w:r>
          </w:p>
        </w:tc>
      </w:tr>
      <w:tr w:rsidR="002959C0" w:rsidRPr="002959C0" w:rsidTr="007D3430">
        <w:trPr>
          <w:trHeight w:val="27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115/22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Задачи с величинами: «цена», «количество», «стоимость».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17</w:t>
            </w:r>
          </w:p>
        </w:tc>
      </w:tr>
      <w:tr w:rsidR="002959C0" w:rsidRPr="002959C0" w:rsidTr="007D3430">
        <w:trPr>
          <w:trHeight w:val="26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116/23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Задачи на нахождение неизвестного третьего слагаемого.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Cs w:val="24"/>
                <w:lang w:eastAsia="en-US"/>
              </w:rPr>
            </w:pPr>
            <w:r w:rsidRPr="002959C0">
              <w:rPr>
                <w:rFonts w:eastAsia="Calibri"/>
                <w:color w:val="auto"/>
                <w:szCs w:val="24"/>
                <w:lang w:eastAsia="en-US"/>
              </w:rPr>
              <w:t>21</w:t>
            </w:r>
          </w:p>
        </w:tc>
      </w:tr>
      <w:tr w:rsidR="002959C0" w:rsidRPr="002959C0" w:rsidTr="007D3430">
        <w:trPr>
          <w:trHeight w:val="22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117/24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>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highlight w:val="yellow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22</w:t>
            </w:r>
          </w:p>
        </w:tc>
      </w:tr>
      <w:tr w:rsidR="002959C0" w:rsidRPr="002959C0" w:rsidTr="007D3430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118/25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>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23.04</w:t>
            </w:r>
          </w:p>
        </w:tc>
      </w:tr>
      <w:tr w:rsidR="002959C0" w:rsidRPr="002959C0" w:rsidTr="007D3430">
        <w:trPr>
          <w:trHeight w:val="267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b/>
                <w:color w:val="auto"/>
                <w:szCs w:val="24"/>
                <w:lang w:eastAsia="en-US"/>
              </w:rPr>
              <w:t>Табличное умножение и деление – 17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center"/>
              <w:rPr>
                <w:b/>
                <w:color w:val="auto"/>
                <w:szCs w:val="24"/>
                <w:lang w:eastAsia="en-US"/>
              </w:rPr>
            </w:pPr>
          </w:p>
        </w:tc>
      </w:tr>
      <w:tr w:rsidR="002959C0" w:rsidRPr="002959C0" w:rsidTr="007D3430">
        <w:trPr>
          <w:trHeight w:val="27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119/1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Умножение числа 2 и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24</w:t>
            </w:r>
          </w:p>
        </w:tc>
      </w:tr>
      <w:tr w:rsidR="002959C0" w:rsidRPr="002959C0" w:rsidTr="007D3430">
        <w:trPr>
          <w:trHeight w:val="27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120/2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Умножение числа 2 и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28</w:t>
            </w:r>
          </w:p>
        </w:tc>
      </w:tr>
      <w:tr w:rsidR="002959C0" w:rsidRPr="002959C0" w:rsidTr="007D3430">
        <w:trPr>
          <w:trHeight w:val="19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121/3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Приемы умножения числа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29</w:t>
            </w:r>
          </w:p>
        </w:tc>
      </w:tr>
      <w:tr w:rsidR="002959C0" w:rsidRPr="002959C0" w:rsidTr="007D3430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122/4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Деление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30.04</w:t>
            </w:r>
          </w:p>
        </w:tc>
      </w:tr>
      <w:tr w:rsidR="002959C0" w:rsidRPr="002959C0" w:rsidTr="007D3430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123/5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Деление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5.05</w:t>
            </w:r>
          </w:p>
        </w:tc>
      </w:tr>
      <w:tr w:rsidR="002959C0" w:rsidRPr="002959C0" w:rsidTr="007D3430">
        <w:trPr>
          <w:trHeight w:val="25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124/6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 xml:space="preserve">. Решение задач.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6.05</w:t>
            </w:r>
          </w:p>
        </w:tc>
      </w:tr>
      <w:tr w:rsidR="002959C0" w:rsidRPr="002959C0" w:rsidTr="007D3430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125/7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Закрепление </w:t>
            </w:r>
            <w:proofErr w:type="gramStart"/>
            <w:r w:rsidRPr="002959C0">
              <w:rPr>
                <w:color w:val="auto"/>
                <w:szCs w:val="24"/>
                <w:lang w:eastAsia="en-US"/>
              </w:rPr>
              <w:t>изученного</w:t>
            </w:r>
            <w:proofErr w:type="gramEnd"/>
            <w:r w:rsidRPr="002959C0">
              <w:rPr>
                <w:color w:val="auto"/>
                <w:szCs w:val="24"/>
                <w:lang w:eastAsia="en-US"/>
              </w:rPr>
              <w:t>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7.05</w:t>
            </w:r>
          </w:p>
        </w:tc>
      </w:tr>
      <w:tr w:rsidR="002959C0" w:rsidRPr="002959C0" w:rsidTr="007D3430">
        <w:trPr>
          <w:trHeight w:val="35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126/8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</w:t>
            </w:r>
          </w:p>
        </w:tc>
      </w:tr>
      <w:tr w:rsidR="002959C0" w:rsidRPr="002959C0" w:rsidTr="007D3430">
        <w:trPr>
          <w:trHeight w:val="33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127/9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Умножение числа 3 и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</w:t>
            </w:r>
          </w:p>
        </w:tc>
      </w:tr>
      <w:tr w:rsidR="002959C0" w:rsidRPr="002959C0" w:rsidTr="007D3430">
        <w:trPr>
          <w:trHeight w:val="33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128/10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F2692D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7D3430">
              <w:rPr>
                <w:b/>
                <w:color w:val="auto"/>
                <w:szCs w:val="24"/>
                <w:lang w:eastAsia="en-US"/>
              </w:rPr>
              <w:t>Промежуточная аттестация. Контрольная работа.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14</w:t>
            </w:r>
          </w:p>
        </w:tc>
      </w:tr>
      <w:tr w:rsidR="002959C0" w:rsidRPr="002959C0" w:rsidTr="007D3430">
        <w:trPr>
          <w:trHeight w:val="33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129/11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F2692D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Умножение числа 3 и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15</w:t>
            </w:r>
          </w:p>
        </w:tc>
      </w:tr>
      <w:tr w:rsidR="002959C0" w:rsidRPr="002959C0" w:rsidTr="007D3430">
        <w:trPr>
          <w:trHeight w:val="26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130/12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F2692D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Деление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19</w:t>
            </w:r>
          </w:p>
        </w:tc>
      </w:tr>
      <w:tr w:rsidR="002959C0" w:rsidRPr="002959C0" w:rsidTr="007D3430">
        <w:trPr>
          <w:trHeight w:val="26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131/13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7D3430" w:rsidRDefault="00F2692D" w:rsidP="002959C0">
            <w:pPr>
              <w:spacing w:after="0" w:line="276" w:lineRule="auto"/>
              <w:ind w:left="0" w:firstLine="0"/>
              <w:jc w:val="left"/>
              <w:rPr>
                <w:b/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Деление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20</w:t>
            </w:r>
          </w:p>
        </w:tc>
      </w:tr>
      <w:tr w:rsidR="002959C0" w:rsidRPr="002959C0" w:rsidTr="007D3430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132/14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21</w:t>
            </w:r>
          </w:p>
        </w:tc>
      </w:tr>
      <w:tr w:rsidR="002959C0" w:rsidRPr="002959C0" w:rsidTr="007D3430">
        <w:trPr>
          <w:trHeight w:val="27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133/15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22</w:t>
            </w:r>
          </w:p>
        </w:tc>
      </w:tr>
      <w:tr w:rsidR="002959C0" w:rsidRPr="002959C0" w:rsidTr="007D3430">
        <w:trPr>
          <w:trHeight w:val="27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134/16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Проверим себя и оценим свои достижения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26</w:t>
            </w:r>
          </w:p>
        </w:tc>
      </w:tr>
      <w:tr w:rsidR="002959C0" w:rsidRPr="002959C0" w:rsidTr="007D3430">
        <w:trPr>
          <w:trHeight w:val="27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135/17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Что узнали, чему научились во 2 классе.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9C0" w:rsidRPr="002959C0" w:rsidRDefault="002959C0" w:rsidP="002959C0">
            <w:pPr>
              <w:spacing w:after="0" w:line="276" w:lineRule="auto"/>
              <w:ind w:left="0" w:firstLine="0"/>
              <w:jc w:val="left"/>
              <w:rPr>
                <w:color w:val="auto"/>
                <w:szCs w:val="24"/>
                <w:lang w:eastAsia="en-US"/>
              </w:rPr>
            </w:pPr>
            <w:r w:rsidRPr="002959C0">
              <w:rPr>
                <w:color w:val="auto"/>
                <w:szCs w:val="24"/>
                <w:lang w:eastAsia="en-US"/>
              </w:rPr>
              <w:t>27</w:t>
            </w:r>
          </w:p>
        </w:tc>
      </w:tr>
    </w:tbl>
    <w:p w:rsidR="00615C6E" w:rsidRPr="00615C6E" w:rsidRDefault="00615C6E" w:rsidP="00DF1E1A">
      <w:pPr>
        <w:pStyle w:val="a3"/>
        <w:spacing w:after="0" w:line="360" w:lineRule="auto"/>
        <w:ind w:left="0" w:firstLine="0"/>
        <w:jc w:val="center"/>
        <w:rPr>
          <w:b/>
          <w:szCs w:val="24"/>
          <w:u w:val="single"/>
        </w:rPr>
      </w:pPr>
      <w:r w:rsidRPr="00615C6E">
        <w:rPr>
          <w:b/>
          <w:szCs w:val="24"/>
          <w:u w:val="single"/>
        </w:rPr>
        <w:t>Материально-техническое обеспечение процесса обучения;</w:t>
      </w:r>
    </w:p>
    <w:p w:rsidR="00615C6E" w:rsidRPr="00615C6E" w:rsidRDefault="00615C6E" w:rsidP="00DF1E1A">
      <w:pPr>
        <w:pStyle w:val="a3"/>
        <w:numPr>
          <w:ilvl w:val="0"/>
          <w:numId w:val="13"/>
        </w:numPr>
        <w:spacing w:after="0" w:line="240" w:lineRule="auto"/>
        <w:rPr>
          <w:szCs w:val="24"/>
        </w:rPr>
      </w:pPr>
      <w:r w:rsidRPr="00615C6E">
        <w:rPr>
          <w:szCs w:val="24"/>
        </w:rPr>
        <w:t>В материально-техническое оснащение кабинета по предмету математика входят:</w:t>
      </w:r>
    </w:p>
    <w:p w:rsidR="00615C6E" w:rsidRPr="00615C6E" w:rsidRDefault="00615C6E" w:rsidP="00DF1E1A">
      <w:pPr>
        <w:pStyle w:val="a3"/>
        <w:numPr>
          <w:ilvl w:val="0"/>
          <w:numId w:val="13"/>
        </w:numPr>
        <w:spacing w:after="0" w:line="240" w:lineRule="auto"/>
        <w:rPr>
          <w:szCs w:val="24"/>
        </w:rPr>
      </w:pPr>
      <w:r w:rsidRPr="00615C6E">
        <w:rPr>
          <w:szCs w:val="24"/>
        </w:rPr>
        <w:t>- учебник математики;</w:t>
      </w:r>
    </w:p>
    <w:p w:rsidR="00615C6E" w:rsidRPr="00615C6E" w:rsidRDefault="00615C6E" w:rsidP="00DF1E1A">
      <w:pPr>
        <w:pStyle w:val="a3"/>
        <w:numPr>
          <w:ilvl w:val="0"/>
          <w:numId w:val="13"/>
        </w:numPr>
        <w:spacing w:after="0" w:line="240" w:lineRule="auto"/>
        <w:rPr>
          <w:szCs w:val="24"/>
        </w:rPr>
      </w:pPr>
      <w:r w:rsidRPr="00615C6E">
        <w:rPr>
          <w:szCs w:val="24"/>
        </w:rPr>
        <w:t>- доска;</w:t>
      </w:r>
    </w:p>
    <w:p w:rsidR="00615C6E" w:rsidRPr="00615C6E" w:rsidRDefault="00615C6E" w:rsidP="00DF1E1A">
      <w:pPr>
        <w:pStyle w:val="a3"/>
        <w:numPr>
          <w:ilvl w:val="0"/>
          <w:numId w:val="13"/>
        </w:numPr>
        <w:spacing w:after="0" w:line="240" w:lineRule="auto"/>
        <w:rPr>
          <w:szCs w:val="24"/>
        </w:rPr>
      </w:pPr>
      <w:r w:rsidRPr="00615C6E">
        <w:rPr>
          <w:szCs w:val="24"/>
        </w:rPr>
        <w:t>- интернет ресурсы;</w:t>
      </w:r>
    </w:p>
    <w:p w:rsidR="00615C6E" w:rsidRPr="00615C6E" w:rsidRDefault="00615C6E" w:rsidP="00DF1E1A">
      <w:pPr>
        <w:pStyle w:val="a3"/>
        <w:numPr>
          <w:ilvl w:val="0"/>
          <w:numId w:val="13"/>
        </w:numPr>
        <w:spacing w:after="0" w:line="240" w:lineRule="auto"/>
        <w:rPr>
          <w:color w:val="484C51"/>
          <w:sz w:val="22"/>
        </w:rPr>
      </w:pPr>
      <w:r w:rsidRPr="00615C6E">
        <w:rPr>
          <w:szCs w:val="24"/>
        </w:rPr>
        <w:t>- мультимедийное оборудование</w:t>
      </w:r>
      <w:r w:rsidRPr="00615C6E">
        <w:rPr>
          <w:color w:val="484C51"/>
        </w:rPr>
        <w:t>;</w:t>
      </w:r>
    </w:p>
    <w:p w:rsidR="00ED2F69" w:rsidRPr="00ED2F69" w:rsidRDefault="00615C6E" w:rsidP="00DF1E1A">
      <w:pPr>
        <w:pStyle w:val="a3"/>
        <w:numPr>
          <w:ilvl w:val="0"/>
          <w:numId w:val="13"/>
        </w:numPr>
        <w:spacing w:after="0" w:line="240" w:lineRule="auto"/>
        <w:rPr>
          <w:color w:val="auto"/>
          <w:szCs w:val="24"/>
        </w:rPr>
      </w:pPr>
      <w:r w:rsidRPr="00615C6E">
        <w:rPr>
          <w:szCs w:val="24"/>
        </w:rPr>
        <w:t>- раздаточный материал.</w:t>
      </w:r>
    </w:p>
    <w:p w:rsidR="00FD7EC0" w:rsidRPr="00ED2F69" w:rsidRDefault="00663F2A" w:rsidP="00DF1E1A">
      <w:pPr>
        <w:pStyle w:val="a3"/>
        <w:numPr>
          <w:ilvl w:val="0"/>
          <w:numId w:val="13"/>
        </w:numPr>
        <w:spacing w:after="0" w:line="240" w:lineRule="auto"/>
        <w:rPr>
          <w:color w:val="auto"/>
          <w:szCs w:val="24"/>
        </w:rPr>
      </w:pPr>
      <w:r>
        <w:t xml:space="preserve">Библиотечный фонд (книгопечатная продукция)  </w:t>
      </w:r>
    </w:p>
    <w:p w:rsidR="00FD7EC0" w:rsidRDefault="00663F2A" w:rsidP="00DF1E1A">
      <w:pPr>
        <w:pStyle w:val="a3"/>
        <w:numPr>
          <w:ilvl w:val="0"/>
          <w:numId w:val="13"/>
        </w:numPr>
        <w:spacing w:after="0" w:line="240" w:lineRule="auto"/>
        <w:ind w:right="196"/>
      </w:pPr>
      <w:r>
        <w:t xml:space="preserve">Печатные пособия  </w:t>
      </w:r>
    </w:p>
    <w:p w:rsidR="00FD7EC0" w:rsidRDefault="00663F2A" w:rsidP="00DF1E1A">
      <w:pPr>
        <w:pStyle w:val="a3"/>
        <w:numPr>
          <w:ilvl w:val="0"/>
          <w:numId w:val="13"/>
        </w:numPr>
        <w:spacing w:after="0" w:line="240" w:lineRule="auto"/>
        <w:ind w:right="196"/>
      </w:pPr>
      <w:r>
        <w:t>Набор таблиц «Наблюдай, сравнивай, считай</w:t>
      </w:r>
      <w:proofErr w:type="gramStart"/>
      <w:r>
        <w:t xml:space="preserve"> .</w:t>
      </w:r>
      <w:proofErr w:type="gramEnd"/>
      <w:r>
        <w:t xml:space="preserve"> </w:t>
      </w:r>
    </w:p>
    <w:p w:rsidR="00FD7EC0" w:rsidRDefault="00663F2A" w:rsidP="00DF1E1A">
      <w:pPr>
        <w:pStyle w:val="a3"/>
        <w:numPr>
          <w:ilvl w:val="0"/>
          <w:numId w:val="13"/>
        </w:numPr>
        <w:spacing w:after="0" w:line="240" w:lineRule="auto"/>
        <w:ind w:right="196"/>
      </w:pPr>
      <w:r>
        <w:t xml:space="preserve">Наборы счётного материала. </w:t>
      </w:r>
    </w:p>
    <w:p w:rsidR="00FD7EC0" w:rsidRDefault="00663F2A">
      <w:pPr>
        <w:pStyle w:val="2"/>
        <w:spacing w:after="68"/>
        <w:ind w:left="944" w:right="936"/>
      </w:pPr>
      <w:r>
        <w:lastRenderedPageBreak/>
        <w:t xml:space="preserve">СПИСОК ЛИТЕРАТУРЫ </w:t>
      </w:r>
    </w:p>
    <w:p w:rsidR="00FD7EC0" w:rsidRDefault="00663F2A">
      <w:pPr>
        <w:spacing w:after="61" w:line="259" w:lineRule="auto"/>
        <w:jc w:val="left"/>
      </w:pPr>
      <w:r>
        <w:rPr>
          <w:b/>
          <w:i/>
        </w:rPr>
        <w:t>Для учителя:</w:t>
      </w:r>
      <w:r>
        <w:rPr>
          <w:b/>
        </w:rPr>
        <w:t xml:space="preserve">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 xml:space="preserve">Программа специальных (коррекционных) образовательных учреждений II вида авторов К.Г. Коровина, А.Г. Зикеева, Л.И. </w:t>
      </w:r>
      <w:proofErr w:type="spellStart"/>
      <w:r>
        <w:t>Тиграновой</w:t>
      </w:r>
      <w:proofErr w:type="spellEnd"/>
      <w:r>
        <w:t xml:space="preserve">, И.К. Багровой;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 xml:space="preserve">Программа специальных (коррекционных) образовательных учреждений 1вида, авторы: Т.С. Зыкова, М.А. Зыкова, Л.П. </w:t>
      </w:r>
      <w:proofErr w:type="spellStart"/>
      <w:r>
        <w:t>Носкова</w:t>
      </w:r>
      <w:proofErr w:type="spellEnd"/>
      <w:r>
        <w:t xml:space="preserve">, И.В. Больших и другие, допущенная  министерством образования  РФ М. «Просвещение» 2005г; 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>Математика. Подготовительный  класс.  Учебник для специальных (коррекционных) общеобразовательных учреждений  I  вида автора В.Б. Суховой. – М.</w:t>
      </w:r>
      <w:proofErr w:type="gramStart"/>
      <w:r>
        <w:t xml:space="preserve"> :</w:t>
      </w:r>
      <w:proofErr w:type="gramEnd"/>
      <w:r>
        <w:t xml:space="preserve"> Просвещение, 2006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>Обучение математике в подготовительном</w:t>
      </w:r>
      <w:r w:rsidR="00DF1E1A">
        <w:t>, 1</w:t>
      </w:r>
      <w:r>
        <w:t xml:space="preserve"> -4 классах школ для глухих и слабослышащих детей.  Москва Академия 2002 г.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 xml:space="preserve">Энциклопедия </w:t>
      </w:r>
      <w:proofErr w:type="spellStart"/>
      <w:r>
        <w:t>развивалок</w:t>
      </w:r>
      <w:proofErr w:type="spellEnd"/>
      <w:r>
        <w:t xml:space="preserve">. - М.: ЭКСМО, 2011 г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 xml:space="preserve">Развитие творческого мышления детей. </w:t>
      </w:r>
      <w:proofErr w:type="gramStart"/>
      <w:r>
        <w:t>Популярное</w:t>
      </w:r>
      <w:proofErr w:type="gramEnd"/>
      <w:r>
        <w:t xml:space="preserve"> родителей и педагогов./ </w:t>
      </w:r>
      <w:proofErr w:type="spellStart"/>
      <w:r>
        <w:t>А.Э.Симановская</w:t>
      </w:r>
      <w:proofErr w:type="spellEnd"/>
      <w:r>
        <w:t xml:space="preserve">. -  Ярославль «Академия развития»1996 г. </w:t>
      </w:r>
    </w:p>
    <w:p w:rsidR="00FD7EC0" w:rsidRDefault="00663F2A">
      <w:pPr>
        <w:numPr>
          <w:ilvl w:val="0"/>
          <w:numId w:val="7"/>
        </w:numPr>
        <w:ind w:right="35" w:hanging="360"/>
      </w:pPr>
      <w:r>
        <w:t xml:space="preserve">Развитие познавательных способностей детей. Популярное пособие для родителей и педагогов. Л.Ф. Тихомирова. - Ярославль «Академия развития»1996г. </w:t>
      </w:r>
    </w:p>
    <w:p w:rsidR="00DF1E1A" w:rsidRDefault="00663F2A">
      <w:pPr>
        <w:numPr>
          <w:ilvl w:val="0"/>
          <w:numId w:val="7"/>
        </w:numPr>
        <w:spacing w:after="63" w:line="257" w:lineRule="auto"/>
        <w:ind w:right="35" w:hanging="360"/>
      </w:pPr>
      <w:r>
        <w:t xml:space="preserve">Развитие воображения у  детей. Популярное пособие для родителей и педагогов. Л.Ю. Субботина. - Ярославль «Академия развития»1996г. </w:t>
      </w:r>
    </w:p>
    <w:p w:rsidR="00FD7EC0" w:rsidRDefault="00663F2A">
      <w:pPr>
        <w:ind w:left="0" w:right="4" w:firstLine="360"/>
      </w:pPr>
      <w:r>
        <w:rPr>
          <w:b/>
        </w:rPr>
        <w:t>Интернет ресурсы:</w:t>
      </w:r>
      <w:r>
        <w:t xml:space="preserve"> </w:t>
      </w:r>
    </w:p>
    <w:p w:rsidR="00FD7EC0" w:rsidRDefault="007D3430">
      <w:pPr>
        <w:spacing w:after="3" w:line="257" w:lineRule="auto"/>
        <w:ind w:left="-5" w:right="1651"/>
        <w:jc w:val="left"/>
      </w:pPr>
      <w:hyperlink r:id="rId8">
        <w:r w:rsidR="00663F2A">
          <w:rPr>
            <w:color w:val="0000FF"/>
            <w:u w:val="single" w:color="0000FF"/>
          </w:rPr>
          <w:t>http://viki.rdf.ru/cdella/</w:t>
        </w:r>
      </w:hyperlink>
      <w:hyperlink r:id="rId9">
        <w:r w:rsidR="00663F2A">
          <w:t xml:space="preserve"> </w:t>
        </w:r>
      </w:hyperlink>
      <w:r w:rsidR="00663F2A">
        <w:t xml:space="preserve">- детские электронные презентации и клипы. </w:t>
      </w:r>
      <w:hyperlink r:id="rId10">
        <w:r w:rsidR="00663F2A">
          <w:rPr>
            <w:color w:val="0000FF"/>
            <w:u w:val="single" w:color="0000FF"/>
          </w:rPr>
          <w:t>http://www.uchportal.ru/load/</w:t>
        </w:r>
      </w:hyperlink>
      <w:hyperlink r:id="rId11">
        <w:r w:rsidR="00663F2A">
          <w:t>-</w:t>
        </w:r>
      </w:hyperlink>
      <w:r w:rsidR="00663F2A">
        <w:t xml:space="preserve"> учительский портал. </w:t>
      </w:r>
      <w:hyperlink r:id="rId12">
        <w:r w:rsidR="00663F2A">
          <w:rPr>
            <w:color w:val="0000FF"/>
            <w:u w:val="single" w:color="0000FF"/>
          </w:rPr>
          <w:t>http://www.openclass.ru/weblinks/</w:t>
        </w:r>
      </w:hyperlink>
      <w:hyperlink r:id="rId13">
        <w:r w:rsidR="00663F2A">
          <w:t>-</w:t>
        </w:r>
      </w:hyperlink>
      <w:r w:rsidR="00663F2A">
        <w:t xml:space="preserve"> открытый класс. http://vschool.km.ru - Виртуальная школа Кирилла и </w:t>
      </w:r>
      <w:proofErr w:type="spellStart"/>
      <w:r w:rsidR="00663F2A">
        <w:t>Мефодия</w:t>
      </w:r>
      <w:proofErr w:type="spellEnd"/>
      <w:r w:rsidR="00663F2A">
        <w:t xml:space="preserve">. http://www.freepuzzles.com - Сайт, содержащий математические головоломки. </w:t>
      </w:r>
    </w:p>
    <w:p w:rsidR="00FD7EC0" w:rsidRDefault="00663F2A">
      <w:pPr>
        <w:spacing w:after="208" w:line="259" w:lineRule="auto"/>
        <w:ind w:left="0" w:firstLine="0"/>
        <w:jc w:val="left"/>
      </w:pPr>
      <w:r>
        <w:rPr>
          <w:b/>
        </w:rPr>
        <w:t xml:space="preserve"> </w:t>
      </w:r>
    </w:p>
    <w:p w:rsidR="00FD7EC0" w:rsidRDefault="00663F2A">
      <w:pPr>
        <w:spacing w:after="0" w:line="259" w:lineRule="auto"/>
        <w:ind w:left="0" w:firstLine="0"/>
        <w:jc w:val="left"/>
      </w:pPr>
      <w:r>
        <w:t xml:space="preserve"> </w:t>
      </w:r>
    </w:p>
    <w:p w:rsidR="00FD7EC0" w:rsidRDefault="00663F2A">
      <w:pPr>
        <w:spacing w:after="0" w:line="259" w:lineRule="auto"/>
        <w:ind w:left="360" w:firstLine="0"/>
        <w:jc w:val="left"/>
      </w:pPr>
      <w:r>
        <w:t xml:space="preserve"> </w:t>
      </w:r>
    </w:p>
    <w:sectPr w:rsidR="00FD7EC0" w:rsidSect="00DF1E1A">
      <w:pgSz w:w="11906" w:h="16838"/>
      <w:pgMar w:top="567" w:right="510" w:bottom="510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85478"/>
    <w:multiLevelType w:val="hybridMultilevel"/>
    <w:tmpl w:val="769A5D58"/>
    <w:lvl w:ilvl="0" w:tplc="9618BA88">
      <w:start w:val="1"/>
      <w:numFmt w:val="bullet"/>
      <w:lvlText w:val=""/>
      <w:lvlJc w:val="left"/>
      <w:pPr>
        <w:ind w:left="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523214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7C47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742B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DA0C8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C47D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3EFAE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EA559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A6B3F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71D74FA"/>
    <w:multiLevelType w:val="hybridMultilevel"/>
    <w:tmpl w:val="F72049A6"/>
    <w:lvl w:ilvl="0" w:tplc="65BAED6E">
      <w:start w:val="65535"/>
      <w:numFmt w:val="bullet"/>
      <w:lvlText w:val="•"/>
      <w:legacy w:legacy="1" w:legacySpace="0" w:legacyIndent="26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B5702B"/>
    <w:multiLevelType w:val="hybridMultilevel"/>
    <w:tmpl w:val="CC58F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A68EB"/>
    <w:multiLevelType w:val="hybridMultilevel"/>
    <w:tmpl w:val="ACC6B0C0"/>
    <w:lvl w:ilvl="0" w:tplc="2ED278F2">
      <w:start w:val="1"/>
      <w:numFmt w:val="bullet"/>
      <w:lvlText w:val="•"/>
      <w:lvlJc w:val="left"/>
      <w:pPr>
        <w:ind w:left="8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B851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2A273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80DC3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EE54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98AB1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76F6B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CC537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1024B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D80327A"/>
    <w:multiLevelType w:val="hybridMultilevel"/>
    <w:tmpl w:val="3A565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A2504"/>
    <w:multiLevelType w:val="hybridMultilevel"/>
    <w:tmpl w:val="642C7AA6"/>
    <w:lvl w:ilvl="0" w:tplc="A6E64E0E">
      <w:start w:val="1"/>
      <w:numFmt w:val="decimal"/>
      <w:lvlText w:val="%1.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0C76D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90E5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BB0831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5847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94A0B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BAD94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C5CA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18F1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B613B54"/>
    <w:multiLevelType w:val="hybridMultilevel"/>
    <w:tmpl w:val="8286C34A"/>
    <w:lvl w:ilvl="0" w:tplc="672C9BE2">
      <w:start w:val="1"/>
      <w:numFmt w:val="decimal"/>
      <w:lvlText w:val="%1.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ECB0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6D2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4681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E95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283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F4F9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166D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70B2A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6847654"/>
    <w:multiLevelType w:val="hybridMultilevel"/>
    <w:tmpl w:val="935462B2"/>
    <w:lvl w:ilvl="0" w:tplc="C5B8B02A">
      <w:start w:val="1"/>
      <w:numFmt w:val="bullet"/>
      <w:lvlText w:val="•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8AF37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8831E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CCBC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CE5D6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C68BD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46C6A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7CF95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F8CEA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F4E29E7"/>
    <w:multiLevelType w:val="hybridMultilevel"/>
    <w:tmpl w:val="7B5E3C50"/>
    <w:lvl w:ilvl="0" w:tplc="326EF87C">
      <w:start w:val="1"/>
      <w:numFmt w:val="bullet"/>
      <w:lvlText w:val="•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36EF7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BEE9A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52A3D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FAE25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B07D7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E6229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032A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0EFCD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53B5EC4"/>
    <w:multiLevelType w:val="hybridMultilevel"/>
    <w:tmpl w:val="A748F5BE"/>
    <w:lvl w:ilvl="0" w:tplc="FA728AF4">
      <w:start w:val="1"/>
      <w:numFmt w:val="bullet"/>
      <w:lvlText w:val=""/>
      <w:lvlJc w:val="left"/>
      <w:pPr>
        <w:ind w:left="121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E30D0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16B856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3E7C2C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74A44C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F8F7B0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56A992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7A93E2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EAD014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694F56B6"/>
    <w:multiLevelType w:val="hybridMultilevel"/>
    <w:tmpl w:val="B3BE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4"/>
  </w:num>
  <w:num w:numId="5">
    <w:abstractNumId w:val="8"/>
  </w:num>
  <w:num w:numId="6">
    <w:abstractNumId w:val="9"/>
  </w:num>
  <w:num w:numId="7">
    <w:abstractNumId w:val="6"/>
  </w:num>
  <w:num w:numId="8">
    <w:abstractNumId w:val="10"/>
  </w:num>
  <w:num w:numId="9">
    <w:abstractNumId w:val="5"/>
  </w:num>
  <w:num w:numId="10">
    <w:abstractNumId w:val="3"/>
  </w:num>
  <w:num w:numId="11">
    <w:abstractNumId w:val="11"/>
  </w:num>
  <w:num w:numId="12">
    <w:abstractNumId w:val="4"/>
  </w:num>
  <w:num w:numId="13">
    <w:abstractNumId w:val="1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C0"/>
    <w:rsid w:val="000A4DAB"/>
    <w:rsid w:val="002959C0"/>
    <w:rsid w:val="00367075"/>
    <w:rsid w:val="00615C6E"/>
    <w:rsid w:val="00663F2A"/>
    <w:rsid w:val="007D3430"/>
    <w:rsid w:val="00884E04"/>
    <w:rsid w:val="009741FB"/>
    <w:rsid w:val="00AB0894"/>
    <w:rsid w:val="00BF2BA6"/>
    <w:rsid w:val="00C46680"/>
    <w:rsid w:val="00D0240D"/>
    <w:rsid w:val="00DF1E1A"/>
    <w:rsid w:val="00ED2F69"/>
    <w:rsid w:val="00F2692D"/>
    <w:rsid w:val="00FD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3"/>
      <w:ind w:left="436" w:right="13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23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5">
    <w:name w:val="c15"/>
    <w:basedOn w:val="a"/>
    <w:uiPriority w:val="99"/>
    <w:rsid w:val="00663F2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3">
    <w:name w:val="List Paragraph"/>
    <w:basedOn w:val="a"/>
    <w:link w:val="a4"/>
    <w:uiPriority w:val="34"/>
    <w:qFormat/>
    <w:rsid w:val="00663F2A"/>
    <w:pPr>
      <w:ind w:left="720"/>
      <w:contextualSpacing/>
    </w:pPr>
  </w:style>
  <w:style w:type="paragraph" w:customStyle="1" w:styleId="c47">
    <w:name w:val="c47"/>
    <w:basedOn w:val="a"/>
    <w:rsid w:val="00884E0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42">
    <w:name w:val="c42"/>
    <w:basedOn w:val="a"/>
    <w:rsid w:val="00884E0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32">
    <w:name w:val="c32"/>
    <w:basedOn w:val="a"/>
    <w:uiPriority w:val="99"/>
    <w:rsid w:val="00884E0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4">
    <w:name w:val="c4"/>
    <w:basedOn w:val="a0"/>
    <w:rsid w:val="00884E04"/>
  </w:style>
  <w:style w:type="character" w:customStyle="1" w:styleId="c35">
    <w:name w:val="c35"/>
    <w:basedOn w:val="a0"/>
    <w:uiPriority w:val="99"/>
    <w:rsid w:val="00884E04"/>
    <w:rPr>
      <w:rFonts w:ascii="Times New Roman" w:hAnsi="Times New Roman" w:cs="Times New Roman" w:hint="default"/>
    </w:rPr>
  </w:style>
  <w:style w:type="character" w:customStyle="1" w:styleId="c21">
    <w:name w:val="c21"/>
    <w:basedOn w:val="a0"/>
    <w:uiPriority w:val="99"/>
    <w:rsid w:val="00884E04"/>
    <w:rPr>
      <w:rFonts w:ascii="Times New Roman" w:hAnsi="Times New Roman" w:cs="Times New Roman" w:hint="default"/>
    </w:rPr>
  </w:style>
  <w:style w:type="character" w:customStyle="1" w:styleId="a4">
    <w:name w:val="Абзац списка Знак"/>
    <w:link w:val="a3"/>
    <w:uiPriority w:val="34"/>
    <w:locked/>
    <w:rsid w:val="00615C6E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No Spacing"/>
    <w:uiPriority w:val="1"/>
    <w:qFormat/>
    <w:rsid w:val="00615C6E"/>
    <w:pPr>
      <w:spacing w:after="0" w:line="240" w:lineRule="auto"/>
    </w:pPr>
  </w:style>
  <w:style w:type="table" w:styleId="a6">
    <w:name w:val="Table Grid"/>
    <w:basedOn w:val="a1"/>
    <w:uiPriority w:val="59"/>
    <w:rsid w:val="00615C6E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46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680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3"/>
      <w:ind w:left="436" w:right="13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2"/>
      <w:ind w:left="23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15">
    <w:name w:val="c15"/>
    <w:basedOn w:val="a"/>
    <w:uiPriority w:val="99"/>
    <w:rsid w:val="00663F2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3">
    <w:name w:val="List Paragraph"/>
    <w:basedOn w:val="a"/>
    <w:link w:val="a4"/>
    <w:uiPriority w:val="34"/>
    <w:qFormat/>
    <w:rsid w:val="00663F2A"/>
    <w:pPr>
      <w:ind w:left="720"/>
      <w:contextualSpacing/>
    </w:pPr>
  </w:style>
  <w:style w:type="paragraph" w:customStyle="1" w:styleId="c47">
    <w:name w:val="c47"/>
    <w:basedOn w:val="a"/>
    <w:rsid w:val="00884E0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42">
    <w:name w:val="c42"/>
    <w:basedOn w:val="a"/>
    <w:rsid w:val="00884E0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32">
    <w:name w:val="c32"/>
    <w:basedOn w:val="a"/>
    <w:uiPriority w:val="99"/>
    <w:rsid w:val="00884E0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4">
    <w:name w:val="c4"/>
    <w:basedOn w:val="a0"/>
    <w:rsid w:val="00884E04"/>
  </w:style>
  <w:style w:type="character" w:customStyle="1" w:styleId="c35">
    <w:name w:val="c35"/>
    <w:basedOn w:val="a0"/>
    <w:uiPriority w:val="99"/>
    <w:rsid w:val="00884E04"/>
    <w:rPr>
      <w:rFonts w:ascii="Times New Roman" w:hAnsi="Times New Roman" w:cs="Times New Roman" w:hint="default"/>
    </w:rPr>
  </w:style>
  <w:style w:type="character" w:customStyle="1" w:styleId="c21">
    <w:name w:val="c21"/>
    <w:basedOn w:val="a0"/>
    <w:uiPriority w:val="99"/>
    <w:rsid w:val="00884E04"/>
    <w:rPr>
      <w:rFonts w:ascii="Times New Roman" w:hAnsi="Times New Roman" w:cs="Times New Roman" w:hint="default"/>
    </w:rPr>
  </w:style>
  <w:style w:type="character" w:customStyle="1" w:styleId="a4">
    <w:name w:val="Абзац списка Знак"/>
    <w:link w:val="a3"/>
    <w:uiPriority w:val="34"/>
    <w:locked/>
    <w:rsid w:val="00615C6E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No Spacing"/>
    <w:uiPriority w:val="1"/>
    <w:qFormat/>
    <w:rsid w:val="00615C6E"/>
    <w:pPr>
      <w:spacing w:after="0" w:line="240" w:lineRule="auto"/>
    </w:pPr>
  </w:style>
  <w:style w:type="table" w:styleId="a6">
    <w:name w:val="Table Grid"/>
    <w:basedOn w:val="a1"/>
    <w:uiPriority w:val="59"/>
    <w:rsid w:val="00615C6E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46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6680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viki.rdf.ru/cdella/&amp;sa=D&amp;ust=1454703395124000&amp;usg=AFQjCNF6346DtYaNDwOxy7kCpkXl4VzZHQ" TargetMode="External"/><Relationship Id="rId13" Type="http://schemas.openxmlformats.org/officeDocument/2006/relationships/hyperlink" Target="https://www.google.com/url?q=http://www.openclass.ru/weblinks/44168&amp;sa=D&amp;ust=1454703395126000&amp;usg=AFQjCNFfBRX_i7uwCq9fqRQR-Lx0hQuPSA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google.com/url?q=http://www.openclass.ru/weblinks/44168&amp;sa=D&amp;ust=1454703395126000&amp;usg=AFQjCNFfBRX_i7uwCq9fqRQR-Lx0hQuP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url?q=http://www.uchportal.ru/load/47-4-2&amp;sa=D&amp;ust=1454703395125000&amp;usg=AFQjCNH90R8_0EJJfqvsrflWZvrgN5FU2Q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com/url?q=http://www.uchportal.ru/load/47-4-2&amp;sa=D&amp;ust=1454703395125000&amp;usg=AFQjCNH90R8_0EJJfqvsrflWZvrgN5FU2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ogle.com/url?q=http://viki.rdf.ru/cdella/&amp;sa=D&amp;ust=1454703395124000&amp;usg=AFQjCNF6346DtYaNDwOxy7kCpkXl4VzZHQ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93787-9D78-4BB6-B276-7E80D0E50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3357</Words>
  <Characters>19139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НЗФ</dc:creator>
  <cp:keywords/>
  <cp:lastModifiedBy>ElitePC</cp:lastModifiedBy>
  <cp:revision>8</cp:revision>
  <dcterms:created xsi:type="dcterms:W3CDTF">2023-09-26T08:50:00Z</dcterms:created>
  <dcterms:modified xsi:type="dcterms:W3CDTF">2024-10-28T02:11:00Z</dcterms:modified>
</cp:coreProperties>
</file>