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F0E" w:rsidRPr="00275BBF" w:rsidRDefault="009E3F0E" w:rsidP="009E3F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изобразительному искусству 2 класс.</w:t>
      </w:r>
    </w:p>
    <w:p w:rsidR="009E3F0E" w:rsidRPr="00275BBF" w:rsidRDefault="009E3F0E" w:rsidP="009E3F0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43547D">
        <w:rPr>
          <w:rFonts w:ascii="Times New Roman" w:eastAsia="Times New Roman" w:hAnsi="Times New Roman" w:cs="Times New Roman"/>
          <w:sz w:val="24"/>
          <w:szCs w:val="24"/>
        </w:rPr>
        <w:t>«Изобразительное и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скусство»</w:t>
      </w:r>
      <w:r w:rsidRPr="00275B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>о 2</w:t>
      </w:r>
      <w:r w:rsidRPr="00275BB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275B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EF2230">
        <w:rPr>
          <w:rFonts w:ascii="Times New Roman" w:eastAsia="Times New Roman" w:hAnsi="Times New Roman" w:cs="Times New Roman"/>
          <w:sz w:val="24"/>
          <w:szCs w:val="24"/>
        </w:rPr>
        <w:t>32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43547D" w:rsidRDefault="009E3F0E" w:rsidP="0043547D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9E3F0E" w:rsidRPr="0043547D" w:rsidRDefault="009C4A07" w:rsidP="0043547D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Учебник. «</w:t>
      </w:r>
      <w:r w:rsidRPr="00275BBF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искусство: Искусство вокруг нас</w:t>
      </w:r>
      <w:proofErr w:type="gramStart"/>
      <w:r w:rsidRPr="00275BBF">
        <w:rPr>
          <w:rFonts w:ascii="Times New Roman" w:hAnsi="Times New Roman" w:cs="Times New Roman"/>
          <w:color w:val="000000"/>
          <w:sz w:val="24"/>
          <w:szCs w:val="24"/>
        </w:rPr>
        <w:t>».,</w:t>
      </w:r>
      <w:proofErr w:type="gramEnd"/>
      <w:r w:rsidRPr="00275BBF">
        <w:rPr>
          <w:rFonts w:ascii="Times New Roman" w:hAnsi="Times New Roman" w:cs="Times New Roman"/>
          <w:color w:val="000000"/>
          <w:sz w:val="24"/>
          <w:szCs w:val="24"/>
        </w:rPr>
        <w:t xml:space="preserve"> Н. А. Горяева, Л. А. </w:t>
      </w:r>
      <w:proofErr w:type="spellStart"/>
      <w:r w:rsidRPr="00275BBF"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 w:rsidRPr="00275BBF">
        <w:rPr>
          <w:rFonts w:ascii="Times New Roman" w:hAnsi="Times New Roman" w:cs="Times New Roman"/>
          <w:color w:val="000000"/>
          <w:sz w:val="24"/>
          <w:szCs w:val="24"/>
        </w:rPr>
        <w:t xml:space="preserve">, А. С. Питерских и др.; под ред.  Б. </w:t>
      </w:r>
      <w:proofErr w:type="spellStart"/>
      <w:r w:rsidRPr="00275BBF">
        <w:rPr>
          <w:rFonts w:ascii="Times New Roman" w:hAnsi="Times New Roman" w:cs="Times New Roman"/>
          <w:color w:val="000000"/>
          <w:sz w:val="24"/>
          <w:szCs w:val="24"/>
        </w:rPr>
        <w:t>М.Неменского</w:t>
      </w:r>
      <w:proofErr w:type="spellEnd"/>
      <w:r w:rsidRPr="00275BBF">
        <w:rPr>
          <w:rFonts w:ascii="Times New Roman" w:hAnsi="Times New Roman" w:cs="Times New Roman"/>
          <w:color w:val="000000"/>
          <w:sz w:val="24"/>
          <w:szCs w:val="24"/>
        </w:rPr>
        <w:t>. – 8-е изд. -  М: Просвещение, 2014.</w:t>
      </w:r>
      <w:r w:rsidRPr="00275BBF">
        <w:rPr>
          <w:rFonts w:ascii="Times New Roman" w:hAnsi="Times New Roman" w:cs="Times New Roman"/>
          <w:sz w:val="24"/>
          <w:szCs w:val="24"/>
        </w:rPr>
        <w:t xml:space="preserve">   </w:t>
      </w:r>
      <w:r w:rsidR="009E3F0E" w:rsidRPr="00275BB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E3F0E" w:rsidRPr="00275BBF" w:rsidRDefault="009E3F0E" w:rsidP="009E3F0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275BBF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основе АООП НОО слабослышащих и позднооглохших обучающихся</w:t>
      </w:r>
      <w:r w:rsidR="004354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3547D" w:rsidRPr="0043547D">
        <w:rPr>
          <w:rFonts w:ascii="Times New Roman" w:hAnsi="Times New Roman" w:cs="Times New Roman"/>
          <w:sz w:val="24"/>
          <w:szCs w:val="24"/>
        </w:rPr>
        <w:t>(вариант 2.2)</w:t>
      </w:r>
      <w:r w:rsidRPr="0043547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75BBF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:rsidR="0043547D" w:rsidRDefault="009C4A07" w:rsidP="0043547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9C4A07" w:rsidRDefault="009C4A07" w:rsidP="0043547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изобразительному </w:t>
      </w:r>
      <w:r w:rsidR="0043547D">
        <w:rPr>
          <w:rFonts w:ascii="Times New Roman" w:eastAsia="Times New Roman" w:hAnsi="Times New Roman" w:cs="Times New Roman"/>
          <w:b/>
          <w:sz w:val="24"/>
          <w:szCs w:val="24"/>
        </w:rPr>
        <w:t>искусству</w:t>
      </w:r>
    </w:p>
    <w:p w:rsidR="0043547D" w:rsidRPr="00275BBF" w:rsidRDefault="0043547D" w:rsidP="0043547D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изобразительного </w:t>
      </w:r>
      <w:proofErr w:type="gramStart"/>
      <w:r w:rsidRPr="00275BBF">
        <w:rPr>
          <w:rFonts w:ascii="Times New Roman" w:eastAsia="Times New Roman" w:hAnsi="Times New Roman" w:cs="Times New Roman"/>
          <w:sz w:val="24"/>
          <w:szCs w:val="24"/>
        </w:rPr>
        <w:t>искусства..</w:t>
      </w:r>
      <w:proofErr w:type="gramEnd"/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 Эта работа осуществляется в следующих формах:  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A07" w:rsidRPr="00275BBF" w:rsidRDefault="009C4A07" w:rsidP="009C4A07">
      <w:pPr>
        <w:spacing w:line="240" w:lineRule="auto"/>
        <w:ind w:firstLine="2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между</w:t>
      </w:r>
    </w:p>
    <w:p w:rsidR="009C4A07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43547D" w:rsidRDefault="0043547D" w:rsidP="0043547D">
      <w:pPr>
        <w:jc w:val="center"/>
        <w:rPr>
          <w:b/>
        </w:rPr>
      </w:pPr>
    </w:p>
    <w:p w:rsidR="0043547D" w:rsidRDefault="0043547D" w:rsidP="0043547D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25"/>
        <w:gridCol w:w="6273"/>
        <w:gridCol w:w="2373"/>
      </w:tblGrid>
      <w:tr w:rsidR="0043547D" w:rsidTr="0043547D">
        <w:trPr>
          <w:trHeight w:val="228"/>
        </w:trPr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Default="0043547D">
            <w:pPr>
              <w:jc w:val="center"/>
            </w:pPr>
            <w:r>
              <w:t>№</w:t>
            </w:r>
          </w:p>
          <w:p w:rsidR="0043547D" w:rsidRDefault="0043547D">
            <w:pPr>
              <w:jc w:val="center"/>
            </w:pPr>
            <w:r>
              <w:t>п/п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Default="0043547D">
            <w:pPr>
              <w:jc w:val="center"/>
            </w:pPr>
            <w:r>
              <w:t>Тема контрольных работ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Default="0043547D">
            <w:pPr>
              <w:jc w:val="center"/>
            </w:pPr>
            <w:r>
              <w:t>дата</w:t>
            </w:r>
          </w:p>
        </w:tc>
      </w:tr>
      <w:tr w:rsidR="0043547D" w:rsidTr="0043547D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Default="0043547D">
            <w:pPr>
              <w:jc w:val="center"/>
            </w:pPr>
            <w:r>
              <w:t>1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Pr="0043547D" w:rsidRDefault="0043547D">
            <w:pPr>
              <w:jc w:val="left"/>
              <w:rPr>
                <w:b/>
              </w:rPr>
            </w:pPr>
            <w:r w:rsidRPr="0043547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Творческая работа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3547D" w:rsidRDefault="0043547D">
            <w:pPr>
              <w:jc w:val="center"/>
            </w:pPr>
            <w:bookmarkStart w:id="0" w:name="_GoBack"/>
            <w:bookmarkEnd w:id="0"/>
            <w:r>
              <w:rPr>
                <w:b/>
              </w:rPr>
              <w:t>14.05</w:t>
            </w:r>
          </w:p>
        </w:tc>
      </w:tr>
    </w:tbl>
    <w:p w:rsidR="0043547D" w:rsidRDefault="0043547D" w:rsidP="0043547D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43547D" w:rsidRPr="00275BBF" w:rsidRDefault="0043547D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3547D" w:rsidRPr="002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50"/>
    <w:rsid w:val="0013608A"/>
    <w:rsid w:val="00275BBF"/>
    <w:rsid w:val="00365F57"/>
    <w:rsid w:val="0043547D"/>
    <w:rsid w:val="009C4A07"/>
    <w:rsid w:val="009E3F0E"/>
    <w:rsid w:val="00EF2230"/>
    <w:rsid w:val="00F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8EE336-5062-45A1-B577-0B81B751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9E3F0E"/>
  </w:style>
  <w:style w:type="table" w:styleId="a3">
    <w:name w:val="Table Grid"/>
    <w:basedOn w:val="a1"/>
    <w:uiPriority w:val="59"/>
    <w:rsid w:val="0043547D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9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7</cp:revision>
  <dcterms:created xsi:type="dcterms:W3CDTF">2023-11-13T05:19:00Z</dcterms:created>
  <dcterms:modified xsi:type="dcterms:W3CDTF">2024-10-30T03:14:00Z</dcterms:modified>
</cp:coreProperties>
</file>