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710" w:rsidRDefault="00C92710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к рабочей программе по </w:t>
      </w:r>
      <w:r w:rsidR="006D6727">
        <w:rPr>
          <w:rFonts w:ascii="Times New Roman" w:eastAsia="Times New Roman" w:hAnsi="Times New Roman" w:cs="Times New Roman"/>
          <w:b/>
          <w:sz w:val="24"/>
          <w:szCs w:val="24"/>
        </w:rPr>
        <w:t xml:space="preserve">русскому языку </w:t>
      </w:r>
      <w:r w:rsidR="00FA1022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5B5E3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класса.</w:t>
      </w:r>
    </w:p>
    <w:p w:rsidR="002A62D6" w:rsidRPr="00E730D4" w:rsidRDefault="00213837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62E6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3323D3" w:rsidRPr="003323D3" w:rsidRDefault="003323D3" w:rsidP="005B5E3B">
      <w:pPr>
        <w:pStyle w:val="a5"/>
        <w:ind w:left="232" w:right="400" w:firstLine="476"/>
        <w:jc w:val="left"/>
        <w:rPr>
          <w:sz w:val="24"/>
          <w:szCs w:val="24"/>
        </w:rPr>
      </w:pPr>
      <w:r w:rsidRPr="003323D3">
        <w:rPr>
          <w:sz w:val="24"/>
          <w:szCs w:val="24"/>
        </w:rPr>
        <w:t>На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изучение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предмета</w:t>
      </w:r>
      <w:r w:rsidRPr="003323D3">
        <w:rPr>
          <w:spacing w:val="6"/>
          <w:sz w:val="24"/>
          <w:szCs w:val="24"/>
        </w:rPr>
        <w:t xml:space="preserve"> </w:t>
      </w:r>
      <w:r w:rsidR="006D6727">
        <w:rPr>
          <w:sz w:val="24"/>
          <w:szCs w:val="24"/>
        </w:rPr>
        <w:t>«Русский язык</w:t>
      </w:r>
      <w:r w:rsidRPr="003323D3">
        <w:rPr>
          <w:sz w:val="24"/>
          <w:szCs w:val="24"/>
        </w:rPr>
        <w:t>»</w:t>
      </w:r>
      <w:r w:rsidRPr="003323D3">
        <w:rPr>
          <w:spacing w:val="4"/>
          <w:sz w:val="24"/>
          <w:szCs w:val="24"/>
        </w:rPr>
        <w:t xml:space="preserve"> </w:t>
      </w:r>
      <w:r w:rsidRPr="003323D3">
        <w:rPr>
          <w:sz w:val="24"/>
          <w:szCs w:val="24"/>
        </w:rPr>
        <w:t>в</w:t>
      </w:r>
      <w:r w:rsidRPr="003323D3">
        <w:rPr>
          <w:spacing w:val="5"/>
          <w:sz w:val="24"/>
          <w:szCs w:val="24"/>
        </w:rPr>
        <w:t xml:space="preserve"> </w:t>
      </w:r>
      <w:r w:rsidR="005B5E3B">
        <w:rPr>
          <w:sz w:val="24"/>
          <w:szCs w:val="24"/>
        </w:rPr>
        <w:t>4</w:t>
      </w:r>
      <w:r w:rsidRPr="003323D3">
        <w:rPr>
          <w:spacing w:val="7"/>
          <w:sz w:val="24"/>
          <w:szCs w:val="24"/>
        </w:rPr>
        <w:t xml:space="preserve"> </w:t>
      </w:r>
      <w:r w:rsidRPr="003323D3">
        <w:rPr>
          <w:sz w:val="24"/>
          <w:szCs w:val="24"/>
        </w:rPr>
        <w:t>класс</w:t>
      </w:r>
      <w:r w:rsidR="001833FE">
        <w:rPr>
          <w:sz w:val="24"/>
          <w:szCs w:val="24"/>
        </w:rPr>
        <w:t>е</w:t>
      </w:r>
      <w:r w:rsidRPr="003323D3">
        <w:rPr>
          <w:spacing w:val="6"/>
          <w:sz w:val="24"/>
          <w:szCs w:val="24"/>
        </w:rPr>
        <w:t xml:space="preserve"> </w:t>
      </w:r>
      <w:r w:rsidRPr="003323D3">
        <w:rPr>
          <w:sz w:val="24"/>
          <w:szCs w:val="24"/>
        </w:rPr>
        <w:t>отводится</w:t>
      </w:r>
      <w:r w:rsidRPr="003323D3">
        <w:rPr>
          <w:spacing w:val="3"/>
          <w:sz w:val="24"/>
          <w:szCs w:val="24"/>
        </w:rPr>
        <w:t xml:space="preserve"> </w:t>
      </w:r>
      <w:r w:rsidR="0069120A">
        <w:rPr>
          <w:sz w:val="24"/>
          <w:szCs w:val="24"/>
        </w:rPr>
        <w:t>1</w:t>
      </w:r>
      <w:r w:rsidR="006D6727">
        <w:rPr>
          <w:sz w:val="24"/>
          <w:szCs w:val="24"/>
        </w:rPr>
        <w:t>6</w:t>
      </w:r>
      <w:r w:rsidR="001E62E6">
        <w:rPr>
          <w:sz w:val="24"/>
          <w:szCs w:val="24"/>
        </w:rPr>
        <w:t>3</w:t>
      </w:r>
      <w:r w:rsidRPr="003323D3">
        <w:rPr>
          <w:spacing w:val="7"/>
          <w:sz w:val="24"/>
          <w:szCs w:val="24"/>
        </w:rPr>
        <w:t xml:space="preserve"> </w:t>
      </w:r>
      <w:r w:rsidR="001E62E6">
        <w:rPr>
          <w:sz w:val="24"/>
          <w:szCs w:val="24"/>
        </w:rPr>
        <w:t>часа</w:t>
      </w:r>
      <w:r w:rsidR="005B5E3B">
        <w:rPr>
          <w:sz w:val="24"/>
          <w:szCs w:val="24"/>
        </w:rPr>
        <w:t xml:space="preserve">. </w:t>
      </w:r>
    </w:p>
    <w:p w:rsidR="003323D3" w:rsidRPr="006D6727" w:rsidRDefault="009F38B1" w:rsidP="005B5E3B">
      <w:pPr>
        <w:pStyle w:val="a5"/>
        <w:ind w:right="393"/>
        <w:rPr>
          <w:sz w:val="24"/>
          <w:szCs w:val="24"/>
        </w:rPr>
      </w:pPr>
      <w:r w:rsidRPr="006D6727">
        <w:rPr>
          <w:sz w:val="24"/>
          <w:szCs w:val="24"/>
        </w:rPr>
        <w:t>Используемые УМК:</w:t>
      </w:r>
    </w:p>
    <w:p w:rsidR="009F38B1" w:rsidRPr="005B5E3B" w:rsidRDefault="005B5E3B" w:rsidP="005B5E3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D6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proofErr w:type="spellStart"/>
      <w:r w:rsidR="006D6727" w:rsidRPr="006D6727">
        <w:rPr>
          <w:rFonts w:ascii="Times New Roman" w:hAnsi="Times New Roman"/>
          <w:color w:val="000000"/>
          <w:sz w:val="24"/>
          <w:szCs w:val="24"/>
        </w:rPr>
        <w:t>Т.Г.Рамзаева</w:t>
      </w:r>
      <w:proofErr w:type="spellEnd"/>
      <w:proofErr w:type="gramStart"/>
      <w:r w:rsidR="006D6727" w:rsidRPr="006D672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6D67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5E3B">
        <w:rPr>
          <w:rFonts w:ascii="Times New Roman" w:eastAsia="Times New Roman" w:hAnsi="Times New Roman" w:cs="Times New Roman"/>
          <w:sz w:val="24"/>
          <w:szCs w:val="24"/>
        </w:rPr>
        <w:t xml:space="preserve">Учебник для </w:t>
      </w:r>
      <w:r w:rsidR="001E62E6">
        <w:rPr>
          <w:rFonts w:ascii="Times New Roman" w:eastAsia="Times New Roman" w:hAnsi="Times New Roman" w:cs="Times New Roman"/>
          <w:sz w:val="24"/>
          <w:szCs w:val="24"/>
        </w:rPr>
        <w:t>1 класса ОУ. «Просвещение», 2023</w:t>
      </w:r>
      <w:r w:rsidRPr="005B5E3B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9F38B1" w:rsidRPr="003B6056" w:rsidRDefault="00543D99" w:rsidP="005B5E3B">
      <w:pPr>
        <w:pStyle w:val="a4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РП </w:t>
      </w:r>
      <w:r w:rsidR="0069120A">
        <w:rPr>
          <w:rFonts w:ascii="Times New Roman" w:eastAsia="Times New Roman" w:hAnsi="Times New Roman" w:cs="Times New Roman"/>
          <w:sz w:val="24"/>
          <w:szCs w:val="24"/>
        </w:rPr>
        <w:t xml:space="preserve">по  </w:t>
      </w:r>
      <w:r w:rsidR="006D6727">
        <w:rPr>
          <w:rFonts w:ascii="Times New Roman" w:eastAsia="Times New Roman" w:hAnsi="Times New Roman" w:cs="Times New Roman"/>
          <w:sz w:val="24"/>
          <w:szCs w:val="24"/>
        </w:rPr>
        <w:t xml:space="preserve">русскому языку </w:t>
      </w:r>
      <w:proofErr w:type="gramStart"/>
      <w:r w:rsidR="00C92710" w:rsidRPr="00C92710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proofErr w:type="gramEnd"/>
      <w:r w:rsidR="00C92710" w:rsidRPr="00C92710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</w:t>
      </w:r>
      <w:r w:rsidR="005B5E3B">
        <w:rPr>
          <w:rFonts w:ascii="Times New Roman" w:eastAsia="Times New Roman" w:hAnsi="Times New Roman" w:cs="Times New Roman"/>
          <w:sz w:val="24"/>
          <w:szCs w:val="24"/>
        </w:rPr>
        <w:t>обновленным ФГОС  и ФОП Н</w:t>
      </w:r>
      <w:r w:rsidR="00D66C0D" w:rsidRPr="00C92710">
        <w:rPr>
          <w:rFonts w:ascii="Times New Roman" w:eastAsia="Times New Roman" w:hAnsi="Times New Roman" w:cs="Times New Roman"/>
          <w:sz w:val="24"/>
          <w:szCs w:val="24"/>
        </w:rPr>
        <w:t>ОО</w:t>
      </w:r>
      <w:r w:rsidR="00C9271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D6727" w:rsidRDefault="006D6727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9F38B1">
        <w:rPr>
          <w:b/>
          <w:sz w:val="24"/>
          <w:szCs w:val="24"/>
        </w:rPr>
        <w:t>Формы учёта рабочей программы воспитания МКОУ Заледеевская СОШ</w:t>
      </w:r>
    </w:p>
    <w:p w:rsidR="009F38B1" w:rsidRPr="009F38B1" w:rsidRDefault="009F38B1" w:rsidP="009F38B1">
      <w:pPr>
        <w:spacing w:after="225" w:line="247" w:lineRule="auto"/>
        <w:ind w:left="2011" w:right="2010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38B1">
        <w:rPr>
          <w:rFonts w:ascii="Times New Roman" w:eastAsia="Times New Roman" w:hAnsi="Times New Roman" w:cs="Times New Roman"/>
          <w:b/>
          <w:sz w:val="24"/>
          <w:szCs w:val="24"/>
        </w:rPr>
        <w:t>в рабочей программе</w:t>
      </w:r>
      <w:r w:rsidR="0069120A">
        <w:rPr>
          <w:rFonts w:ascii="Times New Roman" w:eastAsia="Times New Roman" w:hAnsi="Times New Roman" w:cs="Times New Roman"/>
          <w:b/>
          <w:sz w:val="24"/>
          <w:szCs w:val="24"/>
        </w:rPr>
        <w:t xml:space="preserve"> по </w:t>
      </w:r>
      <w:r w:rsidRPr="009F38B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D6727">
        <w:rPr>
          <w:rFonts w:ascii="Times New Roman" w:eastAsia="Times New Roman" w:hAnsi="Times New Roman" w:cs="Times New Roman"/>
          <w:b/>
          <w:sz w:val="24"/>
          <w:szCs w:val="24"/>
        </w:rPr>
        <w:t xml:space="preserve">русскому языку </w:t>
      </w:r>
    </w:p>
    <w:p w:rsidR="00E656B5" w:rsidRPr="005B5E3B" w:rsidRDefault="00E656B5" w:rsidP="005B5E3B">
      <w:pPr>
        <w:pStyle w:val="a5"/>
        <w:ind w:left="232" w:right="400" w:firstLine="0"/>
        <w:jc w:val="left"/>
        <w:rPr>
          <w:sz w:val="24"/>
          <w:szCs w:val="24"/>
        </w:rPr>
      </w:pPr>
      <w:r w:rsidRPr="005B5E3B">
        <w:rPr>
          <w:sz w:val="24"/>
          <w:szCs w:val="24"/>
        </w:rPr>
        <w:t>Рабочая программа воспитания МКОУ Заледеевская СОШ реализуется в том числе и через и</w:t>
      </w:r>
      <w:r w:rsidRPr="005B5E3B">
        <w:rPr>
          <w:sz w:val="24"/>
          <w:szCs w:val="24"/>
        </w:rPr>
        <w:t>с</w:t>
      </w:r>
      <w:r w:rsidRPr="005B5E3B">
        <w:rPr>
          <w:sz w:val="24"/>
          <w:szCs w:val="24"/>
        </w:rPr>
        <w:t xml:space="preserve">пользование воспитательного потенциала уроков </w:t>
      </w:r>
      <w:r w:rsidR="00DB269F">
        <w:rPr>
          <w:sz w:val="24"/>
          <w:szCs w:val="24"/>
        </w:rPr>
        <w:t>русского языка.</w:t>
      </w:r>
      <w:r w:rsidRPr="005B5E3B">
        <w:rPr>
          <w:sz w:val="24"/>
          <w:szCs w:val="24"/>
        </w:rPr>
        <w:t xml:space="preserve">Эта работа осуществляется в следующих формах: 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 xml:space="preserve">Побуждение </w:t>
      </w:r>
      <w:proofErr w:type="gramStart"/>
      <w:r w:rsidRPr="005B5E3B">
        <w:rPr>
          <w:rFonts w:ascii="Times New Roman" w:hAnsi="Times New Roman" w:cs="Times New Roman"/>
        </w:rPr>
        <w:t>обучающихся</w:t>
      </w:r>
      <w:proofErr w:type="gramEnd"/>
      <w:r w:rsidRPr="005B5E3B">
        <w:rPr>
          <w:rFonts w:ascii="Times New Roman" w:hAnsi="Times New Roman" w:cs="Times New Roman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  <w:r w:rsidRPr="005B5E3B">
        <w:rPr>
          <w:rFonts w:ascii="Times New Roman" w:hAnsi="Times New Roman" w:cs="Times New Roman"/>
          <w:i/>
        </w:rPr>
        <w:t xml:space="preserve"> </w:t>
      </w:r>
    </w:p>
    <w:p w:rsidR="005B5E3B" w:rsidRPr="005B5E3B" w:rsidRDefault="005B5E3B" w:rsidP="005B5E3B">
      <w:pPr>
        <w:spacing w:after="0"/>
        <w:rPr>
          <w:rFonts w:ascii="Times New Roman" w:hAnsi="Times New Roman" w:cs="Times New Roman"/>
        </w:rPr>
      </w:pPr>
      <w:r w:rsidRPr="005B5E3B">
        <w:rPr>
          <w:rFonts w:ascii="Times New Roman" w:eastAsia="Arial" w:hAnsi="Times New Roman" w:cs="Times New Roman"/>
        </w:rPr>
        <w:t xml:space="preserve"> </w:t>
      </w:r>
      <w:r w:rsidRPr="005B5E3B">
        <w:rPr>
          <w:rFonts w:ascii="Times New Roman" w:hAnsi="Times New Roman" w:cs="Times New Roman"/>
        </w:rPr>
        <w:t>Привлечение внимания обучающихся к ценностному аспекту изучаемых на уроках предметов, явлений, соб</w:t>
      </w:r>
      <w:r w:rsidRPr="005B5E3B">
        <w:rPr>
          <w:rFonts w:ascii="Times New Roman" w:hAnsi="Times New Roman" w:cs="Times New Roman"/>
        </w:rPr>
        <w:t>ы</w:t>
      </w:r>
      <w:r w:rsidRPr="005B5E3B">
        <w:rPr>
          <w:rFonts w:ascii="Times New Roman" w:hAnsi="Times New Roman" w:cs="Times New Roman"/>
        </w:rPr>
        <w:t xml:space="preserve">тий </w:t>
      </w:r>
      <w:proofErr w:type="gramStart"/>
      <w:r w:rsidRPr="005B5E3B">
        <w:rPr>
          <w:rFonts w:ascii="Times New Roman" w:hAnsi="Times New Roman" w:cs="Times New Roman"/>
        </w:rPr>
        <w:t>через</w:t>
      </w:r>
      <w:proofErr w:type="gramEnd"/>
      <w:r w:rsidRPr="005B5E3B">
        <w:rPr>
          <w:rFonts w:ascii="Times New Roman" w:hAnsi="Times New Roman" w:cs="Times New Roman"/>
        </w:rPr>
        <w:t xml:space="preserve">:  </w:t>
      </w:r>
    </w:p>
    <w:p w:rsidR="005B5E3B" w:rsidRPr="005B5E3B" w:rsidRDefault="005B5E3B" w:rsidP="005B5E3B">
      <w:pPr>
        <w:spacing w:after="0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—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</w:t>
      </w:r>
      <w:r w:rsidRPr="005B5E3B">
        <w:rPr>
          <w:rFonts w:ascii="Times New Roman" w:hAnsi="Times New Roman" w:cs="Times New Roman"/>
        </w:rPr>
        <w:t>о</w:t>
      </w:r>
      <w:r w:rsidRPr="005B5E3B">
        <w:rPr>
          <w:rFonts w:ascii="Times New Roman" w:hAnsi="Times New Roman" w:cs="Times New Roman"/>
        </w:rPr>
        <w:t xml:space="preserve">ступков;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</w:t>
      </w:r>
      <w:proofErr w:type="spellStart"/>
      <w:r w:rsidRPr="005B5E3B">
        <w:rPr>
          <w:rFonts w:ascii="Times New Roman" w:hAnsi="Times New Roman" w:cs="Times New Roman"/>
        </w:rPr>
        <w:t>духовнонравственных</w:t>
      </w:r>
      <w:proofErr w:type="spellEnd"/>
      <w:r w:rsidRPr="005B5E3B">
        <w:rPr>
          <w:rFonts w:ascii="Times New Roman" w:hAnsi="Times New Roman" w:cs="Times New Roman"/>
        </w:rPr>
        <w:t xml:space="preserve"> и </w:t>
      </w:r>
      <w:proofErr w:type="spellStart"/>
      <w:r w:rsidRPr="005B5E3B">
        <w:rPr>
          <w:rFonts w:ascii="Times New Roman" w:hAnsi="Times New Roman" w:cs="Times New Roman"/>
        </w:rPr>
        <w:t>социокультурных</w:t>
      </w:r>
      <w:proofErr w:type="spellEnd"/>
      <w:r w:rsidRPr="005B5E3B">
        <w:rPr>
          <w:rFonts w:ascii="Times New Roman" w:hAnsi="Times New Roman" w:cs="Times New Roman"/>
        </w:rPr>
        <w:t xml:space="preserve"> ценностей через подбор соответствующих задач для решения, проблемных ситуаций для обсуждения в классе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Включение в урок игровых процедур, которые помогают поддержать мотивацию обучающихся к п</w:t>
      </w:r>
      <w:r w:rsidRPr="005B5E3B">
        <w:rPr>
          <w:rFonts w:ascii="Times New Roman" w:hAnsi="Times New Roman" w:cs="Times New Roman"/>
        </w:rPr>
        <w:t>о</w:t>
      </w:r>
      <w:r w:rsidRPr="005B5E3B">
        <w:rPr>
          <w:rFonts w:ascii="Times New Roman" w:hAnsi="Times New Roman" w:cs="Times New Roman"/>
        </w:rPr>
        <w:t xml:space="preserve">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Применение на уроке интерактивных форм работы, стимулирующих познавательную мотивацию об</w:t>
      </w:r>
      <w:r w:rsidRPr="005B5E3B">
        <w:rPr>
          <w:rFonts w:ascii="Times New Roman" w:hAnsi="Times New Roman" w:cs="Times New Roman"/>
        </w:rPr>
        <w:t>у</w:t>
      </w:r>
      <w:r w:rsidRPr="005B5E3B">
        <w:rPr>
          <w:rFonts w:ascii="Times New Roman" w:hAnsi="Times New Roman" w:cs="Times New Roman"/>
        </w:rPr>
        <w:t xml:space="preserve">чающихся.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Применение групповой работы или работы в парах, которые способствуют развитию навыков коман</w:t>
      </w:r>
      <w:r w:rsidRPr="005B5E3B">
        <w:rPr>
          <w:rFonts w:ascii="Times New Roman" w:hAnsi="Times New Roman" w:cs="Times New Roman"/>
        </w:rPr>
        <w:t>д</w:t>
      </w:r>
      <w:r w:rsidRPr="005B5E3B">
        <w:rPr>
          <w:rFonts w:ascii="Times New Roman" w:hAnsi="Times New Roman" w:cs="Times New Roman"/>
        </w:rPr>
        <w:t xml:space="preserve">ной работы и взаимодействию с другими обучающимися.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Выбор и использование на уроках методов, методик, технологий, оказывающих воспитательное во</w:t>
      </w:r>
      <w:r w:rsidRPr="005B5E3B">
        <w:rPr>
          <w:rFonts w:ascii="Times New Roman" w:hAnsi="Times New Roman" w:cs="Times New Roman"/>
        </w:rPr>
        <w:t>з</w:t>
      </w:r>
      <w:r w:rsidRPr="005B5E3B">
        <w:rPr>
          <w:rFonts w:ascii="Times New Roman" w:hAnsi="Times New Roman" w:cs="Times New Roman"/>
        </w:rPr>
        <w:t>действие на личность в соответствии с воспитательным идеалом, целью и задачами воспитания.</w:t>
      </w:r>
      <w:r w:rsidRPr="005B5E3B">
        <w:rPr>
          <w:rFonts w:ascii="Times New Roman" w:eastAsia="Calibri" w:hAnsi="Times New Roman" w:cs="Times New Roman"/>
        </w:rPr>
        <w:t xml:space="preserve">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proofErr w:type="gramStart"/>
      <w:r w:rsidRPr="005B5E3B">
        <w:rPr>
          <w:rFonts w:ascii="Times New Roman" w:hAnsi="Times New Roman" w:cs="Times New Roman"/>
        </w:rPr>
        <w:t>Инициирование и поддержка исследовательской деятельности школьников в форме включения в урок различных исследовательских заданий и задач, что дает возможность обучающимся приобрести навыки сам</w:t>
      </w:r>
      <w:r w:rsidRPr="005B5E3B">
        <w:rPr>
          <w:rFonts w:ascii="Times New Roman" w:hAnsi="Times New Roman" w:cs="Times New Roman"/>
        </w:rPr>
        <w:t>о</w:t>
      </w:r>
      <w:r w:rsidRPr="005B5E3B">
        <w:rPr>
          <w:rFonts w:ascii="Times New Roman" w:hAnsi="Times New Roman" w:cs="Times New Roman"/>
        </w:rPr>
        <w:t>стоятельного решения теоретической проблемы, генерирования и оформления собственных гипотез, уваж</w:t>
      </w:r>
      <w:r w:rsidRPr="005B5E3B">
        <w:rPr>
          <w:rFonts w:ascii="Times New Roman" w:hAnsi="Times New Roman" w:cs="Times New Roman"/>
        </w:rPr>
        <w:t>и</w:t>
      </w:r>
      <w:r w:rsidRPr="005B5E3B">
        <w:rPr>
          <w:rFonts w:ascii="Times New Roman" w:hAnsi="Times New Roman" w:cs="Times New Roman"/>
        </w:rPr>
        <w:t xml:space="preserve">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Установление уважительных, доверительных, неформальных отношений между учителем и ученик</w:t>
      </w:r>
      <w:r w:rsidRPr="005B5E3B">
        <w:rPr>
          <w:rFonts w:ascii="Times New Roman" w:hAnsi="Times New Roman" w:cs="Times New Roman"/>
        </w:rPr>
        <w:t>а</w:t>
      </w:r>
      <w:r w:rsidRPr="005B5E3B">
        <w:rPr>
          <w:rFonts w:ascii="Times New Roman" w:hAnsi="Times New Roman" w:cs="Times New Roman"/>
        </w:rPr>
        <w:t xml:space="preserve">ми, создание на уроках эмоционально-комфортной среды. </w:t>
      </w:r>
    </w:p>
    <w:p w:rsidR="00E656B5" w:rsidRPr="003323D3" w:rsidRDefault="00E656B5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E656B5" w:rsidRPr="003323D3" w:rsidRDefault="00E656B5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3B6056" w:rsidRDefault="003B6056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Список итоговых планируемых результатов с указанием этапо</w:t>
      </w:r>
      <w:r w:rsidR="00DA4F37">
        <w:rPr>
          <w:b/>
          <w:color w:val="000000"/>
          <w:sz w:val="24"/>
          <w:szCs w:val="24"/>
        </w:rPr>
        <w:t>в</w:t>
      </w:r>
      <w:r>
        <w:rPr>
          <w:b/>
          <w:color w:val="000000"/>
          <w:sz w:val="24"/>
          <w:szCs w:val="24"/>
        </w:rPr>
        <w:t xml:space="preserve"> </w:t>
      </w:r>
    </w:p>
    <w:p w:rsidR="003B6056" w:rsidRPr="009F38B1" w:rsidRDefault="003B6056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их формирования и способов оценки </w:t>
      </w:r>
    </w:p>
    <w:tbl>
      <w:tblPr>
        <w:tblStyle w:val="a3"/>
        <w:tblW w:w="0" w:type="auto"/>
        <w:tblInd w:w="392" w:type="dxa"/>
        <w:tblLayout w:type="fixed"/>
        <w:tblLook w:val="04A0"/>
      </w:tblPr>
      <w:tblGrid>
        <w:gridCol w:w="567"/>
        <w:gridCol w:w="7639"/>
        <w:gridCol w:w="1858"/>
      </w:tblGrid>
      <w:tr w:rsidR="00A92E86" w:rsidRPr="009F38B1" w:rsidTr="00DA4F37">
        <w:tc>
          <w:tcPr>
            <w:tcW w:w="567" w:type="dxa"/>
          </w:tcPr>
          <w:p w:rsidR="00A92E86" w:rsidRDefault="009F38B1" w:rsidP="009F38B1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9F38B1" w:rsidRPr="009F38B1" w:rsidRDefault="009F38B1" w:rsidP="009F38B1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</w:p>
        </w:tc>
        <w:tc>
          <w:tcPr>
            <w:tcW w:w="7639" w:type="dxa"/>
          </w:tcPr>
          <w:p w:rsidR="003B6056" w:rsidRDefault="003B6056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  <w:p w:rsidR="00A92E86" w:rsidRDefault="00FA1022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 концу обучения в 1</w:t>
            </w:r>
            <w:r w:rsidR="003B6056">
              <w:rPr>
                <w:b/>
                <w:sz w:val="24"/>
                <w:szCs w:val="24"/>
              </w:rPr>
              <w:t xml:space="preserve"> классе </w:t>
            </w:r>
            <w:proofErr w:type="gramStart"/>
            <w:r w:rsidR="003B6056">
              <w:rPr>
                <w:b/>
                <w:sz w:val="24"/>
                <w:szCs w:val="24"/>
              </w:rPr>
              <w:t>обучающийся</w:t>
            </w:r>
            <w:proofErr w:type="gramEnd"/>
            <w:r w:rsidR="003B6056">
              <w:rPr>
                <w:b/>
                <w:sz w:val="24"/>
                <w:szCs w:val="24"/>
              </w:rPr>
              <w:t xml:space="preserve"> научится</w:t>
            </w:r>
          </w:p>
          <w:p w:rsidR="00C92710" w:rsidRPr="009F38B1" w:rsidRDefault="00C92710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858" w:type="dxa"/>
          </w:tcPr>
          <w:p w:rsidR="00A92E86" w:rsidRPr="009F38B1" w:rsidRDefault="003B6056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Способ оценки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9F38B1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0"/>
                <w:szCs w:val="20"/>
              </w:rPr>
            </w:pPr>
          </w:p>
        </w:tc>
        <w:tc>
          <w:tcPr>
            <w:tcW w:w="7639" w:type="dxa"/>
          </w:tcPr>
          <w:p w:rsidR="00A92E86" w:rsidRPr="001E62E6" w:rsidRDefault="001E62E6" w:rsidP="001E62E6">
            <w:pPr>
              <w:spacing w:line="264" w:lineRule="auto"/>
              <w:ind w:left="175"/>
              <w:rPr>
                <w:sz w:val="24"/>
                <w:szCs w:val="24"/>
              </w:rPr>
            </w:pP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слово и предложение; вычленять слова из предложений;</w:t>
            </w:r>
          </w:p>
        </w:tc>
        <w:tc>
          <w:tcPr>
            <w:tcW w:w="1858" w:type="dxa"/>
          </w:tcPr>
          <w:p w:rsidR="00A92E86" w:rsidRPr="003323D3" w:rsidRDefault="00C5338F" w:rsidP="00C5338F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ние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1E62E6" w:rsidRPr="001E62E6" w:rsidRDefault="001E62E6" w:rsidP="001E62E6">
            <w:pPr>
              <w:spacing w:line="264" w:lineRule="auto"/>
              <w:ind w:left="175"/>
              <w:rPr>
                <w:sz w:val="24"/>
                <w:szCs w:val="24"/>
              </w:rPr>
            </w:pP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вычленять звуки из слова;</w:t>
            </w:r>
          </w:p>
          <w:p w:rsidR="00A92E86" w:rsidRPr="006B6A86" w:rsidRDefault="00A92E86" w:rsidP="005B5E3B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:rsidR="00A92E86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Устный опрос</w:t>
            </w:r>
          </w:p>
        </w:tc>
      </w:tr>
      <w:tr w:rsidR="00A92E86" w:rsidRPr="003323D3" w:rsidTr="005B5E3B">
        <w:trPr>
          <w:trHeight w:val="669"/>
        </w:trPr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1E62E6" w:rsidRPr="001E62E6" w:rsidRDefault="001E62E6" w:rsidP="001E62E6">
            <w:pPr>
              <w:spacing w:line="264" w:lineRule="auto"/>
              <w:ind w:left="175"/>
              <w:rPr>
                <w:sz w:val="24"/>
                <w:szCs w:val="24"/>
              </w:rPr>
            </w:pP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гласные и согласные звуки (в том числе различать в словах согласный звук [</w:t>
            </w:r>
            <w:proofErr w:type="spellStart"/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proofErr w:type="spellEnd"/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’] и гласный звук [и]);</w:t>
            </w:r>
          </w:p>
          <w:p w:rsidR="00A92E86" w:rsidRPr="006B6A86" w:rsidRDefault="00A92E86" w:rsidP="0008032E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A92E86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A92E86" w:rsidRPr="003323D3" w:rsidTr="001E62E6">
        <w:trPr>
          <w:trHeight w:val="330"/>
        </w:trPr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A92E86" w:rsidRPr="006B6A86" w:rsidRDefault="001E62E6" w:rsidP="001E62E6">
            <w:pPr>
              <w:spacing w:line="264" w:lineRule="auto"/>
              <w:ind w:left="175"/>
              <w:rPr>
                <w:sz w:val="24"/>
                <w:szCs w:val="24"/>
              </w:rPr>
            </w:pP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ударные и безударные гласные звуки;</w:t>
            </w:r>
          </w:p>
        </w:tc>
        <w:tc>
          <w:tcPr>
            <w:tcW w:w="1858" w:type="dxa"/>
          </w:tcPr>
          <w:p w:rsidR="00A92E86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1E62E6" w:rsidRPr="001E62E6" w:rsidRDefault="001E62E6" w:rsidP="001E62E6">
            <w:pPr>
              <w:spacing w:line="264" w:lineRule="auto"/>
              <w:ind w:left="175"/>
              <w:rPr>
                <w:sz w:val="24"/>
                <w:szCs w:val="24"/>
              </w:rPr>
            </w:pP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согласные звуки: мягкие и твёрдые, звонкие и глухие (вне слова и в слове);</w:t>
            </w:r>
          </w:p>
          <w:p w:rsidR="00A92E86" w:rsidRPr="006B6A86" w:rsidRDefault="00A92E86" w:rsidP="00005F53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A92E86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5B2A8D" w:rsidRPr="003323D3" w:rsidTr="00DA4F37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1E62E6" w:rsidRPr="001E62E6" w:rsidRDefault="001E62E6" w:rsidP="001E62E6">
            <w:pPr>
              <w:spacing w:line="264" w:lineRule="auto"/>
              <w:rPr>
                <w:sz w:val="24"/>
                <w:szCs w:val="24"/>
              </w:rPr>
            </w:pP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понятия «звук» и «буква»;</w:t>
            </w:r>
          </w:p>
          <w:p w:rsidR="005B2A8D" w:rsidRPr="001E62E6" w:rsidRDefault="005B2A8D" w:rsidP="001E62E6">
            <w:pPr>
              <w:spacing w:line="264" w:lineRule="auto"/>
              <w:ind w:left="-567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5B2A8D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5B2A8D" w:rsidRPr="003323D3" w:rsidTr="00DA4F37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1E62E6" w:rsidRPr="001E62E6" w:rsidRDefault="001E62E6" w:rsidP="001E62E6">
            <w:pPr>
              <w:spacing w:line="264" w:lineRule="auto"/>
              <w:rPr>
                <w:sz w:val="24"/>
                <w:szCs w:val="24"/>
              </w:rPr>
            </w:pP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      </w:r>
          </w:p>
          <w:p w:rsidR="005B2A8D" w:rsidRPr="001E62E6" w:rsidRDefault="005B2A8D" w:rsidP="00C5338F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5B2A8D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5B2A8D" w:rsidRPr="003323D3" w:rsidTr="00DA4F37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1E62E6" w:rsidRPr="001E62E6" w:rsidRDefault="001E62E6" w:rsidP="001E62E6">
            <w:pPr>
              <w:spacing w:line="264" w:lineRule="auto"/>
              <w:rPr>
                <w:sz w:val="24"/>
                <w:szCs w:val="24"/>
              </w:rPr>
            </w:pP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обозначать на письме мягкость согласных звуков буквами е, ё, </w:t>
            </w:r>
            <w:proofErr w:type="spellStart"/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proofErr w:type="spellEnd"/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я и буквой </w:t>
            </w:r>
            <w:proofErr w:type="spellStart"/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proofErr w:type="spellEnd"/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конце слова;</w:t>
            </w:r>
          </w:p>
          <w:p w:rsidR="005B2A8D" w:rsidRPr="001E62E6" w:rsidRDefault="005B2A8D" w:rsidP="00C5338F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5B2A8D" w:rsidRPr="003323D3" w:rsidRDefault="001E62E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5B5E3B" w:rsidRPr="003323D3" w:rsidTr="00DA4F37">
        <w:tc>
          <w:tcPr>
            <w:tcW w:w="567" w:type="dxa"/>
          </w:tcPr>
          <w:p w:rsidR="005B5E3B" w:rsidRPr="003323D3" w:rsidRDefault="005B5E3B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1E62E6" w:rsidRPr="001E62E6" w:rsidRDefault="001E62E6" w:rsidP="001E62E6">
            <w:pPr>
              <w:spacing w:line="264" w:lineRule="auto"/>
              <w:rPr>
                <w:sz w:val="24"/>
                <w:szCs w:val="24"/>
              </w:rPr>
            </w:pP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правильно называть буквы русского алфавита; использовать знание п</w:t>
            </w: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следовательности букв русского алфавита для упорядочения небольш</w:t>
            </w: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го списка слов;</w:t>
            </w:r>
          </w:p>
          <w:p w:rsidR="005B5E3B" w:rsidRPr="001E62E6" w:rsidRDefault="005B5E3B" w:rsidP="00C5338F">
            <w:pPr>
              <w:pStyle w:val="a5"/>
              <w:ind w:left="0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5B5E3B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5B5E3B" w:rsidRPr="003323D3" w:rsidTr="00DA4F37">
        <w:tc>
          <w:tcPr>
            <w:tcW w:w="567" w:type="dxa"/>
          </w:tcPr>
          <w:p w:rsidR="005B5E3B" w:rsidRPr="001E62E6" w:rsidRDefault="005B5E3B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1E62E6" w:rsidRPr="001E62E6" w:rsidRDefault="001E62E6" w:rsidP="001E62E6">
            <w:pPr>
              <w:spacing w:line="264" w:lineRule="auto"/>
              <w:ind w:left="175"/>
              <w:rPr>
                <w:sz w:val="24"/>
                <w:szCs w:val="24"/>
              </w:rPr>
            </w:pP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писать аккуратным разборчивым почерком без искажений прописные и строчные буквы, соединения букв, слова;</w:t>
            </w:r>
          </w:p>
          <w:p w:rsidR="005B5E3B" w:rsidRPr="001E62E6" w:rsidRDefault="005B5E3B" w:rsidP="001E62E6">
            <w:pPr>
              <w:spacing w:line="264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5B5E3B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08032E" w:rsidRPr="003323D3" w:rsidTr="0008032E">
        <w:trPr>
          <w:trHeight w:val="445"/>
        </w:trPr>
        <w:tc>
          <w:tcPr>
            <w:tcW w:w="567" w:type="dxa"/>
          </w:tcPr>
          <w:p w:rsidR="0008032E" w:rsidRPr="001E62E6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1E62E6" w:rsidRPr="001E62E6" w:rsidRDefault="001E62E6" w:rsidP="001E62E6">
            <w:pPr>
              <w:spacing w:line="264" w:lineRule="auto"/>
              <w:ind w:left="175"/>
              <w:rPr>
                <w:sz w:val="24"/>
                <w:szCs w:val="24"/>
              </w:rPr>
            </w:pP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</w:t>
            </w: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таниях </w:t>
            </w:r>
            <w:proofErr w:type="spellStart"/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жи</w:t>
            </w:r>
            <w:proofErr w:type="spellEnd"/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ши</w:t>
            </w:r>
            <w:proofErr w:type="spellEnd"/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(в положении под ударением), </w:t>
            </w:r>
            <w:proofErr w:type="spellStart"/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ча</w:t>
            </w:r>
            <w:proofErr w:type="spellEnd"/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ща</w:t>
            </w:r>
            <w:proofErr w:type="spellEnd"/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чу, </w:t>
            </w:r>
            <w:proofErr w:type="spellStart"/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щу</w:t>
            </w:r>
            <w:proofErr w:type="spellEnd"/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; непров</w:t>
            </w: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ряемые гласные и согласные (перечень слов в орфографическом сл</w:t>
            </w: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варе учебника)</w:t>
            </w:r>
          </w:p>
          <w:p w:rsidR="0008032E" w:rsidRPr="001E62E6" w:rsidRDefault="0008032E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08032E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08032E" w:rsidRPr="003323D3" w:rsidTr="00DA4F37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1E62E6" w:rsidRPr="001E62E6" w:rsidRDefault="001E62E6" w:rsidP="001E62E6">
            <w:pPr>
              <w:spacing w:line="264" w:lineRule="auto"/>
              <w:rPr>
                <w:sz w:val="24"/>
                <w:szCs w:val="24"/>
              </w:rPr>
            </w:pP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правильно списывать (без пропусков и искажений букв) слова и пре</w:t>
            </w: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ложения, тексты объёмом не более 25 слов;</w:t>
            </w:r>
          </w:p>
          <w:p w:rsidR="0008032E" w:rsidRPr="001E62E6" w:rsidRDefault="0008032E" w:rsidP="001E62E6">
            <w:pPr>
              <w:spacing w:line="264" w:lineRule="auto"/>
              <w:ind w:left="459"/>
              <w:rPr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08032E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08032E" w:rsidRPr="003323D3" w:rsidTr="00DA4F37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1E62E6" w:rsidRPr="001E62E6" w:rsidRDefault="001E62E6" w:rsidP="001E62E6">
            <w:pPr>
              <w:spacing w:line="264" w:lineRule="auto"/>
              <w:rPr>
                <w:sz w:val="24"/>
                <w:szCs w:val="24"/>
              </w:rPr>
            </w:pP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писать под диктовку (без пропусков и искажений букв) слова, предл</w:t>
            </w: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жения из 3-5 слов, тексты объёмом не более 20 слов, правописание к</w:t>
            </w: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торых не расходится с произношением;</w:t>
            </w:r>
          </w:p>
          <w:p w:rsidR="0008032E" w:rsidRPr="001E62E6" w:rsidRDefault="0008032E" w:rsidP="0008032E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:rsidR="0008032E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08032E" w:rsidRPr="003323D3" w:rsidTr="00DA4F37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1E62E6" w:rsidRPr="001E62E6" w:rsidRDefault="001E62E6" w:rsidP="001E62E6">
            <w:pPr>
              <w:spacing w:line="264" w:lineRule="auto"/>
              <w:rPr>
                <w:sz w:val="24"/>
                <w:szCs w:val="24"/>
              </w:rPr>
            </w:pP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находить и исправлять ошибки на изученные правила, описки;</w:t>
            </w:r>
          </w:p>
          <w:p w:rsidR="0008032E" w:rsidRPr="001E62E6" w:rsidRDefault="0008032E" w:rsidP="001E62E6">
            <w:pPr>
              <w:spacing w:line="264" w:lineRule="auto"/>
              <w:ind w:left="459"/>
              <w:rPr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08032E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08032E" w:rsidRPr="003323D3" w:rsidTr="00DA4F37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1E62E6" w:rsidRPr="001E62E6" w:rsidRDefault="001E62E6" w:rsidP="001E62E6">
            <w:pPr>
              <w:spacing w:line="264" w:lineRule="auto"/>
              <w:rPr>
                <w:sz w:val="24"/>
                <w:szCs w:val="24"/>
              </w:rPr>
            </w:pP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понимать прослушанный текст;</w:t>
            </w:r>
          </w:p>
          <w:p w:rsidR="0008032E" w:rsidRPr="001E62E6" w:rsidRDefault="0008032E" w:rsidP="001E62E6">
            <w:pPr>
              <w:spacing w:line="264" w:lineRule="auto"/>
              <w:ind w:left="459"/>
              <w:rPr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08032E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08032E" w:rsidRPr="003323D3" w:rsidTr="00DA4F37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1E62E6" w:rsidRPr="001E62E6" w:rsidRDefault="001E62E6" w:rsidP="001E62E6">
            <w:pPr>
              <w:spacing w:line="264" w:lineRule="auto"/>
              <w:rPr>
                <w:rFonts w:ascii="Times New Roman" w:hAnsi="Times New Roman" w:cs="Times New Roman"/>
              </w:rPr>
            </w:pPr>
            <w:r w:rsidRPr="001E62E6">
              <w:rPr>
                <w:rFonts w:ascii="Times New Roman" w:hAnsi="Times New Roman" w:cs="Times New Roman"/>
                <w:color w:val="000000"/>
              </w:rPr>
              <w:t>читать вслух и про себя (с пониманием) короткие тексты с соблюдением и</w:t>
            </w:r>
            <w:r w:rsidRPr="001E62E6">
              <w:rPr>
                <w:rFonts w:ascii="Times New Roman" w:hAnsi="Times New Roman" w:cs="Times New Roman"/>
                <w:color w:val="000000"/>
              </w:rPr>
              <w:t>н</w:t>
            </w:r>
            <w:r w:rsidRPr="001E62E6">
              <w:rPr>
                <w:rFonts w:ascii="Times New Roman" w:hAnsi="Times New Roman" w:cs="Times New Roman"/>
                <w:color w:val="000000"/>
              </w:rPr>
              <w:t>тонации и пауз в соответствии со знаками препинания в конце предложения;</w:t>
            </w:r>
          </w:p>
          <w:p w:rsidR="001E62E6" w:rsidRPr="001E62E6" w:rsidRDefault="001E62E6" w:rsidP="001E62E6">
            <w:pPr>
              <w:spacing w:line="264" w:lineRule="auto"/>
              <w:ind w:left="120"/>
              <w:jc w:val="both"/>
              <w:rPr>
                <w:rFonts w:ascii="Times New Roman" w:hAnsi="Times New Roman" w:cs="Times New Roman"/>
              </w:rPr>
            </w:pPr>
          </w:p>
          <w:p w:rsidR="0008032E" w:rsidRPr="001E62E6" w:rsidRDefault="0008032E" w:rsidP="001E62E6">
            <w:pPr>
              <w:spacing w:line="264" w:lineRule="auto"/>
              <w:ind w:left="4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08032E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 xml:space="preserve">менная </w:t>
            </w:r>
            <w:r>
              <w:rPr>
                <w:sz w:val="24"/>
                <w:szCs w:val="24"/>
              </w:rPr>
              <w:lastRenderedPageBreak/>
              <w:t>работа</w:t>
            </w:r>
          </w:p>
        </w:tc>
      </w:tr>
      <w:tr w:rsidR="0008032E" w:rsidRPr="003323D3" w:rsidTr="00DA4F37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1E62E6" w:rsidRPr="001E62E6" w:rsidRDefault="001E62E6" w:rsidP="001E62E6">
            <w:pPr>
              <w:spacing w:line="264" w:lineRule="auto"/>
              <w:rPr>
                <w:rFonts w:ascii="Times New Roman" w:hAnsi="Times New Roman" w:cs="Times New Roman"/>
              </w:rPr>
            </w:pPr>
            <w:r w:rsidRPr="001E62E6">
              <w:rPr>
                <w:rFonts w:ascii="Times New Roman" w:hAnsi="Times New Roman" w:cs="Times New Roman"/>
                <w:color w:val="000000"/>
              </w:rPr>
              <w:t>находить в тексте слова, значение которых требует уточнения;</w:t>
            </w:r>
          </w:p>
          <w:p w:rsidR="0008032E" w:rsidRPr="001E62E6" w:rsidRDefault="0008032E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08032E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08032E" w:rsidRPr="003323D3" w:rsidTr="00DA4F37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1E62E6" w:rsidRPr="001E62E6" w:rsidRDefault="001E62E6" w:rsidP="001E62E6">
            <w:pPr>
              <w:spacing w:line="264" w:lineRule="auto"/>
              <w:rPr>
                <w:rFonts w:ascii="Times New Roman" w:hAnsi="Times New Roman" w:cs="Times New Roman"/>
              </w:rPr>
            </w:pPr>
            <w:r w:rsidRPr="001E62E6">
              <w:rPr>
                <w:rFonts w:ascii="Times New Roman" w:hAnsi="Times New Roman" w:cs="Times New Roman"/>
                <w:color w:val="000000"/>
              </w:rPr>
              <w:t>составлять предложение из набора форм слов;</w:t>
            </w:r>
          </w:p>
          <w:p w:rsidR="0008032E" w:rsidRPr="001E62E6" w:rsidRDefault="0008032E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08032E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08032E" w:rsidRPr="003323D3" w:rsidTr="00DA4F37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1E62E6" w:rsidRPr="001E62E6" w:rsidRDefault="001E62E6" w:rsidP="001E62E6">
            <w:pPr>
              <w:spacing w:line="264" w:lineRule="auto"/>
              <w:rPr>
                <w:rFonts w:ascii="Times New Roman" w:hAnsi="Times New Roman" w:cs="Times New Roman"/>
              </w:rPr>
            </w:pPr>
            <w:r w:rsidRPr="001E62E6">
              <w:rPr>
                <w:rFonts w:ascii="Times New Roman" w:hAnsi="Times New Roman" w:cs="Times New Roman"/>
                <w:color w:val="000000"/>
              </w:rPr>
              <w:t>устно составлять текст из 3-5 предложений по сюжетным картинкам и на о</w:t>
            </w:r>
            <w:r w:rsidRPr="001E62E6">
              <w:rPr>
                <w:rFonts w:ascii="Times New Roman" w:hAnsi="Times New Roman" w:cs="Times New Roman"/>
                <w:color w:val="000000"/>
              </w:rPr>
              <w:t>с</w:t>
            </w:r>
            <w:r w:rsidRPr="001E62E6">
              <w:rPr>
                <w:rFonts w:ascii="Times New Roman" w:hAnsi="Times New Roman" w:cs="Times New Roman"/>
                <w:color w:val="000000"/>
              </w:rPr>
              <w:t>нове наблюдений;</w:t>
            </w:r>
          </w:p>
          <w:p w:rsidR="0008032E" w:rsidRPr="001E62E6" w:rsidRDefault="0008032E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08032E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08032E" w:rsidRPr="003323D3" w:rsidTr="00DA4F37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1E62E6" w:rsidRPr="001E62E6" w:rsidRDefault="001E62E6" w:rsidP="001E62E6">
            <w:pPr>
              <w:spacing w:line="264" w:lineRule="auto"/>
              <w:rPr>
                <w:rFonts w:ascii="Times New Roman" w:hAnsi="Times New Roman" w:cs="Times New Roman"/>
              </w:rPr>
            </w:pPr>
            <w:r w:rsidRPr="001E62E6">
              <w:rPr>
                <w:rFonts w:ascii="Times New Roman" w:hAnsi="Times New Roman" w:cs="Times New Roman"/>
                <w:color w:val="000000"/>
              </w:rPr>
              <w:t>использовать изученные понятия в процессе решения учебных задач.</w:t>
            </w:r>
          </w:p>
          <w:p w:rsidR="0008032E" w:rsidRPr="001E62E6" w:rsidRDefault="0008032E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08032E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</w:tbl>
    <w:p w:rsidR="00A92E86" w:rsidRPr="003323D3" w:rsidRDefault="00A92E86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center"/>
        <w:rPr>
          <w:sz w:val="24"/>
          <w:szCs w:val="24"/>
        </w:rPr>
      </w:pPr>
      <w:r w:rsidRPr="00DA4F37">
        <w:rPr>
          <w:b/>
          <w:sz w:val="24"/>
          <w:szCs w:val="24"/>
        </w:rPr>
        <w:t>Требования к выставлению отметок за промежуточную аттестацию</w:t>
      </w:r>
      <w:r w:rsidRPr="00DA4F37">
        <w:rPr>
          <w:sz w:val="24"/>
          <w:szCs w:val="24"/>
        </w:rPr>
        <w:t xml:space="preserve"> </w:t>
      </w:r>
    </w:p>
    <w:p w:rsidR="00DA4F37" w:rsidRDefault="00DA4F37" w:rsidP="00DA4F37">
      <w:pPr>
        <w:pStyle w:val="a5"/>
        <w:ind w:left="232" w:right="400" w:firstLine="0"/>
        <w:jc w:val="center"/>
        <w:rPr>
          <w:sz w:val="24"/>
          <w:szCs w:val="24"/>
        </w:rPr>
      </w:pPr>
    </w:p>
    <w:p w:rsidR="00DA4F37" w:rsidRPr="00DA4F37" w:rsidRDefault="00DA4F37" w:rsidP="00DA4F37">
      <w:pPr>
        <w:pStyle w:val="a5"/>
        <w:ind w:left="232" w:right="-1" w:firstLine="47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Выставление отметок за промежуточную аттестацию осуществляется в соответствии с </w:t>
      </w:r>
      <w:r w:rsidRPr="00DA4F37">
        <w:rPr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>
        <w:rPr>
          <w:sz w:val="24"/>
          <w:szCs w:val="24"/>
        </w:rPr>
        <w:t>кальным актом школы «</w:t>
      </w:r>
      <w:r w:rsidRPr="00DA4F37">
        <w:rPr>
          <w:sz w:val="24"/>
          <w:szCs w:val="24"/>
        </w:rPr>
        <w:t>Положение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о формах, периодичности и порядке текущего контроля усп</w:t>
      </w:r>
      <w:r w:rsidRPr="00DA4F37">
        <w:rPr>
          <w:sz w:val="24"/>
          <w:szCs w:val="24"/>
        </w:rPr>
        <w:t>е</w:t>
      </w:r>
      <w:r w:rsidRPr="00DA4F37">
        <w:rPr>
          <w:sz w:val="24"/>
          <w:szCs w:val="24"/>
        </w:rPr>
        <w:t>ваемости</w:t>
      </w:r>
      <w:r>
        <w:rPr>
          <w:sz w:val="24"/>
          <w:szCs w:val="24"/>
        </w:rPr>
        <w:t xml:space="preserve"> и </w:t>
      </w:r>
      <w:r w:rsidRPr="00DA4F37">
        <w:rPr>
          <w:sz w:val="24"/>
          <w:szCs w:val="24"/>
        </w:rPr>
        <w:t>промежуточной аттестации обучающихся МКОУ Заледеевская СОШ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по основным о</w:t>
      </w:r>
      <w:r w:rsidRPr="00DA4F37">
        <w:rPr>
          <w:sz w:val="24"/>
          <w:szCs w:val="24"/>
        </w:rPr>
        <w:t>б</w:t>
      </w:r>
      <w:r w:rsidRPr="00DA4F37">
        <w:rPr>
          <w:sz w:val="24"/>
          <w:szCs w:val="24"/>
        </w:rPr>
        <w:t>щеобразовательным программам</w:t>
      </w:r>
      <w:r>
        <w:rPr>
          <w:sz w:val="24"/>
          <w:szCs w:val="24"/>
        </w:rPr>
        <w:t>»</w:t>
      </w:r>
    </w:p>
    <w:p w:rsidR="00DA4F37" w:rsidRDefault="00DA4F37" w:rsidP="00FA1022">
      <w:pPr>
        <w:pStyle w:val="a5"/>
        <w:ind w:left="0" w:right="400" w:firstLine="0"/>
        <w:jc w:val="left"/>
        <w:rPr>
          <w:b/>
          <w:sz w:val="24"/>
          <w:szCs w:val="24"/>
        </w:rPr>
      </w:pPr>
    </w:p>
    <w:p w:rsidR="00213837" w:rsidRDefault="00213837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1E62E6">
        <w:rPr>
          <w:b/>
          <w:sz w:val="24"/>
          <w:szCs w:val="24"/>
        </w:rPr>
        <w:t>График КР</w:t>
      </w: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tbl>
      <w:tblPr>
        <w:tblStyle w:val="a3"/>
        <w:tblW w:w="10915" w:type="dxa"/>
        <w:tblInd w:w="-34" w:type="dxa"/>
        <w:tblLayout w:type="fixed"/>
        <w:tblLook w:val="04A0"/>
      </w:tblPr>
      <w:tblGrid>
        <w:gridCol w:w="1172"/>
        <w:gridCol w:w="6483"/>
        <w:gridCol w:w="3260"/>
      </w:tblGrid>
      <w:tr w:rsidR="00081BB1" w:rsidRPr="003323D3" w:rsidTr="00543D99">
        <w:tc>
          <w:tcPr>
            <w:tcW w:w="1172" w:type="dxa"/>
          </w:tcPr>
          <w:p w:rsidR="00081BB1" w:rsidRPr="003323D3" w:rsidRDefault="00081BB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323D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323D3">
              <w:rPr>
                <w:sz w:val="24"/>
                <w:szCs w:val="24"/>
              </w:rPr>
              <w:t>/</w:t>
            </w:r>
            <w:proofErr w:type="spellStart"/>
            <w:r w:rsidRPr="003323D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83" w:type="dxa"/>
          </w:tcPr>
          <w:p w:rsidR="00081BB1" w:rsidRPr="006D6727" w:rsidRDefault="00081BB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6D6727">
              <w:rPr>
                <w:sz w:val="24"/>
                <w:szCs w:val="24"/>
              </w:rPr>
              <w:t xml:space="preserve">Тема </w:t>
            </w:r>
            <w:r w:rsidR="00543D99" w:rsidRPr="006D6727">
              <w:rPr>
                <w:sz w:val="24"/>
                <w:szCs w:val="24"/>
              </w:rPr>
              <w:t>контрольных работ</w:t>
            </w:r>
          </w:p>
        </w:tc>
        <w:tc>
          <w:tcPr>
            <w:tcW w:w="3260" w:type="dxa"/>
          </w:tcPr>
          <w:p w:rsidR="00081BB1" w:rsidRPr="003323D3" w:rsidRDefault="00081BB1" w:rsidP="00543D99">
            <w:pPr>
              <w:pStyle w:val="a5"/>
              <w:ind w:left="232" w:right="400" w:firstLine="0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>Дата проведения</w:t>
            </w:r>
          </w:p>
        </w:tc>
      </w:tr>
      <w:tr w:rsidR="00081BB1" w:rsidRPr="003323D3" w:rsidTr="00543D99">
        <w:tc>
          <w:tcPr>
            <w:tcW w:w="1172" w:type="dxa"/>
          </w:tcPr>
          <w:p w:rsidR="00081BB1" w:rsidRPr="003323D3" w:rsidRDefault="00081BB1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081BB1" w:rsidRPr="006D6727" w:rsidRDefault="001E62E6" w:rsidP="00543D99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FA0AB7">
              <w:rPr>
                <w:b/>
                <w:color w:val="000000"/>
                <w:sz w:val="24"/>
              </w:rPr>
              <w:t>Контрольное списывание</w:t>
            </w:r>
          </w:p>
        </w:tc>
        <w:tc>
          <w:tcPr>
            <w:tcW w:w="3260" w:type="dxa"/>
          </w:tcPr>
          <w:p w:rsidR="00081BB1" w:rsidRPr="003323D3" w:rsidRDefault="00361CE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1E62E6">
              <w:rPr>
                <w:sz w:val="24"/>
                <w:szCs w:val="24"/>
              </w:rPr>
              <w:t>.12</w:t>
            </w:r>
          </w:p>
        </w:tc>
      </w:tr>
      <w:tr w:rsidR="0008032E" w:rsidRPr="003323D3" w:rsidTr="00543D99">
        <w:tc>
          <w:tcPr>
            <w:tcW w:w="1172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08032E" w:rsidRPr="006D6727" w:rsidRDefault="001E62E6" w:rsidP="0008032E">
            <w:pPr>
              <w:pStyle w:val="a5"/>
              <w:ind w:left="0" w:right="400" w:firstLine="0"/>
              <w:jc w:val="left"/>
              <w:rPr>
                <w:b/>
                <w:sz w:val="24"/>
                <w:szCs w:val="24"/>
              </w:rPr>
            </w:pPr>
            <w:r w:rsidRPr="003D555D">
              <w:rPr>
                <w:b/>
                <w:color w:val="000000"/>
                <w:sz w:val="24"/>
              </w:rPr>
              <w:t>Контрольный диктант</w:t>
            </w:r>
          </w:p>
        </w:tc>
        <w:tc>
          <w:tcPr>
            <w:tcW w:w="3260" w:type="dxa"/>
          </w:tcPr>
          <w:p w:rsidR="0008032E" w:rsidRDefault="001E62E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14.03</w:t>
            </w:r>
          </w:p>
        </w:tc>
      </w:tr>
      <w:tr w:rsidR="001E62E6" w:rsidRPr="003323D3" w:rsidTr="00543D99">
        <w:tc>
          <w:tcPr>
            <w:tcW w:w="1172" w:type="dxa"/>
          </w:tcPr>
          <w:p w:rsidR="001E62E6" w:rsidRPr="003323D3" w:rsidRDefault="001E62E6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1E62E6" w:rsidRPr="006D6727" w:rsidRDefault="001E62E6" w:rsidP="0008032E">
            <w:pPr>
              <w:pStyle w:val="a5"/>
              <w:ind w:left="0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</w:rPr>
              <w:t>Контрольное списывание</w:t>
            </w:r>
          </w:p>
        </w:tc>
        <w:tc>
          <w:tcPr>
            <w:tcW w:w="3260" w:type="dxa"/>
          </w:tcPr>
          <w:p w:rsidR="001E62E6" w:rsidRDefault="001E62E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</w:t>
            </w:r>
          </w:p>
        </w:tc>
      </w:tr>
      <w:tr w:rsidR="001E62E6" w:rsidRPr="003323D3" w:rsidTr="00543D99">
        <w:tc>
          <w:tcPr>
            <w:tcW w:w="1172" w:type="dxa"/>
          </w:tcPr>
          <w:p w:rsidR="001E62E6" w:rsidRPr="003323D3" w:rsidRDefault="001E62E6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1E62E6" w:rsidRDefault="001E62E6" w:rsidP="0008032E">
            <w:pPr>
              <w:pStyle w:val="a5"/>
              <w:ind w:left="0" w:right="400" w:firstLine="0"/>
              <w:jc w:val="left"/>
              <w:rPr>
                <w:b/>
                <w:color w:val="000000"/>
                <w:sz w:val="24"/>
              </w:rPr>
            </w:pPr>
            <w:r w:rsidRPr="00DF7200">
              <w:rPr>
                <w:b/>
                <w:color w:val="000000"/>
                <w:sz w:val="24"/>
              </w:rPr>
              <w:t>Промежуточная аттестация Диктант с грамматич</w:t>
            </w:r>
            <w:r w:rsidRPr="00DF7200">
              <w:rPr>
                <w:b/>
                <w:color w:val="000000"/>
                <w:sz w:val="24"/>
              </w:rPr>
              <w:t>е</w:t>
            </w:r>
            <w:r w:rsidRPr="00DF7200">
              <w:rPr>
                <w:b/>
                <w:color w:val="000000"/>
                <w:sz w:val="24"/>
              </w:rPr>
              <w:t>ским заданием</w:t>
            </w:r>
          </w:p>
        </w:tc>
        <w:tc>
          <w:tcPr>
            <w:tcW w:w="3260" w:type="dxa"/>
          </w:tcPr>
          <w:p w:rsidR="001E62E6" w:rsidRDefault="001E62E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26.05</w:t>
            </w:r>
          </w:p>
        </w:tc>
      </w:tr>
    </w:tbl>
    <w:p w:rsidR="00213837" w:rsidRPr="003323D3" w:rsidRDefault="00213837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sectPr w:rsidR="00213837" w:rsidRPr="003323D3" w:rsidSect="009F38B1">
      <w:footerReference w:type="default" r:id="rId7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3FE" w:rsidRPr="001833FE" w:rsidRDefault="001833FE" w:rsidP="001833FE">
      <w:pPr>
        <w:spacing w:after="0" w:line="240" w:lineRule="auto"/>
      </w:pPr>
      <w:r>
        <w:separator/>
      </w:r>
    </w:p>
  </w:endnote>
  <w:endnote w:type="continuationSeparator" w:id="0">
    <w:p w:rsidR="001833FE" w:rsidRPr="001833FE" w:rsidRDefault="001833FE" w:rsidP="00183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3222860"/>
      <w:docPartObj>
        <w:docPartGallery w:val="Page Numbers (Bottom of Page)"/>
        <w:docPartUnique/>
      </w:docPartObj>
    </w:sdtPr>
    <w:sdtContent>
      <w:p w:rsidR="001833FE" w:rsidRDefault="00F90B64">
        <w:pPr>
          <w:pStyle w:val="aa"/>
          <w:jc w:val="right"/>
        </w:pPr>
        <w:fldSimple w:instr=" PAGE   \* MERGEFORMAT ">
          <w:r w:rsidR="00DB269F">
            <w:rPr>
              <w:noProof/>
            </w:rPr>
            <w:t>1</w:t>
          </w:r>
        </w:fldSimple>
      </w:p>
    </w:sdtContent>
  </w:sdt>
  <w:p w:rsidR="001833FE" w:rsidRDefault="001833F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3FE" w:rsidRPr="001833FE" w:rsidRDefault="001833FE" w:rsidP="001833FE">
      <w:pPr>
        <w:spacing w:after="0" w:line="240" w:lineRule="auto"/>
      </w:pPr>
      <w:r>
        <w:separator/>
      </w:r>
    </w:p>
  </w:footnote>
  <w:footnote w:type="continuationSeparator" w:id="0">
    <w:p w:rsidR="001833FE" w:rsidRPr="001833FE" w:rsidRDefault="001833FE" w:rsidP="001833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2660"/>
    <w:multiLevelType w:val="hybridMultilevel"/>
    <w:tmpl w:val="238C1606"/>
    <w:lvl w:ilvl="0" w:tplc="0419000D">
      <w:start w:val="1"/>
      <w:numFmt w:val="bullet"/>
      <w:lvlText w:val=""/>
      <w:lvlJc w:val="left"/>
      <w:pPr>
        <w:ind w:left="9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1">
    <w:nsid w:val="01D453A9"/>
    <w:multiLevelType w:val="multilevel"/>
    <w:tmpl w:val="64E04D76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9EB380D"/>
    <w:multiLevelType w:val="multilevel"/>
    <w:tmpl w:val="F0E29D1E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07F093F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61B36A6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E9D11F4"/>
    <w:multiLevelType w:val="multilevel"/>
    <w:tmpl w:val="D4FEB96C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1F0E07F5"/>
    <w:multiLevelType w:val="hybridMultilevel"/>
    <w:tmpl w:val="BEEAD2E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8">
    <w:nsid w:val="233C5F21"/>
    <w:multiLevelType w:val="multilevel"/>
    <w:tmpl w:val="8CBED3F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270521DF"/>
    <w:multiLevelType w:val="hybridMultilevel"/>
    <w:tmpl w:val="DA326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583216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2F046AEA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35443BE0"/>
    <w:multiLevelType w:val="multilevel"/>
    <w:tmpl w:val="75B29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C6A7057"/>
    <w:multiLevelType w:val="multilevel"/>
    <w:tmpl w:val="35BE0E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315330F"/>
    <w:multiLevelType w:val="multilevel"/>
    <w:tmpl w:val="1FA0A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335054C"/>
    <w:multiLevelType w:val="hybridMultilevel"/>
    <w:tmpl w:val="E5F8FD88"/>
    <w:lvl w:ilvl="0" w:tplc="FD2C11BE">
      <w:start w:val="1"/>
      <w:numFmt w:val="decimal"/>
      <w:lvlText w:val="%1."/>
      <w:lvlJc w:val="left"/>
      <w:pPr>
        <w:ind w:left="35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50E0392">
      <w:numFmt w:val="bullet"/>
      <w:lvlText w:val=""/>
      <w:lvlJc w:val="left"/>
      <w:pPr>
        <w:ind w:left="98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356820EA">
      <w:numFmt w:val="bullet"/>
      <w:lvlText w:val="•"/>
      <w:lvlJc w:val="left"/>
      <w:pPr>
        <w:ind w:left="2494" w:hanging="360"/>
      </w:pPr>
      <w:rPr>
        <w:rFonts w:hint="default"/>
        <w:lang w:val="ru-RU" w:eastAsia="en-US" w:bidi="ar-SA"/>
      </w:rPr>
    </w:lvl>
    <w:lvl w:ilvl="3" w:tplc="32CAFF7C">
      <w:numFmt w:val="bullet"/>
      <w:lvlText w:val="•"/>
      <w:lvlJc w:val="left"/>
      <w:pPr>
        <w:ind w:left="3999" w:hanging="360"/>
      </w:pPr>
      <w:rPr>
        <w:rFonts w:hint="default"/>
        <w:lang w:val="ru-RU" w:eastAsia="en-US" w:bidi="ar-SA"/>
      </w:rPr>
    </w:lvl>
    <w:lvl w:ilvl="4" w:tplc="CDC6CDC4">
      <w:numFmt w:val="bullet"/>
      <w:lvlText w:val="•"/>
      <w:lvlJc w:val="left"/>
      <w:pPr>
        <w:ind w:left="5504" w:hanging="360"/>
      </w:pPr>
      <w:rPr>
        <w:rFonts w:hint="default"/>
        <w:lang w:val="ru-RU" w:eastAsia="en-US" w:bidi="ar-SA"/>
      </w:rPr>
    </w:lvl>
    <w:lvl w:ilvl="5" w:tplc="5914D448">
      <w:numFmt w:val="bullet"/>
      <w:lvlText w:val="•"/>
      <w:lvlJc w:val="left"/>
      <w:pPr>
        <w:ind w:left="7008" w:hanging="360"/>
      </w:pPr>
      <w:rPr>
        <w:rFonts w:hint="default"/>
        <w:lang w:val="ru-RU" w:eastAsia="en-US" w:bidi="ar-SA"/>
      </w:rPr>
    </w:lvl>
    <w:lvl w:ilvl="6" w:tplc="56A44A42">
      <w:numFmt w:val="bullet"/>
      <w:lvlText w:val="•"/>
      <w:lvlJc w:val="left"/>
      <w:pPr>
        <w:ind w:left="8513" w:hanging="360"/>
      </w:pPr>
      <w:rPr>
        <w:rFonts w:hint="default"/>
        <w:lang w:val="ru-RU" w:eastAsia="en-US" w:bidi="ar-SA"/>
      </w:rPr>
    </w:lvl>
    <w:lvl w:ilvl="7" w:tplc="3EC8E8F0">
      <w:numFmt w:val="bullet"/>
      <w:lvlText w:val="•"/>
      <w:lvlJc w:val="left"/>
      <w:pPr>
        <w:ind w:left="10018" w:hanging="360"/>
      </w:pPr>
      <w:rPr>
        <w:rFonts w:hint="default"/>
        <w:lang w:val="ru-RU" w:eastAsia="en-US" w:bidi="ar-SA"/>
      </w:rPr>
    </w:lvl>
    <w:lvl w:ilvl="8" w:tplc="C33A1938">
      <w:numFmt w:val="bullet"/>
      <w:lvlText w:val="•"/>
      <w:lvlJc w:val="left"/>
      <w:pPr>
        <w:ind w:left="11522" w:hanging="360"/>
      </w:pPr>
      <w:rPr>
        <w:rFonts w:hint="default"/>
        <w:lang w:val="ru-RU" w:eastAsia="en-US" w:bidi="ar-SA"/>
      </w:rPr>
    </w:lvl>
  </w:abstractNum>
  <w:abstractNum w:abstractNumId="16">
    <w:nsid w:val="4E986DFB"/>
    <w:multiLevelType w:val="hybridMultilevel"/>
    <w:tmpl w:val="F894E496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17">
    <w:nsid w:val="50935BBD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509E0FD1"/>
    <w:multiLevelType w:val="multilevel"/>
    <w:tmpl w:val="06AC6538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541B44FC"/>
    <w:multiLevelType w:val="multilevel"/>
    <w:tmpl w:val="8C4CDC4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54592C05"/>
    <w:multiLevelType w:val="multilevel"/>
    <w:tmpl w:val="0462834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>
    <w:nsid w:val="5771648A"/>
    <w:multiLevelType w:val="hybridMultilevel"/>
    <w:tmpl w:val="7E5C15A4"/>
    <w:lvl w:ilvl="0" w:tplc="A22AB42A">
      <w:start w:val="6"/>
      <w:numFmt w:val="decimal"/>
      <w:lvlText w:val="%1."/>
      <w:lvlJc w:val="left"/>
      <w:pPr>
        <w:ind w:left="44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FD28554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90884BEE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7AC086D4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E3B4187E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0DFA6EF4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076061FC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8604EEE6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A446C29C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23">
    <w:nsid w:val="612108CE"/>
    <w:multiLevelType w:val="hybridMultilevel"/>
    <w:tmpl w:val="048A9A7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24">
    <w:nsid w:val="61735751"/>
    <w:multiLevelType w:val="multilevel"/>
    <w:tmpl w:val="0EF2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76904DC7"/>
    <w:multiLevelType w:val="multilevel"/>
    <w:tmpl w:val="FD0681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>
    <w:nsid w:val="79656F2D"/>
    <w:multiLevelType w:val="multilevel"/>
    <w:tmpl w:val="A956C58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>
    <w:nsid w:val="7B3D2199"/>
    <w:multiLevelType w:val="hybridMultilevel"/>
    <w:tmpl w:val="40B6E7C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8860F1"/>
    <w:multiLevelType w:val="hybridMultilevel"/>
    <w:tmpl w:val="7C2AE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050E37"/>
    <w:multiLevelType w:val="multilevel"/>
    <w:tmpl w:val="18E0CFC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1">
    <w:nsid w:val="7EE018D3"/>
    <w:multiLevelType w:val="multilevel"/>
    <w:tmpl w:val="F79CD8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7"/>
  </w:num>
  <w:num w:numId="2">
    <w:abstractNumId w:val="10"/>
  </w:num>
  <w:num w:numId="3">
    <w:abstractNumId w:val="3"/>
  </w:num>
  <w:num w:numId="4">
    <w:abstractNumId w:val="11"/>
  </w:num>
  <w:num w:numId="5">
    <w:abstractNumId w:val="1"/>
  </w:num>
  <w:num w:numId="6">
    <w:abstractNumId w:val="30"/>
  </w:num>
  <w:num w:numId="7">
    <w:abstractNumId w:val="8"/>
  </w:num>
  <w:num w:numId="8">
    <w:abstractNumId w:val="21"/>
  </w:num>
  <w:num w:numId="9">
    <w:abstractNumId w:val="6"/>
  </w:num>
  <w:num w:numId="10">
    <w:abstractNumId w:val="27"/>
  </w:num>
  <w:num w:numId="11">
    <w:abstractNumId w:val="2"/>
  </w:num>
  <w:num w:numId="12">
    <w:abstractNumId w:val="18"/>
  </w:num>
  <w:num w:numId="13">
    <w:abstractNumId w:val="26"/>
  </w:num>
  <w:num w:numId="14">
    <w:abstractNumId w:val="31"/>
  </w:num>
  <w:num w:numId="15">
    <w:abstractNumId w:val="19"/>
  </w:num>
  <w:num w:numId="16">
    <w:abstractNumId w:val="15"/>
  </w:num>
  <w:num w:numId="17">
    <w:abstractNumId w:val="22"/>
  </w:num>
  <w:num w:numId="18">
    <w:abstractNumId w:val="28"/>
  </w:num>
  <w:num w:numId="19">
    <w:abstractNumId w:val="5"/>
  </w:num>
  <w:num w:numId="20">
    <w:abstractNumId w:val="20"/>
  </w:num>
  <w:num w:numId="21">
    <w:abstractNumId w:val="29"/>
  </w:num>
  <w:num w:numId="22">
    <w:abstractNumId w:val="4"/>
  </w:num>
  <w:num w:numId="23">
    <w:abstractNumId w:val="0"/>
  </w:num>
  <w:num w:numId="24">
    <w:abstractNumId w:val="9"/>
  </w:num>
  <w:num w:numId="25">
    <w:abstractNumId w:val="23"/>
  </w:num>
  <w:num w:numId="26">
    <w:abstractNumId w:val="16"/>
  </w:num>
  <w:num w:numId="27">
    <w:abstractNumId w:val="7"/>
  </w:num>
  <w:num w:numId="28">
    <w:abstractNumId w:val="25"/>
  </w:num>
  <w:num w:numId="29">
    <w:abstractNumId w:val="24"/>
  </w:num>
  <w:num w:numId="30">
    <w:abstractNumId w:val="14"/>
  </w:num>
  <w:num w:numId="31">
    <w:abstractNumId w:val="12"/>
  </w:num>
  <w:num w:numId="3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3837"/>
    <w:rsid w:val="00005F53"/>
    <w:rsid w:val="0008032E"/>
    <w:rsid w:val="00081BB1"/>
    <w:rsid w:val="0013330F"/>
    <w:rsid w:val="001833FE"/>
    <w:rsid w:val="001E62E6"/>
    <w:rsid w:val="00213837"/>
    <w:rsid w:val="002A62D6"/>
    <w:rsid w:val="002B2B4C"/>
    <w:rsid w:val="00316BDD"/>
    <w:rsid w:val="003236BE"/>
    <w:rsid w:val="003323D3"/>
    <w:rsid w:val="00361CE6"/>
    <w:rsid w:val="003914AD"/>
    <w:rsid w:val="003B6056"/>
    <w:rsid w:val="00543D99"/>
    <w:rsid w:val="00545C45"/>
    <w:rsid w:val="005B2A8D"/>
    <w:rsid w:val="005B5E3B"/>
    <w:rsid w:val="00621AD8"/>
    <w:rsid w:val="00664009"/>
    <w:rsid w:val="0069120A"/>
    <w:rsid w:val="006B6A86"/>
    <w:rsid w:val="006D6727"/>
    <w:rsid w:val="00797AEA"/>
    <w:rsid w:val="007D2881"/>
    <w:rsid w:val="00815D09"/>
    <w:rsid w:val="0084751D"/>
    <w:rsid w:val="008E5537"/>
    <w:rsid w:val="009641B5"/>
    <w:rsid w:val="009F38B1"/>
    <w:rsid w:val="00A92E86"/>
    <w:rsid w:val="00B8486D"/>
    <w:rsid w:val="00C24CF1"/>
    <w:rsid w:val="00C5338F"/>
    <w:rsid w:val="00C71023"/>
    <w:rsid w:val="00C92710"/>
    <w:rsid w:val="00D658B2"/>
    <w:rsid w:val="00D66C0D"/>
    <w:rsid w:val="00DA4F37"/>
    <w:rsid w:val="00DB269F"/>
    <w:rsid w:val="00E656B5"/>
    <w:rsid w:val="00E730D4"/>
    <w:rsid w:val="00EC7EC3"/>
    <w:rsid w:val="00F90B64"/>
    <w:rsid w:val="00F91F82"/>
    <w:rsid w:val="00FA1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D6"/>
  </w:style>
  <w:style w:type="paragraph" w:styleId="2">
    <w:name w:val="heading 2"/>
    <w:basedOn w:val="a"/>
    <w:next w:val="a"/>
    <w:link w:val="20"/>
    <w:uiPriority w:val="9"/>
    <w:unhideWhenUsed/>
    <w:qFormat/>
    <w:rsid w:val="000803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8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213837"/>
    <w:pPr>
      <w:ind w:left="720"/>
      <w:contextualSpacing/>
    </w:pPr>
  </w:style>
  <w:style w:type="paragraph" w:customStyle="1" w:styleId="normal">
    <w:name w:val="normal"/>
    <w:rsid w:val="00213837"/>
    <w:rPr>
      <w:rFonts w:ascii="Calibri" w:eastAsia="Calibri" w:hAnsi="Calibri" w:cs="Calibri"/>
      <w:lang w:val="en-US" w:eastAsia="ru-RU"/>
    </w:rPr>
  </w:style>
  <w:style w:type="paragraph" w:styleId="a5">
    <w:name w:val="Body Text"/>
    <w:basedOn w:val="a"/>
    <w:link w:val="a6"/>
    <w:uiPriority w:val="1"/>
    <w:qFormat/>
    <w:rsid w:val="003323D3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3323D3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line number"/>
    <w:basedOn w:val="a0"/>
    <w:uiPriority w:val="99"/>
    <w:semiHidden/>
    <w:unhideWhenUsed/>
    <w:rsid w:val="001833FE"/>
  </w:style>
  <w:style w:type="paragraph" w:styleId="a8">
    <w:name w:val="header"/>
    <w:basedOn w:val="a"/>
    <w:link w:val="a9"/>
    <w:uiPriority w:val="99"/>
    <w:semiHidden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33FE"/>
  </w:style>
  <w:style w:type="paragraph" w:styleId="aa">
    <w:name w:val="footer"/>
    <w:basedOn w:val="a"/>
    <w:link w:val="ab"/>
    <w:uiPriority w:val="99"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833FE"/>
  </w:style>
  <w:style w:type="paragraph" w:customStyle="1" w:styleId="TableParagraph">
    <w:name w:val="Table Paragraph"/>
    <w:basedOn w:val="a"/>
    <w:uiPriority w:val="1"/>
    <w:qFormat/>
    <w:rsid w:val="00005F53"/>
    <w:pPr>
      <w:widowControl w:val="0"/>
      <w:autoSpaceDE w:val="0"/>
      <w:autoSpaceDN w:val="0"/>
      <w:spacing w:before="64" w:after="0" w:line="240" w:lineRule="auto"/>
      <w:ind w:left="72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0803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889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2023-09-13T06:25:00Z</cp:lastPrinted>
  <dcterms:created xsi:type="dcterms:W3CDTF">2023-09-11T14:30:00Z</dcterms:created>
  <dcterms:modified xsi:type="dcterms:W3CDTF">2024-10-21T14:14:00Z</dcterms:modified>
</cp:coreProperties>
</file>