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CB2" w:rsidRPr="00613296" w:rsidRDefault="002A2CB2" w:rsidP="00613296">
      <w:pPr>
        <w:spacing w:after="257" w:line="259" w:lineRule="auto"/>
        <w:ind w:left="0" w:firstLine="0"/>
      </w:pPr>
    </w:p>
    <w:p w:rsidR="002A2CB2" w:rsidRDefault="00FC5B56">
      <w:pPr>
        <w:spacing w:after="430" w:line="259" w:lineRule="auto"/>
        <w:ind w:left="191" w:firstLine="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824220" cy="240875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4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CB2" w:rsidRDefault="002A2CB2">
      <w:pPr>
        <w:spacing w:after="430" w:line="259" w:lineRule="auto"/>
        <w:ind w:left="191" w:firstLine="0"/>
        <w:jc w:val="center"/>
        <w:rPr>
          <w:sz w:val="22"/>
        </w:rPr>
      </w:pPr>
    </w:p>
    <w:p w:rsidR="00291FF3" w:rsidRDefault="00F268B9" w:rsidP="002A2CB2">
      <w:pPr>
        <w:spacing w:after="430" w:line="259" w:lineRule="auto"/>
        <w:ind w:left="0" w:firstLine="0"/>
        <w:rPr>
          <w:sz w:val="22"/>
        </w:rPr>
      </w:pPr>
      <w:r>
        <w:rPr>
          <w:sz w:val="22"/>
        </w:rPr>
        <w:t xml:space="preserve"> </w:t>
      </w:r>
    </w:p>
    <w:p w:rsidR="00613296" w:rsidRDefault="00613296" w:rsidP="002A2CB2">
      <w:pPr>
        <w:spacing w:after="430" w:line="259" w:lineRule="auto"/>
        <w:ind w:left="0" w:firstLine="0"/>
      </w:pPr>
    </w:p>
    <w:p w:rsidR="00291FF3" w:rsidRDefault="00F268B9">
      <w:pPr>
        <w:pStyle w:val="1"/>
      </w:pPr>
      <w:r>
        <w:t>РАБОЧАЯ  ПРОГРАММА</w:t>
      </w:r>
      <w:r>
        <w:rPr>
          <w:b w:val="0"/>
          <w:sz w:val="22"/>
        </w:rPr>
        <w:t xml:space="preserve"> </w:t>
      </w:r>
    </w:p>
    <w:p w:rsidR="00291FF3" w:rsidRDefault="00F268B9">
      <w:pPr>
        <w:spacing w:after="28" w:line="259" w:lineRule="auto"/>
        <w:ind w:left="151" w:right="5" w:hanging="10"/>
        <w:jc w:val="center"/>
      </w:pPr>
      <w:r w:rsidRPr="002A2CB2">
        <w:rPr>
          <w:b/>
          <w:sz w:val="28"/>
        </w:rPr>
        <w:t xml:space="preserve">по </w:t>
      </w:r>
      <w:r>
        <w:rPr>
          <w:sz w:val="28"/>
        </w:rPr>
        <w:t xml:space="preserve">   </w:t>
      </w:r>
      <w:r>
        <w:rPr>
          <w:b/>
          <w:sz w:val="28"/>
        </w:rPr>
        <w:t xml:space="preserve">курсу внеурочной деятельности </w:t>
      </w:r>
    </w:p>
    <w:p w:rsidR="00291FF3" w:rsidRDefault="00F268B9">
      <w:pPr>
        <w:spacing w:after="0" w:line="259" w:lineRule="auto"/>
        <w:ind w:left="151" w:hanging="10"/>
        <w:jc w:val="center"/>
        <w:rPr>
          <w:sz w:val="28"/>
        </w:rPr>
      </w:pPr>
      <w:r>
        <w:rPr>
          <w:b/>
          <w:sz w:val="28"/>
        </w:rPr>
        <w:t>«Россия – мои горизонты»</w:t>
      </w:r>
      <w:r>
        <w:rPr>
          <w:sz w:val="28"/>
        </w:rPr>
        <w:t xml:space="preserve"> </w:t>
      </w:r>
    </w:p>
    <w:p w:rsidR="002A2CB2" w:rsidRPr="002A2CB2" w:rsidRDefault="00FC5B56">
      <w:pPr>
        <w:spacing w:after="0" w:line="259" w:lineRule="auto"/>
        <w:ind w:left="151" w:hanging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57545">
        <w:rPr>
          <w:b/>
          <w:sz w:val="28"/>
          <w:szCs w:val="28"/>
        </w:rPr>
        <w:t>0</w:t>
      </w:r>
      <w:r w:rsidR="002A2CB2" w:rsidRPr="002A2CB2">
        <w:rPr>
          <w:b/>
          <w:sz w:val="28"/>
          <w:szCs w:val="28"/>
        </w:rPr>
        <w:t xml:space="preserve"> класс</w:t>
      </w:r>
    </w:p>
    <w:p w:rsidR="00291FF3" w:rsidRPr="002A2CB2" w:rsidRDefault="00291FF3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A2CB2" w:rsidRPr="002A2CB2" w:rsidRDefault="002A2CB2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A2CB2" w:rsidRDefault="002A2CB2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23463" w:rsidRDefault="00223463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23463" w:rsidRDefault="00223463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223463" w:rsidRPr="002A2CB2" w:rsidRDefault="00223463">
      <w:pPr>
        <w:spacing w:after="364" w:line="259" w:lineRule="auto"/>
        <w:ind w:left="135" w:firstLine="0"/>
        <w:jc w:val="center"/>
        <w:rPr>
          <w:sz w:val="28"/>
          <w:szCs w:val="28"/>
        </w:rPr>
      </w:pPr>
    </w:p>
    <w:p w:rsidR="00613296" w:rsidRPr="002A2CB2" w:rsidRDefault="00613296" w:rsidP="002A2CB2">
      <w:pPr>
        <w:spacing w:after="364" w:line="259" w:lineRule="auto"/>
        <w:ind w:left="0" w:firstLine="0"/>
        <w:rPr>
          <w:sz w:val="28"/>
          <w:szCs w:val="28"/>
        </w:rPr>
      </w:pPr>
    </w:p>
    <w:p w:rsidR="00291FF3" w:rsidRPr="00BF2F44" w:rsidRDefault="002A2CB2" w:rsidP="002A2CB2">
      <w:pPr>
        <w:spacing w:after="283" w:line="259" w:lineRule="auto"/>
        <w:ind w:left="0" w:right="3" w:firstLine="0"/>
        <w:jc w:val="center"/>
        <w:rPr>
          <w:b/>
          <w:sz w:val="28"/>
          <w:szCs w:val="28"/>
        </w:rPr>
      </w:pPr>
      <w:r w:rsidRPr="00BF2F44">
        <w:rPr>
          <w:b/>
          <w:sz w:val="28"/>
          <w:szCs w:val="28"/>
        </w:rPr>
        <w:t xml:space="preserve">с. </w:t>
      </w:r>
      <w:proofErr w:type="spellStart"/>
      <w:r w:rsidRPr="00BF2F44">
        <w:rPr>
          <w:b/>
          <w:sz w:val="28"/>
          <w:szCs w:val="28"/>
        </w:rPr>
        <w:t>Заледеево</w:t>
      </w:r>
      <w:proofErr w:type="spellEnd"/>
      <w:r w:rsidR="008F21B6">
        <w:rPr>
          <w:b/>
          <w:sz w:val="28"/>
          <w:szCs w:val="28"/>
        </w:rPr>
        <w:t>,</w:t>
      </w:r>
      <w:r w:rsidR="00FC5B56">
        <w:rPr>
          <w:b/>
          <w:sz w:val="28"/>
          <w:szCs w:val="28"/>
        </w:rPr>
        <w:t xml:space="preserve"> 2024</w:t>
      </w:r>
      <w:r w:rsidR="00F268B9" w:rsidRPr="00BF2F44">
        <w:rPr>
          <w:b/>
          <w:sz w:val="28"/>
          <w:szCs w:val="28"/>
        </w:rPr>
        <w:t xml:space="preserve"> год</w:t>
      </w:r>
    </w:p>
    <w:p w:rsidR="00291FF3" w:rsidRPr="002A2CB2" w:rsidRDefault="00F268B9">
      <w:pPr>
        <w:pStyle w:val="1"/>
        <w:spacing w:after="63"/>
        <w:ind w:left="136"/>
        <w:rPr>
          <w:sz w:val="28"/>
          <w:szCs w:val="28"/>
        </w:rPr>
      </w:pPr>
      <w:r w:rsidRPr="002A2CB2">
        <w:rPr>
          <w:color w:val="252525"/>
          <w:sz w:val="28"/>
          <w:szCs w:val="28"/>
        </w:rPr>
        <w:lastRenderedPageBreak/>
        <w:t xml:space="preserve">ПОЯСНИТЕЛЬНАЯ ЗАПИСКА </w:t>
      </w:r>
    </w:p>
    <w:p w:rsidR="00291FF3" w:rsidRDefault="00F268B9">
      <w:pPr>
        <w:ind w:left="-15"/>
      </w:pPr>
      <w:r>
        <w:t>Данная рабочая программа курса внеурочной деятельности</w:t>
      </w:r>
      <w:r w:rsidR="00613296">
        <w:t xml:space="preserve"> п</w:t>
      </w:r>
      <w:r w:rsidR="00BF2F44">
        <w:t xml:space="preserve">рофессиональный минимум </w:t>
      </w:r>
      <w:r>
        <w:t xml:space="preserve"> «Билет в будущее» («Россия – мои горизонты») составлена на основе примерной рабочей программы курса внеурочной деятельности «Билет в будущее» для основного и среднего общего образования. </w:t>
      </w:r>
    </w:p>
    <w:p w:rsidR="00291FF3" w:rsidRDefault="00F268B9">
      <w:pPr>
        <w:ind w:left="-15" w:firstLine="0"/>
      </w:pPr>
      <w:r>
        <w:t>Программа рассчитана на 1 ч</w:t>
      </w:r>
      <w:r w:rsidR="00BF2F44">
        <w:t xml:space="preserve">ас в неделю, 34 часа в год </w:t>
      </w:r>
      <w:r w:rsidR="003230A9">
        <w:t>в 1</w:t>
      </w:r>
      <w:r w:rsidR="00357545">
        <w:t>0</w:t>
      </w:r>
      <w:r>
        <w:t xml:space="preserve"> классе. </w:t>
      </w:r>
    </w:p>
    <w:p w:rsidR="00291FF3" w:rsidRDefault="00F268B9">
      <w:pPr>
        <w:ind w:left="-15"/>
      </w:pPr>
      <w:r>
        <w:t xml:space="preserve">Рабочая программа разработана в соответствии с нормативно-правовыми документами: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Федеральным законом от 29.12.2012 № 273-ФЗ «Об образовании в Российской Федерации»;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Федеральным законом от 24.07.1998 № 124-ФЗ «Об основных гарантиях прав ребенка в Российской Федерации»;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приказом </w:t>
      </w:r>
      <w:proofErr w:type="spellStart"/>
      <w:r>
        <w:t>Минобрнауки</w:t>
      </w:r>
      <w:proofErr w:type="spellEnd"/>
      <w:r>
        <w:t xml:space="preserve"> от 17.05.2012 № 413 «Об утверждении федерального государственного образовательного стандарта среднего общего образования» (с изменениями, внесенными приказом </w:t>
      </w:r>
      <w:proofErr w:type="spellStart"/>
      <w:r>
        <w:t>Минпросвещения</w:t>
      </w:r>
      <w:proofErr w:type="spellEnd"/>
      <w:r>
        <w:t xml:space="preserve"> от 12.08.2022 № 732); </w:t>
      </w:r>
    </w:p>
    <w:p w:rsidR="00291FF3" w:rsidRDefault="00F268B9" w:rsidP="00613296">
      <w:pPr>
        <w:numPr>
          <w:ilvl w:val="0"/>
          <w:numId w:val="1"/>
        </w:numPr>
        <w:spacing w:after="29" w:line="259" w:lineRule="auto"/>
        <w:ind w:right="185"/>
      </w:pP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</w:t>
      </w:r>
      <w:r>
        <w:tab/>
        <w:t xml:space="preserve">от </w:t>
      </w:r>
      <w:r>
        <w:tab/>
        <w:t xml:space="preserve">18.05.2023 </w:t>
      </w:r>
      <w:r>
        <w:tab/>
        <w:t xml:space="preserve">№ </w:t>
      </w:r>
      <w:r>
        <w:tab/>
        <w:t xml:space="preserve">371 </w:t>
      </w:r>
      <w:r>
        <w:tab/>
        <w:t xml:space="preserve">«Об </w:t>
      </w:r>
      <w:r>
        <w:tab/>
        <w:t xml:space="preserve">утверждении федеральной образовательной программы среднего общего образования»;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Методическими рекомендациями по реализации </w:t>
      </w:r>
      <w:proofErr w:type="spellStart"/>
      <w:r>
        <w:t>профориентационного</w:t>
      </w:r>
      <w:proofErr w:type="spellEnd"/>
      <w:r>
        <w:t xml:space="preserve"> минимума в образовательных организациях РФ, реализующих образовательные программы основного общего и среднего общего образования и Порядком реализации </w:t>
      </w:r>
      <w:proofErr w:type="spellStart"/>
      <w:r>
        <w:t>профориентационного</w:t>
      </w:r>
      <w:proofErr w:type="spellEnd"/>
      <w:r>
        <w:t xml:space="preserve"> минимума в образовательных организациях РФ, реализующих образовательные программы основного общего и среднего общего образования в 2023/2024 учебном году, направленными письмом </w:t>
      </w:r>
      <w:proofErr w:type="spellStart"/>
      <w:r>
        <w:t>Минпросвещения</w:t>
      </w:r>
      <w:proofErr w:type="spellEnd"/>
      <w:r>
        <w:t xml:space="preserve"> от 17.08.2023 № ДГ-1773/05; </w:t>
      </w:r>
    </w:p>
    <w:p w:rsidR="00291FF3" w:rsidRDefault="00F268B9">
      <w:pPr>
        <w:numPr>
          <w:ilvl w:val="0"/>
          <w:numId w:val="1"/>
        </w:numPr>
        <w:ind w:right="185"/>
      </w:pPr>
      <w:r>
        <w:t xml:space="preserve">Методическими рекомендациями по реализации проекта «Билет в будущее» по профессиональной ориентации обучающихся 6–11-х классов образовательных организаций Российской Федерации, реализующих образовательные программы основного общего и среднего общего образования, направленными письмо Министерства просвещения Российской Федерации от 25 апреля 2023 г. № ДГ-808/05; </w:t>
      </w:r>
    </w:p>
    <w:p w:rsidR="00291FF3" w:rsidRDefault="00F268B9">
      <w:pPr>
        <w:spacing w:after="7" w:line="271" w:lineRule="auto"/>
        <w:ind w:left="283" w:firstLine="0"/>
      </w:pPr>
      <w:r>
        <w:rPr>
          <w:b/>
        </w:rPr>
        <w:t>Цели и задачи изучения курса внеурочной деятельности «</w:t>
      </w:r>
      <w:proofErr w:type="spellStart"/>
      <w:proofErr w:type="gramStart"/>
      <w:r w:rsidR="00223463">
        <w:rPr>
          <w:b/>
        </w:rPr>
        <w:t>Россия-мои</w:t>
      </w:r>
      <w:proofErr w:type="spellEnd"/>
      <w:proofErr w:type="gramEnd"/>
      <w:r w:rsidR="00223463">
        <w:rPr>
          <w:b/>
        </w:rPr>
        <w:t xml:space="preserve"> горизонты</w:t>
      </w:r>
      <w:r>
        <w:rPr>
          <w:b/>
        </w:rPr>
        <w:t>»</w:t>
      </w:r>
      <w:r>
        <w:t xml:space="preserve"> </w:t>
      </w:r>
    </w:p>
    <w:p w:rsidR="00613296" w:rsidRDefault="00F268B9">
      <w:pPr>
        <w:ind w:left="-15"/>
      </w:pPr>
      <w:r>
        <w:rPr>
          <w:b/>
        </w:rPr>
        <w:t xml:space="preserve">Цель: </w:t>
      </w:r>
      <w:r>
        <w:t>формирование готовности к профессиональному самооп</w:t>
      </w:r>
      <w:r w:rsidR="003230A9">
        <w:t xml:space="preserve">ределению (ГПС) </w:t>
      </w:r>
      <w:proofErr w:type="gramStart"/>
      <w:r w:rsidR="003230A9">
        <w:t>обучающихся</w:t>
      </w:r>
      <w:proofErr w:type="gramEnd"/>
      <w:r w:rsidR="003230A9">
        <w:t xml:space="preserve"> 1</w:t>
      </w:r>
      <w:r w:rsidR="00223463">
        <w:t xml:space="preserve">0 </w:t>
      </w:r>
      <w:r w:rsidR="00613296">
        <w:t>класса</w:t>
      </w:r>
    </w:p>
    <w:p w:rsidR="00613296" w:rsidRDefault="00613296">
      <w:pPr>
        <w:ind w:left="-15"/>
      </w:pPr>
    </w:p>
    <w:p w:rsidR="00F268B9" w:rsidRDefault="00F268B9">
      <w:pPr>
        <w:ind w:left="-15"/>
      </w:pPr>
      <w:r>
        <w:t xml:space="preserve">. </w:t>
      </w:r>
    </w:p>
    <w:p w:rsidR="00291FF3" w:rsidRDefault="00F268B9">
      <w:pPr>
        <w:ind w:left="-15"/>
      </w:pPr>
      <w:r>
        <w:rPr>
          <w:b/>
        </w:rPr>
        <w:t>Задачи:</w:t>
      </w:r>
      <w:r>
        <w:t xml:space="preserve">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построить систему содействия профессиональному самоопределению обучающихся, </w:t>
      </w:r>
      <w:proofErr w:type="gramStart"/>
      <w:r>
        <w:t>основанной</w:t>
      </w:r>
      <w:proofErr w:type="gramEnd"/>
      <w:r>
        <w:t xml:space="preserve"> на сочетании мотивационно-активизирующего, информационно-обучающего, практико</w:t>
      </w:r>
      <w:r w:rsidR="003230A9">
        <w:t>-</w:t>
      </w:r>
      <w:r>
        <w:t xml:space="preserve">ориентированного и </w:t>
      </w:r>
      <w:proofErr w:type="spellStart"/>
      <w:r>
        <w:t>диагностико</w:t>
      </w:r>
      <w:r w:rsidR="003230A9">
        <w:t>-</w:t>
      </w:r>
      <w:r>
        <w:t>консультационного</w:t>
      </w:r>
      <w:proofErr w:type="spellEnd"/>
      <w:r>
        <w:t xml:space="preserve"> подходов к формированию ГПС и вовлечению всех участников образовательного процесса; </w:t>
      </w:r>
    </w:p>
    <w:p w:rsidR="00291FF3" w:rsidRDefault="00F268B9">
      <w:pPr>
        <w:numPr>
          <w:ilvl w:val="0"/>
          <w:numId w:val="2"/>
        </w:numPr>
        <w:ind w:right="186"/>
      </w:pPr>
      <w:proofErr w:type="gramStart"/>
      <w:r>
        <w:t xml:space="preserve">выявить исходный уровень </w:t>
      </w:r>
      <w:proofErr w:type="spellStart"/>
      <w:r>
        <w:t>сформированности</w:t>
      </w:r>
      <w:proofErr w:type="spellEnd"/>
      <w:r>
        <w:t xml:space="preserve"> внутренней (</w:t>
      </w:r>
      <w:proofErr w:type="spellStart"/>
      <w:r>
        <w:t>мотивационно</w:t>
      </w:r>
      <w:r w:rsidR="003230A9">
        <w:t>-</w:t>
      </w:r>
      <w:r>
        <w:t>личностной</w:t>
      </w:r>
      <w:proofErr w:type="spellEnd"/>
      <w:r>
        <w:t>) и внешней (</w:t>
      </w:r>
      <w:proofErr w:type="spellStart"/>
      <w:r>
        <w:t>знаниевой</w:t>
      </w:r>
      <w:proofErr w:type="spellEnd"/>
      <w:r>
        <w:t xml:space="preserve">, в виде карьерной грамотности) сторон готовности к профессиональному самоопределению у обучающихся и уровня готовности, который продемонстрирует обучающийся после участия в </w:t>
      </w:r>
      <w:proofErr w:type="spellStart"/>
      <w:r>
        <w:t>профориентационной</w:t>
      </w:r>
      <w:proofErr w:type="spellEnd"/>
      <w:r>
        <w:t xml:space="preserve"> программе; </w:t>
      </w:r>
      <w:proofErr w:type="gramEnd"/>
    </w:p>
    <w:p w:rsidR="00291FF3" w:rsidRDefault="00F268B9">
      <w:pPr>
        <w:numPr>
          <w:ilvl w:val="0"/>
          <w:numId w:val="2"/>
        </w:numPr>
        <w:ind w:right="186"/>
      </w:pPr>
      <w:r>
        <w:t xml:space="preserve">сформировать индивидуальные рекомендации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информировать обучающихся о специфике рынка труда и системе профессионального образования (включая знакомство с перспективными и востребованными в ближайшем будущем профессиями и отраслями экономики РФ) посредством различных мероприятий, в т.ч. профессиональных проб;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формировать у обучающихся навыки и умения карьерной грамотности и другие компетенции, необходимые для осуществления всех этапов карьерной </w:t>
      </w:r>
      <w:proofErr w:type="spellStart"/>
      <w:r>
        <w:t>самонавигации</w:t>
      </w:r>
      <w:proofErr w:type="spellEnd"/>
      <w:r>
        <w:t xml:space="preserve">, приобретения и осмысления </w:t>
      </w:r>
      <w:proofErr w:type="spellStart"/>
      <w:r>
        <w:t>профориентационно</w:t>
      </w:r>
      <w:proofErr w:type="spellEnd"/>
      <w:r>
        <w:t xml:space="preserve"> значимого опыта, активного освоения ресурсов территориальной среды профессионального самоопределения, самооценки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формировать ценностное отношение к 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 </w:t>
      </w:r>
    </w:p>
    <w:p w:rsidR="00291FF3" w:rsidRDefault="00F268B9">
      <w:pPr>
        <w:ind w:left="-15"/>
      </w:pPr>
      <w:r>
        <w:t xml:space="preserve">Данная рабочая программа разработана с учетом преемственности задач профориентации при переходе обучающихся 10–11-х классов из класса в класс и из основной школы в среднюю. </w:t>
      </w:r>
    </w:p>
    <w:p w:rsidR="00291FF3" w:rsidRDefault="00F268B9">
      <w:pPr>
        <w:ind w:left="-15"/>
      </w:pPr>
      <w:r>
        <w:t xml:space="preserve">Формы проведения занятий: беседы, дискуссии, мастер-классы, экскурсии на производство, решения кейсов, встречи с представителями разных профессий, профессиональные пробы, коммуникативные и деловые игры, консультации педагога и психолога. </w:t>
      </w:r>
    </w:p>
    <w:p w:rsidR="00291FF3" w:rsidRDefault="00F268B9">
      <w:pPr>
        <w:ind w:left="-15"/>
      </w:pPr>
      <w:r>
        <w:t xml:space="preserve">Данная программа составлена с учетом Федеральной рабочей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в приоритете личностных результатов реализации программы внеурочной деятельности, нашедших своё отражение и конкретизацию в Федеральной рабочей программе воспитания; </w:t>
      </w:r>
    </w:p>
    <w:p w:rsidR="00291FF3" w:rsidRDefault="00F268B9">
      <w:pPr>
        <w:numPr>
          <w:ilvl w:val="0"/>
          <w:numId w:val="2"/>
        </w:numPr>
        <w:ind w:right="186"/>
      </w:pPr>
      <w:r>
        <w:lastRenderedPageBreak/>
        <w:t xml:space="preserve">возможности включения школьников в деятельность, организуемую образовательной организацией в рамках курса внеурочной деятельности «Билет в будущее» программы воспитания;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возможности проведения единых и общих тематических занятий в разновозрастных группах, организованных для </w:t>
      </w:r>
      <w:proofErr w:type="spellStart"/>
      <w:r>
        <w:t>профориентационной</w:t>
      </w:r>
      <w:proofErr w:type="spellEnd"/>
      <w:r>
        <w:t xml:space="preserve"> деятельности; </w:t>
      </w:r>
    </w:p>
    <w:p w:rsidR="00291FF3" w:rsidRDefault="00F268B9">
      <w:pPr>
        <w:numPr>
          <w:ilvl w:val="0"/>
          <w:numId w:val="2"/>
        </w:numPr>
        <w:ind w:right="186"/>
      </w:pPr>
      <w:r>
        <w:t xml:space="preserve">в интерактивных формах занятий для школьников, обеспечивающих большую их вовлечённость в совместную с педагогом и другими детьми деятельность и возможность образования на её основе детско-взрослых общностей. </w:t>
      </w:r>
    </w:p>
    <w:p w:rsidR="00291FF3" w:rsidRDefault="00F268B9">
      <w:pPr>
        <w:spacing w:after="25" w:line="259" w:lineRule="auto"/>
        <w:ind w:left="283" w:firstLine="0"/>
        <w:jc w:val="left"/>
        <w:rPr>
          <w:b/>
          <w:color w:val="252525"/>
        </w:rPr>
      </w:pPr>
      <w:r>
        <w:rPr>
          <w:b/>
          <w:color w:val="252525"/>
        </w:rPr>
        <w:t xml:space="preserve"> </w:t>
      </w:r>
    </w:p>
    <w:p w:rsidR="00223463" w:rsidRDefault="00223463" w:rsidP="00223463">
      <w:pPr>
        <w:tabs>
          <w:tab w:val="left" w:pos="3750"/>
        </w:tabs>
        <w:spacing w:line="360" w:lineRule="auto"/>
        <w:contextualSpacing/>
        <w:rPr>
          <w:szCs w:val="24"/>
        </w:rPr>
      </w:pPr>
      <w:r w:rsidRPr="00B125CF">
        <w:rPr>
          <w:b/>
          <w:szCs w:val="24"/>
        </w:rPr>
        <w:t>Формы работы</w:t>
      </w:r>
      <w:r>
        <w:rPr>
          <w:szCs w:val="24"/>
        </w:rPr>
        <w:t>:</w:t>
      </w:r>
    </w:p>
    <w:p w:rsidR="00223463" w:rsidRPr="00CD2A25" w:rsidRDefault="00223463" w:rsidP="00223463">
      <w:pPr>
        <w:shd w:val="clear" w:color="auto" w:fill="FFFFFF"/>
        <w:spacing w:after="0" w:line="330" w:lineRule="atLeast"/>
        <w:rPr>
          <w:szCs w:val="24"/>
        </w:rPr>
      </w:pPr>
      <w:r w:rsidRPr="00CD2A25">
        <w:rPr>
          <w:szCs w:val="24"/>
        </w:rPr>
        <w:t xml:space="preserve">Форма организации </w:t>
      </w:r>
      <w:r>
        <w:rPr>
          <w:szCs w:val="24"/>
        </w:rPr>
        <w:t>внеурочной</w:t>
      </w:r>
      <w:r w:rsidRPr="00CD2A25">
        <w:rPr>
          <w:szCs w:val="24"/>
        </w:rPr>
        <w:t xml:space="preserve"> деятельности учащихся на уроке важна для боле</w:t>
      </w:r>
      <w:r>
        <w:rPr>
          <w:szCs w:val="24"/>
        </w:rPr>
        <w:t>е эффективного проведения урока</w:t>
      </w:r>
      <w:r w:rsidRPr="00CD2A25">
        <w:rPr>
          <w:szCs w:val="24"/>
        </w:rPr>
        <w:t>:</w:t>
      </w:r>
    </w:p>
    <w:p w:rsidR="00223463" w:rsidRPr="00CD2A25" w:rsidRDefault="00223463" w:rsidP="00223463">
      <w:pPr>
        <w:shd w:val="clear" w:color="auto" w:fill="FFFFFF"/>
        <w:spacing w:after="0" w:line="330" w:lineRule="atLeast"/>
        <w:ind w:firstLine="708"/>
        <w:rPr>
          <w:szCs w:val="24"/>
        </w:rPr>
      </w:pPr>
      <w:r>
        <w:rPr>
          <w:szCs w:val="24"/>
        </w:rPr>
        <w:t>-</w:t>
      </w:r>
      <w:r w:rsidRPr="00CD2A25">
        <w:rPr>
          <w:szCs w:val="24"/>
        </w:rPr>
        <w:t>индивидуальная работа</w:t>
      </w:r>
    </w:p>
    <w:p w:rsidR="00223463" w:rsidRPr="00CD2A25" w:rsidRDefault="00223463" w:rsidP="00223463">
      <w:pPr>
        <w:shd w:val="clear" w:color="auto" w:fill="FFFFFF"/>
        <w:spacing w:after="0" w:line="330" w:lineRule="atLeast"/>
        <w:ind w:firstLine="708"/>
        <w:rPr>
          <w:szCs w:val="24"/>
        </w:rPr>
      </w:pPr>
      <w:r>
        <w:rPr>
          <w:szCs w:val="24"/>
        </w:rPr>
        <w:t>-</w:t>
      </w:r>
      <w:r w:rsidRPr="00CD2A25">
        <w:rPr>
          <w:szCs w:val="24"/>
        </w:rPr>
        <w:t>фронтальная работа</w:t>
      </w:r>
    </w:p>
    <w:p w:rsidR="00223463" w:rsidRPr="00CD2A25" w:rsidRDefault="00223463" w:rsidP="00223463">
      <w:pPr>
        <w:shd w:val="clear" w:color="auto" w:fill="FFFFFF"/>
        <w:spacing w:after="0" w:line="330" w:lineRule="atLeast"/>
        <w:ind w:firstLine="708"/>
        <w:rPr>
          <w:szCs w:val="24"/>
        </w:rPr>
      </w:pPr>
      <w:r>
        <w:rPr>
          <w:szCs w:val="24"/>
        </w:rPr>
        <w:t>-</w:t>
      </w:r>
      <w:r w:rsidRPr="00CD2A25">
        <w:rPr>
          <w:szCs w:val="24"/>
        </w:rPr>
        <w:t>групповая форма работы</w:t>
      </w:r>
    </w:p>
    <w:p w:rsidR="00223463" w:rsidRDefault="00223463" w:rsidP="00223463">
      <w:pPr>
        <w:suppressAutoHyphens/>
        <w:spacing w:after="0" w:line="240" w:lineRule="auto"/>
        <w:rPr>
          <w:szCs w:val="24"/>
          <w:lang w:eastAsia="ar-SA"/>
        </w:rPr>
      </w:pPr>
      <w:r w:rsidRPr="005E7615">
        <w:rPr>
          <w:b/>
          <w:szCs w:val="24"/>
          <w:lang w:eastAsia="ar-SA"/>
        </w:rPr>
        <w:t>Форма промежуточной аттестации</w:t>
      </w:r>
      <w:r>
        <w:rPr>
          <w:szCs w:val="24"/>
          <w:lang w:eastAsia="ar-SA"/>
        </w:rPr>
        <w:t xml:space="preserve"> – зачет</w:t>
      </w:r>
    </w:p>
    <w:p w:rsidR="00223463" w:rsidRPr="005E7615" w:rsidRDefault="00223463" w:rsidP="00223463">
      <w:pPr>
        <w:suppressAutoHyphens/>
        <w:spacing w:after="0" w:line="240" w:lineRule="auto"/>
        <w:rPr>
          <w:szCs w:val="24"/>
          <w:lang w:eastAsia="ar-SA"/>
        </w:rPr>
      </w:pPr>
    </w:p>
    <w:p w:rsidR="00223463" w:rsidRDefault="00223463" w:rsidP="00223463">
      <w:pPr>
        <w:tabs>
          <w:tab w:val="left" w:pos="3750"/>
        </w:tabs>
        <w:spacing w:line="360" w:lineRule="auto"/>
        <w:contextualSpacing/>
      </w:pPr>
      <w:r w:rsidRPr="00B125CF">
        <w:rPr>
          <w:b/>
          <w:szCs w:val="24"/>
        </w:rPr>
        <w:t>УМК:</w:t>
      </w:r>
      <w:r w:rsidRPr="006F4F31">
        <w:t xml:space="preserve"> </w:t>
      </w:r>
      <w:hyperlink r:id="rId8" w:history="1">
        <w:r w:rsidRPr="006F4F31">
          <w:rPr>
            <w:rStyle w:val="a3"/>
            <w:b/>
            <w:szCs w:val="24"/>
          </w:rPr>
          <w:t>https://edsoo.ru/rabochie-programmy/</w:t>
        </w:r>
      </w:hyperlink>
    </w:p>
    <w:p w:rsidR="00223463" w:rsidRDefault="00223463" w:rsidP="00223463">
      <w:pPr>
        <w:tabs>
          <w:tab w:val="left" w:pos="3750"/>
        </w:tabs>
        <w:spacing w:line="360" w:lineRule="auto"/>
        <w:contextualSpacing/>
        <w:rPr>
          <w:b/>
          <w:szCs w:val="24"/>
        </w:rPr>
      </w:pPr>
    </w:p>
    <w:p w:rsidR="00223463" w:rsidRPr="00D43FFB" w:rsidRDefault="00223463" w:rsidP="00223463">
      <w:pPr>
        <w:widowControl w:val="0"/>
        <w:autoSpaceDE w:val="0"/>
        <w:autoSpaceDN w:val="0"/>
        <w:spacing w:after="0" w:line="240" w:lineRule="auto"/>
        <w:ind w:left="232" w:right="400" w:firstLine="477"/>
        <w:rPr>
          <w:szCs w:val="24"/>
        </w:rPr>
      </w:pPr>
      <w:r>
        <w:rPr>
          <w:b/>
          <w:szCs w:val="24"/>
        </w:rPr>
        <w:t xml:space="preserve">Учет программы воспитания: </w:t>
      </w:r>
      <w:r>
        <w:rPr>
          <w:szCs w:val="24"/>
        </w:rPr>
        <w:t>р</w:t>
      </w:r>
      <w:r w:rsidRPr="00D43FFB">
        <w:rPr>
          <w:szCs w:val="24"/>
        </w:rPr>
        <w:t xml:space="preserve">абочая программа </w:t>
      </w:r>
      <w:r>
        <w:rPr>
          <w:szCs w:val="24"/>
        </w:rPr>
        <w:t xml:space="preserve">воспитания </w:t>
      </w:r>
      <w:r w:rsidRPr="00D43FFB">
        <w:rPr>
          <w:szCs w:val="24"/>
        </w:rPr>
        <w:t xml:space="preserve"> МКОУ Заледеевская СОШ </w:t>
      </w:r>
      <w:proofErr w:type="gramStart"/>
      <w:r w:rsidRPr="00D43FFB">
        <w:rPr>
          <w:szCs w:val="24"/>
        </w:rPr>
        <w:t>реализуется</w:t>
      </w:r>
      <w:proofErr w:type="gramEnd"/>
      <w:r w:rsidRPr="00D43FFB">
        <w:rPr>
          <w:szCs w:val="24"/>
        </w:rPr>
        <w:t xml:space="preserve"> в том числе и через использование </w:t>
      </w:r>
      <w:r>
        <w:rPr>
          <w:szCs w:val="24"/>
        </w:rPr>
        <w:t>уроков внеурочной деятельности.</w:t>
      </w:r>
      <w:r w:rsidRPr="00D43FFB">
        <w:rPr>
          <w:szCs w:val="24"/>
        </w:rPr>
        <w:t xml:space="preserve">  Эта работа осуществляется в следующих формах: 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Побуждение </w:t>
      </w:r>
      <w:proofErr w:type="gramStart"/>
      <w:r w:rsidRPr="00D43FFB">
        <w:t>обучающихся</w:t>
      </w:r>
      <w:proofErr w:type="gramEnd"/>
      <w:r w:rsidRPr="00D43FFB"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D43FFB">
        <w:t>через</w:t>
      </w:r>
      <w:proofErr w:type="gramEnd"/>
      <w:r w:rsidRPr="00D43FFB">
        <w:t xml:space="preserve">: </w:t>
      </w:r>
      <w:r w:rsidRPr="00D43FFB">
        <w:rPr>
          <w:i/>
          <w:color w:val="FF0000"/>
        </w:rPr>
        <w:t xml:space="preserve"> </w:t>
      </w:r>
      <w:r w:rsidRPr="00D43FFB">
        <w:t xml:space="preserve"> </w:t>
      </w:r>
    </w:p>
    <w:p w:rsidR="00223463" w:rsidRPr="00D43FFB" w:rsidRDefault="00223463" w:rsidP="00223463">
      <w:pPr>
        <w:spacing w:after="102" w:line="243" w:lineRule="auto"/>
        <w:ind w:left="284" w:firstLine="425"/>
      </w:pPr>
      <w:r w:rsidRPr="00D43FFB">
        <w:rPr>
          <w:rFonts w:ascii="Segoe UI Symbol" w:eastAsia="Segoe UI Symbol" w:hAnsi="Segoe UI Symbol" w:cs="Segoe UI Symbol"/>
        </w:rPr>
        <w:t></w:t>
      </w:r>
      <w:r w:rsidRPr="00D43FFB">
        <w:rPr>
          <w:rFonts w:ascii="Arial" w:eastAsia="Arial" w:hAnsi="Arial" w:cs="Arial"/>
        </w:rPr>
        <w:t xml:space="preserve"> </w:t>
      </w:r>
      <w:r w:rsidRPr="00D43FFB">
        <w:t xml:space="preserve">демонстрацию </w:t>
      </w:r>
      <w:proofErr w:type="gramStart"/>
      <w:r w:rsidRPr="00D43FFB">
        <w:t>обучающимся</w:t>
      </w:r>
      <w:proofErr w:type="gramEnd"/>
      <w:r w:rsidRPr="00D43FFB">
        <w:t xml:space="preserve"> примеров ответственного, гражданского </w:t>
      </w:r>
    </w:p>
    <w:p w:rsidR="00223463" w:rsidRPr="00D43FFB" w:rsidRDefault="00223463" w:rsidP="00223463">
      <w:pPr>
        <w:spacing w:after="102" w:line="243" w:lineRule="auto"/>
        <w:ind w:left="284" w:firstLine="425"/>
      </w:pPr>
      <w:r w:rsidRPr="00D43FFB">
        <w:t xml:space="preserve">поведения, проявления человеколюбия и добросердечности </w:t>
      </w:r>
    </w:p>
    <w:p w:rsidR="00223463" w:rsidRPr="00D43FFB" w:rsidRDefault="00223463" w:rsidP="00223463">
      <w:pPr>
        <w:spacing w:after="102" w:line="243" w:lineRule="auto"/>
        <w:ind w:left="284" w:firstLine="425"/>
      </w:pPr>
      <w:r w:rsidRPr="00D43FFB">
        <w:t xml:space="preserve">— использование на уроках информации, затрагивающей важные социальные, нравственные, этические вопросы 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D43FFB">
        <w:t>социокультурных</w:t>
      </w:r>
      <w:proofErr w:type="spellEnd"/>
      <w:r w:rsidRPr="00D43FFB">
        <w:t xml:space="preserve"> ценностей через подбор соответствующих проблемных ситуаций для обсуждения в классе 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Инициирование обсуждений, высказываний своего мнения, выработки своего личностного отношения к изучаемым событиям, лицам.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lastRenderedPageBreak/>
        <w:t xml:space="preserve">Применение на уроке интерактивных форм работы, стимулирующих познавательную мотивацию обучающихся.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обучающимися.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r w:rsidRPr="00D43FFB"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  <w:r w:rsidRPr="00D43FFB">
        <w:rPr>
          <w:rFonts w:ascii="Calibri" w:eastAsia="Calibri" w:hAnsi="Calibri" w:cs="Calibri"/>
          <w:sz w:val="20"/>
        </w:rPr>
        <w:t xml:space="preserve"> </w:t>
      </w:r>
    </w:p>
    <w:p w:rsidR="00223463" w:rsidRPr="00D43FFB" w:rsidRDefault="00223463" w:rsidP="00223463">
      <w:pPr>
        <w:numPr>
          <w:ilvl w:val="0"/>
          <w:numId w:val="27"/>
        </w:numPr>
        <w:spacing w:after="102" w:line="243" w:lineRule="auto"/>
        <w:ind w:left="284" w:firstLine="0"/>
      </w:pPr>
      <w:proofErr w:type="gramStart"/>
      <w:r w:rsidRPr="00D43FFB"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 </w:t>
      </w:r>
      <w:proofErr w:type="gramEnd"/>
    </w:p>
    <w:p w:rsidR="00223463" w:rsidRPr="001C302F" w:rsidRDefault="00223463" w:rsidP="00223463">
      <w:pPr>
        <w:widowControl w:val="0"/>
        <w:autoSpaceDE w:val="0"/>
        <w:autoSpaceDN w:val="0"/>
        <w:spacing w:after="0" w:line="240" w:lineRule="auto"/>
        <w:ind w:left="284" w:right="400" w:firstLine="425"/>
        <w:rPr>
          <w:szCs w:val="24"/>
        </w:rPr>
      </w:pPr>
      <w:r w:rsidRPr="00D43FFB"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223463" w:rsidRDefault="00223463" w:rsidP="00223463">
      <w:pPr>
        <w:pStyle w:val="Default"/>
      </w:pPr>
    </w:p>
    <w:p w:rsidR="00223463" w:rsidRDefault="00223463">
      <w:pPr>
        <w:spacing w:after="25" w:line="259" w:lineRule="auto"/>
        <w:ind w:left="283" w:firstLine="0"/>
        <w:jc w:val="left"/>
        <w:rPr>
          <w:b/>
          <w:color w:val="252525"/>
        </w:rPr>
      </w:pPr>
    </w:p>
    <w:p w:rsidR="00223463" w:rsidRDefault="00223463">
      <w:pPr>
        <w:spacing w:after="25" w:line="259" w:lineRule="auto"/>
        <w:ind w:left="283" w:firstLine="0"/>
        <w:jc w:val="left"/>
        <w:rPr>
          <w:b/>
          <w:color w:val="252525"/>
        </w:rPr>
      </w:pPr>
    </w:p>
    <w:p w:rsidR="00223463" w:rsidRDefault="00223463">
      <w:pPr>
        <w:spacing w:after="25" w:line="259" w:lineRule="auto"/>
        <w:ind w:left="283" w:firstLine="0"/>
        <w:jc w:val="left"/>
      </w:pPr>
    </w:p>
    <w:p w:rsidR="00291FF3" w:rsidRDefault="00F268B9">
      <w:pPr>
        <w:spacing w:after="26" w:line="259" w:lineRule="auto"/>
        <w:ind w:left="292" w:right="4" w:hanging="10"/>
        <w:jc w:val="center"/>
      </w:pPr>
      <w:r>
        <w:rPr>
          <w:b/>
          <w:color w:val="252525"/>
        </w:rPr>
        <w:t xml:space="preserve">СОДЕРЖАНИЕ УЧЕБНОГО КУРСА </w:t>
      </w:r>
    </w:p>
    <w:p w:rsidR="003230A9" w:rsidRPr="003230A9" w:rsidRDefault="003230A9" w:rsidP="003230A9">
      <w:pPr>
        <w:spacing w:after="0" w:line="240" w:lineRule="auto"/>
        <w:ind w:firstLine="0"/>
        <w:rPr>
          <w:b/>
          <w:color w:val="252525"/>
          <w:szCs w:val="24"/>
          <w:shd w:val="clear" w:color="auto" w:fill="FFFFFF"/>
        </w:rPr>
      </w:pPr>
      <w:r w:rsidRPr="003230A9">
        <w:rPr>
          <w:b/>
          <w:color w:val="252525"/>
          <w:szCs w:val="24"/>
          <w:shd w:val="clear" w:color="auto" w:fill="FFFFFF"/>
        </w:rPr>
        <w:t>Тема 1. Установочное занятие «Моя Россия – мои горизонты, мои достижения» (1 час)</w:t>
      </w:r>
    </w:p>
    <w:p w:rsidR="003230A9" w:rsidRPr="003230A9" w:rsidRDefault="003230A9" w:rsidP="003230A9">
      <w:pPr>
        <w:spacing w:after="0" w:line="240" w:lineRule="auto"/>
        <w:rPr>
          <w:szCs w:val="24"/>
        </w:rPr>
      </w:pP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Россия – страна безграничных возможностей и профессионального развития. Познавательные цифры и </w:t>
      </w:r>
      <w:proofErr w:type="gramStart"/>
      <w:r w:rsidRPr="003230A9">
        <w:rPr>
          <w:szCs w:val="24"/>
        </w:rPr>
        <w:t>факты о развитии</w:t>
      </w:r>
      <w:proofErr w:type="gramEnd"/>
      <w:r w:rsidRPr="003230A9">
        <w:rPr>
          <w:szCs w:val="24"/>
        </w:rPr>
        <w:t xml:space="preserve"> и достижениях страны. Разделение труда как условие его эффективности. Разнообразие отраслей.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Цели и возможности курса “Россия - мои горизонты”, виды занятий, основные образовательные формы, правила взаимодействия.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Платформа «Билет в будущее» </w:t>
      </w:r>
      <w:r w:rsidRPr="003230A9">
        <w:rPr>
          <w:szCs w:val="24"/>
          <w:u w:val="single"/>
        </w:rPr>
        <w:t>https://bvbinfo.ru/</w:t>
      </w:r>
      <w:r w:rsidRPr="003230A9">
        <w:rPr>
          <w:szCs w:val="24"/>
        </w:rPr>
        <w:t> , возможности личного кабинета обучающегося.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2. Тематическое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профориентационное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 xml:space="preserve"> занятие «Открой свое будущее»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ind w:left="360" w:firstLine="0"/>
        <w:jc w:val="left"/>
        <w:rPr>
          <w:szCs w:val="24"/>
        </w:rPr>
      </w:pPr>
      <w:r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bookmarkStart w:id="0" w:name="_GoBack"/>
      <w:bookmarkEnd w:id="0"/>
      <w:r w:rsidRPr="003230A9">
        <w:rPr>
          <w:i/>
          <w:iCs/>
          <w:szCs w:val="24"/>
        </w:rPr>
        <w:t>кл.</w:t>
      </w:r>
      <w:r w:rsidRPr="003230A9">
        <w:rPr>
          <w:szCs w:val="24"/>
        </w:rPr>
        <w:t> Различные жизненные сценарии и профессиональные пути после окончания школы.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Персональный карьерный путь – выбор и развитие.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Приемы построения маршрутов карьерного развития.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Выбор образовательной организации: образовательной организации высшего образования (ООВО), профессиональной образовательной организации (ПОО) как первого шага для формирования персонального </w:t>
      </w:r>
      <w:proofErr w:type="spellStart"/>
      <w:r w:rsidRPr="003230A9">
        <w:rPr>
          <w:szCs w:val="24"/>
        </w:rPr>
        <w:t>образовательнопрофессионального</w:t>
      </w:r>
      <w:proofErr w:type="spellEnd"/>
      <w:r w:rsidRPr="003230A9">
        <w:rPr>
          <w:szCs w:val="24"/>
        </w:rPr>
        <w:t xml:space="preserve"> маршрута.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3. Тематическое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профориентационное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 xml:space="preserve"> занятие «Познаю себя»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Диагностика «Мои ориентиры».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lastRenderedPageBreak/>
        <w:t>Тема 4. Россия аграрная: растениеводство, садоводство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сельского хозяйства в экономике нашей страны. Достижения России в отраслях аграрной сферы, актуальные задачи и перспективы развития. Крупнейшие работодатели: агрохолдинги,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 как: полеводство, овощеводство, садоводство, цветоводство, лесоводство.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отраслей растениеводство и садоводство.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5. Россия индустриальная: атомная промышленность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атомной промышленности в экономике нашей страны. Достижения России в сфере атомной промышленности, актуальные задачи и перспективы развития. Крупнейший работодатель отрасли - корпорация "</w:t>
      </w:r>
      <w:proofErr w:type="spellStart"/>
      <w:r w:rsidRPr="003230A9">
        <w:rPr>
          <w:szCs w:val="24"/>
        </w:rPr>
        <w:t>Росатом</w:t>
      </w:r>
      <w:proofErr w:type="spellEnd"/>
      <w:r w:rsidRPr="003230A9">
        <w:rPr>
          <w:szCs w:val="24"/>
        </w:rPr>
        <w:t xml:space="preserve">", географическая </w:t>
      </w:r>
      <w:proofErr w:type="spellStart"/>
      <w:r w:rsidRPr="003230A9">
        <w:rPr>
          <w:szCs w:val="24"/>
        </w:rPr>
        <w:t>представленность</w:t>
      </w:r>
      <w:proofErr w:type="spellEnd"/>
      <w:r w:rsidRPr="003230A9">
        <w:rPr>
          <w:szCs w:val="24"/>
        </w:rPr>
        <w:t xml:space="preserve"> корпорации,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 xml:space="preserve">. Профессионально важные качества, характерные для профессий в атомной отрасли и возможности построения карьеры. Возможности высшего и среднего профессионального образования в подготовке специалистов для корпорации </w:t>
      </w:r>
      <w:proofErr w:type="spellStart"/>
      <w:r w:rsidRPr="003230A9">
        <w:rPr>
          <w:szCs w:val="24"/>
        </w:rPr>
        <w:t>Росатом</w:t>
      </w:r>
      <w:proofErr w:type="spellEnd"/>
      <w:r w:rsidRPr="003230A9">
        <w:rPr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6.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proofErr w:type="gramStart"/>
      <w:r w:rsidRPr="003230A9">
        <w:rPr>
          <w:szCs w:val="24"/>
        </w:rPr>
        <w:t>Занятие посвящено «формуле профессии» - схеме описания профессии, созданной для облегчения поиска профессии по критериям: предмет профессиональной деятельности, направление дополнительного образования, условия работы, школьные предметы, личные качества, цели и ценности, а также компетенции.</w:t>
      </w:r>
      <w:proofErr w:type="gramEnd"/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7. Россия аграрная: пищевая промышленность и общественное питание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Продолжение знакомства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сельского хозяйства в экономике нашей страны. Достижения России в рассматриваемых отраслях аграрной сферы, актуальные задачи и перспективы развития. Особенности работодателей,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пищевая промышленность и общественное питание.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8. Россия здоровая: биотехнологии, экология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Знакомство обучающихся с ролью рассматриваемых отраслей в экономике нашей страны. Достижения России в отраслях «биотехнологии», «экология»,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lastRenderedPageBreak/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сфере</w:t>
      </w:r>
      <w:r w:rsidRPr="003230A9">
        <w:rPr>
          <w:b/>
          <w:bCs/>
          <w:szCs w:val="24"/>
        </w:rPr>
        <w:t> </w:t>
      </w:r>
      <w:r w:rsidRPr="003230A9">
        <w:rPr>
          <w:szCs w:val="24"/>
        </w:rPr>
        <w:t xml:space="preserve">здоровья. Возможности высшего и среднего профессионального образования в подготовке специалистов </w:t>
      </w:r>
      <w:proofErr w:type="gramStart"/>
      <w:r w:rsidRPr="003230A9">
        <w:rPr>
          <w:szCs w:val="24"/>
        </w:rPr>
        <w:t>для</w:t>
      </w:r>
      <w:proofErr w:type="gramEnd"/>
      <w:r w:rsidRPr="003230A9">
        <w:rPr>
          <w:szCs w:val="24"/>
        </w:rPr>
        <w:t xml:space="preserve"> рассматриваемых.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9. Россия безопасная: полиция, противопожарная служба, служба спасения, охрана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Знакомство обучающихся с ролью служб безопасности в экономике нашей страны. Достижения России в рассматриваемых отраслях, актуальные задачи и перспективы развития. Особенности работодателей,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полиция, противопожарная служба, служба спасения, охрана.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службах безопасности. Возможности высшего и среднего профессионального образования в подготовке специалистов для рассматриваемых отраслей.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10.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 - пищевая промышленность и общественное питание; - биотехнологии и экология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11. Россия комфортная: транспорт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комфортной среды в экономике нашей страны. Достижения России в отраслях комфортной среды, актуальные задачи и перспективы развития. Крупнейшие работодатели в отрасли «Транспорт»,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сфере отрасли. Возможности высшего и среднего профессионального образования в подготовке специалистов для отрасли.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12. Россия здоровая: медицина и фармация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сфере здравоохранения. Возможности высшего и среднего профессионального образования в подготовке специалистов для отраслей медицина и фармация.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lastRenderedPageBreak/>
        <w:t>Тема 13. Россия деловая: предпринимательство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деловой сферы в экономике нашей страны. Достижения России в отрасли предпринимательства, актуальные задачи и перспективы развития. Основные профессии и содержание профессиональной деятельности. Варианты профессионального образования. Рассматриваются такие направления, как предпринимательство.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-11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деловой сфере. Возможности высшего и среднего профессионального образования в подготовке специалистов для отрасли «предпринимательство».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14. Россия комфортная: энергетика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энергетики в экономике нашей страны. Достижения России в отрасли,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энергетике. Возможности высшего и среднего профессионального образования в подготовке специалистов для отрасли.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15.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3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транспорт и энергетика;</w:t>
      </w:r>
    </w:p>
    <w:p w:rsidR="003230A9" w:rsidRPr="003230A9" w:rsidRDefault="003230A9" w:rsidP="003230A9">
      <w:pPr>
        <w:numPr>
          <w:ilvl w:val="0"/>
          <w:numId w:val="23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медицина и фармация; - предпринимательство.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16. Проектное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вопросы, связанные с профориентацией.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посвящено теме «Поговори с родителями» и предполагает знакомство с особенностями проведения тематической беседы с родителями (значимыми взрослыми).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Материалы занятия могут быть использованы учениками в самостоятельной деятельности.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 xml:space="preserve">Тема 17. </w:t>
      </w:r>
      <w:proofErr w:type="spellStart"/>
      <w:r w:rsidRPr="003230A9">
        <w:rPr>
          <w:b/>
          <w:color w:val="252525"/>
          <w:szCs w:val="24"/>
          <w:shd w:val="clear" w:color="auto" w:fill="FFFFFF"/>
        </w:rPr>
        <w:t>Профориентационное</w:t>
      </w:r>
      <w:proofErr w:type="spellEnd"/>
      <w:r w:rsidRPr="003230A9">
        <w:rPr>
          <w:b/>
          <w:color w:val="252525"/>
          <w:szCs w:val="24"/>
          <w:shd w:val="clear" w:color="auto" w:fill="FFFFFF"/>
        </w:rPr>
        <w:t xml:space="preserve"> тематическое занятие «Мое будущее»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 </w:t>
      </w:r>
      <w:r w:rsidRPr="003230A9">
        <w:rPr>
          <w:szCs w:val="24"/>
        </w:rPr>
        <w:t xml:space="preserve">Профессиональные склонности и профильность обучения. Роль профессиональных интересов в выборе профессиональной деятельности и </w:t>
      </w:r>
      <w:r w:rsidRPr="003230A9">
        <w:rPr>
          <w:szCs w:val="24"/>
        </w:rPr>
        <w:lastRenderedPageBreak/>
        <w:t>профильности общего обучения, дополнительное образование. Персонализация образования. Способы самодиагностики профессиональных интересов, индивидуальные различия и выбор профессии. Повышение мотивации к самопознанию, профессиональному самоопределению. Анонс возможности самостоятельного участия в диагностике профессиональных интересов и их возможного соотнесения с профильностью обучения «Мои качества».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18. Россия индустриальная: добыча и переработка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отрасли добычи переработки в экономике нашей страны. Достижения России в изучаемых отраслях,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 Рассматриваются такие направления, как добыча и переработка.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 xml:space="preserve">11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индустриальной сфере. Возможности высшего и среднего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профессионального образования в подготовке специалистов для отраслей добычи и переработки.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19. Россия индустриальная: легкая промышленность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легкой промышленности в экономике нашей страны. Достижения России в отрасли,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легкой промышленности.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20. Россия умная: наука и образование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науки и образования в экономике нашей страны. Достижения России в отраслях науки и образования,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науке и образовании. Возможности высшего и среднего профессионального образования в подготовке специалистов для изучаемых отраслей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21.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lastRenderedPageBreak/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 - добыча и переработка, легкая промышленность; - наука и образование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22. Россия индустриальная: тяжелая промышленность, машиностроение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тяжелой промышленности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и машиностроения в экономике нашей страны. Достижения России в тяжелой промышленности и машиностроении,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индустриальной сфере. Возможности высшего и среднего профессионального образования в подготовке специалистов для тяжелой промышленности и машиностроения.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23. Россия безопасная: военно-промышленный комплекс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военно-промышленного комплекса в экономике нашей страны. Достижения России в отраслях военно-промышленного комплекса,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отрасли. Возможности высшего и среднего профессионального образования в подготовке специалистов для военно-промышленного комплекса.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24.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4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тяжелая промышленность и машиностроение;</w:t>
      </w:r>
    </w:p>
    <w:p w:rsidR="003230A9" w:rsidRPr="003230A9" w:rsidRDefault="003230A9" w:rsidP="003230A9">
      <w:pPr>
        <w:numPr>
          <w:ilvl w:val="0"/>
          <w:numId w:val="24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военно-промышленный комплекс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25. Россия умная: программирование и телекоммуникации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Знакомство обучающихся с ролью программирования и телекоммуникаций в экономике нашей страны. Достижения России в отраслях программирования и телекоммуникаций, актуальные задачи и перспективы развития.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lastRenderedPageBreak/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программировании и телекоммуникации. Возможности высшего и среднего профессионального образования в подготовке специалистов для изучаемых отраслей.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26. Россия комфортная: строительство и архитектура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строительства и архитектуры в экономике нашей страны. Достижения России в отраслях строительства и архитектуры,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 в изучаемых отраслях. Возможности высшего и среднего профессионального образования в подготовке специалистов для отраслей строительства и архитектуры.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27.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- программирование и телекоммуникации;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- строительство и архитектура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28. Россия социальная: сервис и туризм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Знакомство обучающихся с ролью изучаемых отраслей в экономике нашей страны. Достижения России в сервисе и туризме,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социальной сфере. Возможности высшего и среднего профессионального образования в подготовке специалистов для отраслей сервиса и туризма.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29. Россия креативная: искусство и дизайн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креативной сферы в экономике нашей страны. Достижения России в отраслях искусства и дизайна, актуальные задачи и перспективы развития. Крупнейшие работодатели: агрохолдинги,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креативной сфере. Возможности высшего и среднего профессионального образования в подготовке специалистов для искусства и дизайна.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lastRenderedPageBreak/>
        <w:t>Тема 30.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5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сервис и туризм;</w:t>
      </w:r>
    </w:p>
    <w:p w:rsidR="003230A9" w:rsidRPr="003230A9" w:rsidRDefault="003230A9" w:rsidP="003230A9">
      <w:pPr>
        <w:numPr>
          <w:ilvl w:val="0"/>
          <w:numId w:val="25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искусство и дизайн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31. Россия аграрная: животноводство, селекция и генетика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ролью животноводства, селекции и генетики в экономике нашей страны. Достижения России в </w:t>
      </w:r>
      <w:proofErr w:type="gramStart"/>
      <w:r w:rsidRPr="003230A9">
        <w:rPr>
          <w:szCs w:val="24"/>
        </w:rPr>
        <w:t>изучаемых</w:t>
      </w:r>
      <w:proofErr w:type="gramEnd"/>
      <w:r w:rsidRPr="003230A9">
        <w:rPr>
          <w:szCs w:val="24"/>
        </w:rPr>
        <w:t>, актуальные задачи и перспективы развития. Крупнейшие работодатели, 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szCs w:val="24"/>
        </w:rPr>
        <w:t>. Профессионально важные качества и особенности построения карьеры в сфере сельского хозяйства. Возможности высшего и среднего профессионального образования в подготовке специалистов для животноводства, селекции и генетики.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32. Россия безопасная: вооруженные силы, гражданская оборона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Знакомство </w:t>
      </w:r>
      <w:proofErr w:type="gramStart"/>
      <w:r w:rsidRPr="003230A9">
        <w:rPr>
          <w:szCs w:val="24"/>
        </w:rPr>
        <w:t>обучающихся</w:t>
      </w:r>
      <w:proofErr w:type="gramEnd"/>
      <w:r w:rsidRPr="003230A9">
        <w:rPr>
          <w:szCs w:val="24"/>
        </w:rPr>
        <w:t xml:space="preserve"> с отраслями «вооружённые силы, гражданская оборона» в экономике нашей страны. Достижения России в этих отраслях, актуальные задачи и перспективы развития. Государство как работодатель,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i/>
          <w:iCs/>
          <w:szCs w:val="24"/>
        </w:rPr>
        <w:t>1</w:t>
      </w:r>
      <w:r w:rsidR="00357545">
        <w:rPr>
          <w:i/>
          <w:iCs/>
          <w:szCs w:val="24"/>
        </w:rPr>
        <w:t>0</w:t>
      </w:r>
      <w:r w:rsidRPr="003230A9">
        <w:rPr>
          <w:i/>
          <w:iCs/>
          <w:szCs w:val="24"/>
        </w:rPr>
        <w:t xml:space="preserve"> </w:t>
      </w:r>
      <w:proofErr w:type="spellStart"/>
      <w:r w:rsidRPr="003230A9">
        <w:rPr>
          <w:i/>
          <w:iCs/>
          <w:szCs w:val="24"/>
        </w:rPr>
        <w:t>кл</w:t>
      </w:r>
      <w:proofErr w:type="spellEnd"/>
      <w:r w:rsidRPr="003230A9">
        <w:rPr>
          <w:i/>
          <w:iCs/>
          <w:szCs w:val="24"/>
        </w:rPr>
        <w:t>.</w:t>
      </w:r>
      <w:r w:rsidRPr="003230A9">
        <w:rPr>
          <w:szCs w:val="24"/>
        </w:rPr>
        <w:t> Профессионально важные качества и особенности построения карьеры. Возможности высшего и среднего профессионального образования в подготовке специалистов для вооруженных сил и гражданской обороны.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33. Практико-ориентированное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Занятие направлено на углубление представлений о профессиях в изученных областях. Педагогу предлагается выбор в тематике занятия из двух возможных.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На материале профессий из отраслей </w:t>
      </w:r>
      <w:r w:rsidRPr="003230A9">
        <w:rPr>
          <w:i/>
          <w:iCs/>
          <w:szCs w:val="24"/>
        </w:rPr>
        <w:t>(на выбор)</w:t>
      </w:r>
      <w:r w:rsidRPr="003230A9">
        <w:rPr>
          <w:szCs w:val="24"/>
        </w:rPr>
        <w:t>:</w:t>
      </w:r>
    </w:p>
    <w:p w:rsidR="003230A9" w:rsidRPr="003230A9" w:rsidRDefault="003230A9" w:rsidP="003230A9">
      <w:pPr>
        <w:numPr>
          <w:ilvl w:val="0"/>
          <w:numId w:val="26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животноводство, селекция и генетика;</w:t>
      </w:r>
    </w:p>
    <w:p w:rsidR="003230A9" w:rsidRPr="003230A9" w:rsidRDefault="003230A9" w:rsidP="003230A9">
      <w:pPr>
        <w:numPr>
          <w:ilvl w:val="0"/>
          <w:numId w:val="26"/>
        </w:numPr>
        <w:shd w:val="clear" w:color="auto" w:fill="FFFFFF"/>
        <w:spacing w:after="150" w:line="240" w:lineRule="auto"/>
        <w:jc w:val="left"/>
        <w:rPr>
          <w:szCs w:val="24"/>
        </w:rPr>
      </w:pPr>
      <w:r w:rsidRPr="003230A9">
        <w:rPr>
          <w:szCs w:val="24"/>
        </w:rPr>
        <w:t>вооруженные силы, гражданская оборона</w:t>
      </w:r>
      <w:r w:rsidRPr="003230A9">
        <w:rPr>
          <w:i/>
          <w:iCs/>
          <w:szCs w:val="24"/>
        </w:rPr>
        <w:t>.</w:t>
      </w:r>
    </w:p>
    <w:p w:rsidR="003230A9" w:rsidRPr="003230A9" w:rsidRDefault="003230A9" w:rsidP="003230A9">
      <w:pPr>
        <w:spacing w:after="0" w:line="240" w:lineRule="auto"/>
        <w:rPr>
          <w:b/>
          <w:szCs w:val="24"/>
        </w:rPr>
      </w:pPr>
      <w:r w:rsidRPr="003230A9">
        <w:rPr>
          <w:b/>
          <w:color w:val="252525"/>
          <w:szCs w:val="24"/>
          <w:shd w:val="clear" w:color="auto" w:fill="FFFFFF"/>
        </w:rPr>
        <w:t>Тема 34. Рефлексивное занятие (1 час)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lastRenderedPageBreak/>
        <w:t xml:space="preserve">Итоги изучения курса за год. Что было самым </w:t>
      </w:r>
      <w:proofErr w:type="gramStart"/>
      <w:r w:rsidRPr="003230A9">
        <w:rPr>
          <w:szCs w:val="24"/>
        </w:rPr>
        <w:t>важные</w:t>
      </w:r>
      <w:proofErr w:type="gramEnd"/>
      <w:r w:rsidRPr="003230A9">
        <w:rPr>
          <w:szCs w:val="24"/>
        </w:rPr>
        <w:t xml:space="preserve"> и впечатляющим. Какие действия в области выбора профессии совершили ученики за год (в урочной и внеурочной деятельности, практико-ориентированном модуле, дополнительном образовании и т. д.).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>Самооценка собственных результатов.</w:t>
      </w:r>
    </w:p>
    <w:p w:rsidR="003230A9" w:rsidRPr="003230A9" w:rsidRDefault="003230A9" w:rsidP="003230A9">
      <w:pPr>
        <w:shd w:val="clear" w:color="auto" w:fill="FFFFFF"/>
        <w:spacing w:after="150" w:line="240" w:lineRule="auto"/>
        <w:rPr>
          <w:szCs w:val="24"/>
        </w:rPr>
      </w:pPr>
      <w:r w:rsidRPr="003230A9">
        <w:rPr>
          <w:szCs w:val="24"/>
        </w:rPr>
        <w:t xml:space="preserve">Оценка курса </w:t>
      </w:r>
      <w:proofErr w:type="gramStart"/>
      <w:r w:rsidRPr="003230A9">
        <w:rPr>
          <w:szCs w:val="24"/>
        </w:rPr>
        <w:t>обучающимися</w:t>
      </w:r>
      <w:proofErr w:type="gramEnd"/>
      <w:r w:rsidRPr="003230A9">
        <w:rPr>
          <w:szCs w:val="24"/>
        </w:rPr>
        <w:t>, их предложения.</w:t>
      </w:r>
    </w:p>
    <w:p w:rsidR="003230A9" w:rsidRPr="008E2B3C" w:rsidRDefault="003230A9" w:rsidP="003230A9">
      <w:pPr>
        <w:shd w:val="clear" w:color="auto" w:fill="FFFFFF"/>
        <w:spacing w:after="150" w:line="240" w:lineRule="auto"/>
        <w:rPr>
          <w:sz w:val="28"/>
          <w:szCs w:val="28"/>
        </w:rPr>
      </w:pPr>
      <w:r w:rsidRPr="008E2B3C">
        <w:rPr>
          <w:sz w:val="28"/>
          <w:szCs w:val="28"/>
        </w:rPr>
        <w:br/>
      </w:r>
    </w:p>
    <w:p w:rsidR="00291FF3" w:rsidRDefault="00F268B9">
      <w:pPr>
        <w:spacing w:after="31" w:line="259" w:lineRule="auto"/>
        <w:ind w:left="283" w:firstLine="0"/>
        <w:jc w:val="left"/>
      </w:pPr>
      <w:r>
        <w:t xml:space="preserve"> </w:t>
      </w:r>
    </w:p>
    <w:p w:rsidR="00291FF3" w:rsidRDefault="00F268B9">
      <w:pPr>
        <w:spacing w:after="26" w:line="259" w:lineRule="auto"/>
        <w:ind w:left="292" w:hanging="10"/>
        <w:jc w:val="center"/>
      </w:pPr>
      <w:r>
        <w:rPr>
          <w:b/>
          <w:color w:val="252525"/>
        </w:rPr>
        <w:t xml:space="preserve">ПЛАНИРУЕМЫЕ РЕЗУЛЬТАТЫ ОСВОЕНИЯ УЧЕБНОГО КУРСА </w:t>
      </w:r>
    </w:p>
    <w:p w:rsidR="00291FF3" w:rsidRDefault="00F268B9">
      <w:pPr>
        <w:spacing w:after="7" w:line="271" w:lineRule="auto"/>
        <w:ind w:left="283" w:firstLine="0"/>
      </w:pPr>
      <w:r>
        <w:rPr>
          <w:b/>
        </w:rPr>
        <w:t>Личностные результаты</w:t>
      </w:r>
      <w:r>
        <w:t xml:space="preserve"> </w:t>
      </w:r>
    </w:p>
    <w:p w:rsidR="00291FF3" w:rsidRDefault="00F268B9">
      <w:pPr>
        <w:ind w:left="-15"/>
      </w:pPr>
      <w:r>
        <w:t xml:space="preserve">Готовность обучающихся руководствоваться системой позитивных ценностных ориентаций и расширение опыта деятельности на ее основе. </w:t>
      </w:r>
    </w:p>
    <w:p w:rsidR="00291FF3" w:rsidRDefault="00F268B9">
      <w:pPr>
        <w:ind w:left="283" w:firstLine="0"/>
      </w:pPr>
      <w:r>
        <w:t xml:space="preserve">По основным направлениям воспитания: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гражданское: неприятие любых форм экстремизма, дискриминации; готовность к разнообразной совместной деятельности, стремление к взаимопониманию и взаимопомощи;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патриотическое: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духовно-нравственное: ориентация на моральные ценности и нормы в ситуациях нравственного выбора; 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эстетическое: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физического воспитания, формирования культуры здоровья и эмоционального благополучия: осознание ценности жизни;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человека; </w:t>
      </w:r>
    </w:p>
    <w:p w:rsidR="00291FF3" w:rsidRDefault="00F268B9">
      <w:pPr>
        <w:numPr>
          <w:ilvl w:val="0"/>
          <w:numId w:val="16"/>
        </w:numPr>
        <w:ind w:right="181"/>
      </w:pPr>
      <w:r>
        <w:lastRenderedPageBreak/>
        <w:t xml:space="preserve">трудовое: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учетом личных и общественных интересов и потребностей;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экологическое: повышение уровня экологической культуры; активное неприятие действий, приносящих вред окружающей среде; </w:t>
      </w:r>
    </w:p>
    <w:p w:rsidR="00291FF3" w:rsidRDefault="00F268B9">
      <w:pPr>
        <w:ind w:left="-15" w:right="184" w:firstLine="862"/>
      </w:pPr>
      <w:r>
        <w:t xml:space="preserve">ценность научного познания: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291FF3" w:rsidRDefault="00F268B9">
      <w:pPr>
        <w:ind w:left="283" w:firstLine="0"/>
      </w:pPr>
      <w:r>
        <w:t xml:space="preserve">Адаптация обучающихся к изменяющимся условиям социальной и природной среды: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также в рамках социального взаимодействия с людьми из другой культурной среды;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потребность во взаимодействии в условиях неопределенности, открытость опыту и знаниям других;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потребность в действии в условиях неопределенности,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учетом влияния на окружающую среду, достижения целей и преодоления вызовов, возможных глобальных последствий;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оценивать ситуацию стресса, корректировать принимаемые решения и </w:t>
      </w:r>
    </w:p>
    <w:p w:rsidR="00291FF3" w:rsidRDefault="00F268B9">
      <w:pPr>
        <w:ind w:left="-15" w:firstLine="0"/>
      </w:pPr>
      <w:r>
        <w:t xml:space="preserve">действия;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формулировать и оценивать риски и последствия, формировать опыт, уметь находить позитивное в сложившейся ситуации; </w:t>
      </w:r>
    </w:p>
    <w:p w:rsidR="00291FF3" w:rsidRDefault="00F268B9">
      <w:pPr>
        <w:numPr>
          <w:ilvl w:val="0"/>
          <w:numId w:val="16"/>
        </w:numPr>
        <w:ind w:right="181"/>
      </w:pPr>
      <w:r>
        <w:t xml:space="preserve">быть готовым действовать в отсутствие гарантий успеха. </w:t>
      </w:r>
    </w:p>
    <w:p w:rsidR="00291FF3" w:rsidRDefault="00F268B9">
      <w:pPr>
        <w:spacing w:after="7" w:line="271" w:lineRule="auto"/>
        <w:ind w:left="283" w:firstLine="0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  <w:r>
        <w:t xml:space="preserve"> </w:t>
      </w:r>
    </w:p>
    <w:p w:rsidR="00291FF3" w:rsidRPr="00940CDB" w:rsidRDefault="00F268B9">
      <w:pPr>
        <w:ind w:left="283" w:firstLine="0"/>
        <w:rPr>
          <w:b/>
        </w:rPr>
      </w:pPr>
      <w:r w:rsidRPr="00940CDB">
        <w:rPr>
          <w:b/>
        </w:rPr>
        <w:t xml:space="preserve">Овладение универсальными учебными познавательными действиями: </w:t>
      </w:r>
    </w:p>
    <w:p w:rsidR="00291FF3" w:rsidRDefault="00F268B9">
      <w:pPr>
        <w:ind w:left="283" w:firstLine="0"/>
      </w:pPr>
      <w:r>
        <w:t xml:space="preserve">1) </w:t>
      </w:r>
      <w:r w:rsidRPr="00940CDB">
        <w:rPr>
          <w:b/>
        </w:rPr>
        <w:t>базовые логические действия:</w:t>
      </w:r>
      <w:r>
        <w:t xml:space="preserve"> </w:t>
      </w:r>
    </w:p>
    <w:p w:rsidR="00291FF3" w:rsidRDefault="00F268B9">
      <w:pPr>
        <w:numPr>
          <w:ilvl w:val="0"/>
          <w:numId w:val="17"/>
        </w:numPr>
      </w:pPr>
      <w:r>
        <w:t xml:space="preserve">выявлять и характеризовать существенные признаки объектов (явлений); </w:t>
      </w:r>
    </w:p>
    <w:p w:rsidR="00291FF3" w:rsidRDefault="00F268B9">
      <w:pPr>
        <w:numPr>
          <w:ilvl w:val="0"/>
          <w:numId w:val="17"/>
        </w:numPr>
      </w:pPr>
      <w:r>
        <w:lastRenderedPageBreak/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291FF3" w:rsidRDefault="00F268B9">
      <w:pPr>
        <w:numPr>
          <w:ilvl w:val="0"/>
          <w:numId w:val="17"/>
        </w:numPr>
      </w:pPr>
      <w:r>
        <w:t xml:space="preserve">с учетом предложенной задачи выявлять закономерности и противоречия в рассматриваемых фактах, данных и наблюдениях; </w:t>
      </w:r>
    </w:p>
    <w:p w:rsidR="00291FF3" w:rsidRDefault="00F268B9">
      <w:pPr>
        <w:numPr>
          <w:ilvl w:val="0"/>
          <w:numId w:val="17"/>
        </w:numPr>
      </w:pPr>
      <w:r>
        <w:t xml:space="preserve">предлагать критерии для выявления закономерностей и противоречий; </w:t>
      </w:r>
    </w:p>
    <w:p w:rsidR="00291FF3" w:rsidRDefault="00F268B9">
      <w:pPr>
        <w:numPr>
          <w:ilvl w:val="0"/>
          <w:numId w:val="17"/>
        </w:numPr>
      </w:pPr>
      <w:r>
        <w:t xml:space="preserve">выявлять дефициты информации, данных, необходимых для решения поставленной задачи; </w:t>
      </w:r>
    </w:p>
    <w:p w:rsidR="00291FF3" w:rsidRDefault="00F268B9">
      <w:pPr>
        <w:numPr>
          <w:ilvl w:val="0"/>
          <w:numId w:val="17"/>
        </w:numPr>
      </w:pPr>
      <w:r>
        <w:t xml:space="preserve">выявлять причинно-следственные связи при изучении явлений и процессов; </w:t>
      </w:r>
    </w:p>
    <w:p w:rsidR="00291FF3" w:rsidRDefault="00F268B9">
      <w:pPr>
        <w:numPr>
          <w:ilvl w:val="0"/>
          <w:numId w:val="17"/>
        </w:numPr>
      </w:pPr>
      <w:r>
        <w:t xml:space="preserve">делать выводы с использованием дедуктивных и индуктивных умозаключений, умозаключений по аналогии, формулировать гипотезы о </w:t>
      </w:r>
    </w:p>
    <w:p w:rsidR="00291FF3" w:rsidRDefault="00F268B9">
      <w:pPr>
        <w:ind w:left="-15" w:firstLine="0"/>
      </w:pPr>
      <w:r>
        <w:t xml:space="preserve">взаимосвязях; </w:t>
      </w:r>
    </w:p>
    <w:p w:rsidR="00291FF3" w:rsidRDefault="00F268B9">
      <w:pPr>
        <w:numPr>
          <w:ilvl w:val="0"/>
          <w:numId w:val="17"/>
        </w:numPr>
      </w:pPr>
      <w:r>
        <w:t xml:space="preserve"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</w:t>
      </w:r>
    </w:p>
    <w:p w:rsidR="00291FF3" w:rsidRPr="00940CDB" w:rsidRDefault="00F268B9">
      <w:pPr>
        <w:ind w:left="283" w:firstLine="0"/>
        <w:rPr>
          <w:b/>
        </w:rPr>
      </w:pPr>
      <w:r>
        <w:t xml:space="preserve">2) </w:t>
      </w:r>
      <w:r w:rsidRPr="00940CDB">
        <w:rPr>
          <w:b/>
        </w:rPr>
        <w:t xml:space="preserve">базовые исследовательские действия: </w:t>
      </w:r>
    </w:p>
    <w:p w:rsidR="00291FF3" w:rsidRDefault="00F268B9">
      <w:pPr>
        <w:ind w:left="862" w:firstLine="0"/>
      </w:pPr>
      <w:r>
        <w:t xml:space="preserve">использовать вопросы как исследовательский инструмент познания;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формировать гипотезу об истинности собственных суждений и суждений других, аргументировать свою позицию, мнение;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3) работа с информацией: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291FF3" w:rsidRDefault="00F268B9">
      <w:pPr>
        <w:numPr>
          <w:ilvl w:val="0"/>
          <w:numId w:val="18"/>
        </w:numPr>
        <w:ind w:right="182"/>
      </w:pPr>
      <w: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:rsidR="001C018E" w:rsidRPr="001C018E" w:rsidRDefault="00F268B9">
      <w:pPr>
        <w:numPr>
          <w:ilvl w:val="0"/>
          <w:numId w:val="18"/>
        </w:numPr>
        <w:ind w:right="182"/>
      </w:pPr>
      <w:r>
        <w:t xml:space="preserve">оценивать надежность информации по критериям, предложенным педагогическим работником или сформулированным самостоятельно; </w:t>
      </w:r>
    </w:p>
    <w:p w:rsidR="00291FF3" w:rsidRDefault="00F268B9">
      <w:pPr>
        <w:numPr>
          <w:ilvl w:val="0"/>
          <w:numId w:val="18"/>
        </w:numPr>
        <w:ind w:right="182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эффективно запоминать и систематизировать информацию. </w:t>
      </w:r>
    </w:p>
    <w:p w:rsidR="00291FF3" w:rsidRPr="00940CDB" w:rsidRDefault="00F268B9">
      <w:pPr>
        <w:ind w:left="283" w:firstLine="0"/>
        <w:rPr>
          <w:b/>
        </w:rPr>
      </w:pPr>
      <w:r w:rsidRPr="00940CDB">
        <w:rPr>
          <w:b/>
        </w:rPr>
        <w:t xml:space="preserve">Овладение универсальными учебными коммуникативными действиями: </w:t>
      </w:r>
    </w:p>
    <w:p w:rsidR="00291FF3" w:rsidRDefault="00940CDB">
      <w:pPr>
        <w:ind w:left="283" w:firstLine="0"/>
      </w:pPr>
      <w:r>
        <w:t xml:space="preserve"> </w:t>
      </w:r>
      <w:r w:rsidR="00F452EA">
        <w:t>1) о</w:t>
      </w:r>
      <w:r w:rsidR="00F268B9">
        <w:t xml:space="preserve">бщение: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воспринимать и формулировать суждения, выражать эмоции в соответствии с целями и условиями общения;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выражать себя (свою точку зрения) в устных и письменных текстах; </w:t>
      </w:r>
    </w:p>
    <w:p w:rsidR="00291FF3" w:rsidRDefault="00F268B9">
      <w:pPr>
        <w:numPr>
          <w:ilvl w:val="0"/>
          <w:numId w:val="19"/>
        </w:numPr>
        <w:ind w:right="181"/>
      </w:pPr>
      <w:r>
        <w:lastRenderedPageBreak/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291FF3" w:rsidRDefault="00F268B9">
      <w:pPr>
        <w:numPr>
          <w:ilvl w:val="0"/>
          <w:numId w:val="19"/>
        </w:numPr>
        <w:spacing w:after="24" w:line="259" w:lineRule="auto"/>
        <w:ind w:right="181"/>
      </w:pPr>
      <w:r>
        <w:t xml:space="preserve">понимать </w:t>
      </w:r>
      <w:r>
        <w:tab/>
        <w:t xml:space="preserve">намерения </w:t>
      </w:r>
      <w:r>
        <w:tab/>
        <w:t xml:space="preserve">других, </w:t>
      </w:r>
      <w:r>
        <w:tab/>
        <w:t xml:space="preserve">проявлять </w:t>
      </w:r>
      <w:r>
        <w:tab/>
        <w:t xml:space="preserve">уважительное </w:t>
      </w:r>
      <w:r>
        <w:tab/>
        <w:t xml:space="preserve">отношение </w:t>
      </w:r>
      <w:r>
        <w:tab/>
        <w:t xml:space="preserve">к </w:t>
      </w:r>
    </w:p>
    <w:p w:rsidR="00291FF3" w:rsidRDefault="00F268B9">
      <w:pPr>
        <w:ind w:left="-15" w:firstLine="0"/>
      </w:pPr>
      <w:r>
        <w:t xml:space="preserve">собеседнику и в корректной форме формулировать свои возражения;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публично представлять результаты выполненного опыта (эксперимента, исследования, проекта); </w:t>
      </w:r>
    </w:p>
    <w:p w:rsidR="00F452EA" w:rsidRDefault="00F268B9">
      <w:pPr>
        <w:numPr>
          <w:ilvl w:val="0"/>
          <w:numId w:val="19"/>
        </w:numPr>
        <w:ind w:right="181"/>
      </w:pPr>
      <w: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291FF3" w:rsidRDefault="00F268B9" w:rsidP="00F452EA">
      <w:pPr>
        <w:ind w:left="0" w:right="181" w:firstLine="0"/>
      </w:pPr>
      <w:r>
        <w:t xml:space="preserve"> 2) совместная деятельность: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уметь обобщать мнения нескольких людей, проявлять готовность руководить, выполнять поручения, подчиняться; </w:t>
      </w:r>
    </w:p>
    <w:p w:rsidR="00291FF3" w:rsidRDefault="00F268B9">
      <w:pPr>
        <w:spacing w:after="0" w:line="252" w:lineRule="auto"/>
        <w:ind w:left="-15" w:firstLine="862"/>
        <w:jc w:val="left"/>
      </w:pPr>
      <w: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штурмы» и иные);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291FF3" w:rsidRDefault="00F268B9">
      <w:pPr>
        <w:numPr>
          <w:ilvl w:val="0"/>
          <w:numId w:val="19"/>
        </w:numPr>
        <w:ind w:right="181"/>
      </w:pPr>
      <w: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:rsidR="00291FF3" w:rsidRPr="00940CDB" w:rsidRDefault="00F268B9">
      <w:pPr>
        <w:ind w:left="283" w:firstLine="0"/>
        <w:rPr>
          <w:b/>
        </w:rPr>
      </w:pPr>
      <w:r w:rsidRPr="00940CDB">
        <w:rPr>
          <w:b/>
        </w:rPr>
        <w:t xml:space="preserve">Овладение универсальными учебными регулятивными действиями: </w:t>
      </w:r>
    </w:p>
    <w:p w:rsidR="00291FF3" w:rsidRDefault="00F268B9">
      <w:pPr>
        <w:ind w:left="283" w:firstLine="0"/>
      </w:pPr>
      <w:r>
        <w:t xml:space="preserve">1) самоорганизация: </w:t>
      </w:r>
    </w:p>
    <w:p w:rsidR="00291FF3" w:rsidRDefault="00F268B9">
      <w:pPr>
        <w:numPr>
          <w:ilvl w:val="0"/>
          <w:numId w:val="20"/>
        </w:numPr>
      </w:pPr>
      <w:r>
        <w:t xml:space="preserve">выявлять проблемы для решения в жизненных и учебных ситуациях; </w:t>
      </w:r>
    </w:p>
    <w:p w:rsidR="00291FF3" w:rsidRDefault="00F268B9">
      <w:pPr>
        <w:numPr>
          <w:ilvl w:val="0"/>
          <w:numId w:val="20"/>
        </w:numPr>
      </w:pPr>
      <w: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291FF3" w:rsidRDefault="00F268B9">
      <w:pPr>
        <w:numPr>
          <w:ilvl w:val="0"/>
          <w:numId w:val="20"/>
        </w:numPr>
      </w:pPr>
      <w:r>
        <w:t xml:space="preserve"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</w:t>
      </w:r>
    </w:p>
    <w:p w:rsidR="00291FF3" w:rsidRDefault="00F268B9">
      <w:pPr>
        <w:numPr>
          <w:ilvl w:val="0"/>
          <w:numId w:val="20"/>
        </w:numPr>
      </w:pPr>
      <w:r>
        <w:lastRenderedPageBreak/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</w:t>
      </w:r>
    </w:p>
    <w:p w:rsidR="00F452EA" w:rsidRDefault="00F268B9">
      <w:pPr>
        <w:numPr>
          <w:ilvl w:val="0"/>
          <w:numId w:val="20"/>
        </w:numPr>
      </w:pPr>
      <w:r>
        <w:t>делать выбор и брать ответственность за решение;</w:t>
      </w:r>
    </w:p>
    <w:p w:rsidR="00291FF3" w:rsidRDefault="00F268B9" w:rsidP="00F452EA">
      <w:pPr>
        <w:ind w:left="283" w:firstLine="0"/>
      </w:pPr>
      <w:r>
        <w:t xml:space="preserve"> 2) самоконтроль: </w:t>
      </w:r>
    </w:p>
    <w:p w:rsidR="00291FF3" w:rsidRDefault="00F268B9">
      <w:pPr>
        <w:numPr>
          <w:ilvl w:val="0"/>
          <w:numId w:val="20"/>
        </w:numPr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рефлексии; </w:t>
      </w:r>
    </w:p>
    <w:p w:rsidR="00291FF3" w:rsidRDefault="00F268B9">
      <w:pPr>
        <w:numPr>
          <w:ilvl w:val="0"/>
          <w:numId w:val="20"/>
        </w:numPr>
      </w:pPr>
      <w:r>
        <w:t xml:space="preserve">давать адекватную оценку ситуации и предлагать план ее изменения; </w:t>
      </w:r>
    </w:p>
    <w:p w:rsidR="00291FF3" w:rsidRDefault="00F268B9">
      <w:pPr>
        <w:numPr>
          <w:ilvl w:val="0"/>
          <w:numId w:val="20"/>
        </w:numPr>
      </w:pPr>
      <w: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291FF3" w:rsidRDefault="00F268B9">
      <w:pPr>
        <w:numPr>
          <w:ilvl w:val="0"/>
          <w:numId w:val="20"/>
        </w:numPr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приобретенному опыту, уметь находить позитивное в произошедшей ситуации; </w:t>
      </w:r>
    </w:p>
    <w:p w:rsidR="00291FF3" w:rsidRDefault="00F268B9">
      <w:pPr>
        <w:numPr>
          <w:ilvl w:val="0"/>
          <w:numId w:val="20"/>
        </w:numPr>
      </w:pPr>
      <w: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оценивать соответствие результата цели и условиям; 3) эмоциональный интеллект: </w:t>
      </w:r>
    </w:p>
    <w:p w:rsidR="00291FF3" w:rsidRDefault="00F268B9">
      <w:pPr>
        <w:numPr>
          <w:ilvl w:val="0"/>
          <w:numId w:val="20"/>
        </w:numPr>
      </w:pPr>
      <w:r>
        <w:t xml:space="preserve">различать, называть и управлять собственными эмоциями и эмоциями других; </w:t>
      </w:r>
    </w:p>
    <w:p w:rsidR="00291FF3" w:rsidRDefault="00F268B9">
      <w:pPr>
        <w:numPr>
          <w:ilvl w:val="0"/>
          <w:numId w:val="20"/>
        </w:numPr>
      </w:pPr>
      <w:r>
        <w:t xml:space="preserve">выявлять и анализировать причины эмоций; </w:t>
      </w:r>
    </w:p>
    <w:p w:rsidR="00291FF3" w:rsidRDefault="00F268B9">
      <w:pPr>
        <w:numPr>
          <w:ilvl w:val="0"/>
          <w:numId w:val="20"/>
        </w:numPr>
      </w:pPr>
      <w:r>
        <w:t xml:space="preserve">ставить себя на место другого человека, понимать мотивы и намерения </w:t>
      </w:r>
    </w:p>
    <w:p w:rsidR="00291FF3" w:rsidRDefault="00F268B9">
      <w:pPr>
        <w:ind w:left="-15" w:firstLine="0"/>
      </w:pPr>
      <w:r>
        <w:t xml:space="preserve">другого; </w:t>
      </w:r>
    </w:p>
    <w:p w:rsidR="00F452EA" w:rsidRDefault="00F268B9">
      <w:pPr>
        <w:numPr>
          <w:ilvl w:val="0"/>
          <w:numId w:val="20"/>
        </w:numPr>
      </w:pPr>
      <w:r>
        <w:t>регулиро</w:t>
      </w:r>
      <w:r w:rsidR="00F452EA">
        <w:t xml:space="preserve">вать способ выражения эмоций; </w:t>
      </w:r>
    </w:p>
    <w:p w:rsidR="00291FF3" w:rsidRDefault="00F268B9">
      <w:pPr>
        <w:numPr>
          <w:ilvl w:val="0"/>
          <w:numId w:val="20"/>
        </w:numPr>
      </w:pPr>
      <w:r>
        <w:t xml:space="preserve"> принятие себя и других: </w:t>
      </w:r>
    </w:p>
    <w:p w:rsidR="00291FF3" w:rsidRDefault="00F268B9">
      <w:pPr>
        <w:numPr>
          <w:ilvl w:val="0"/>
          <w:numId w:val="20"/>
        </w:numPr>
      </w:pPr>
      <w:r>
        <w:t xml:space="preserve">осознанно относиться к другому человеку, его мнению; </w:t>
      </w:r>
    </w:p>
    <w:p w:rsidR="00291FF3" w:rsidRDefault="00F268B9">
      <w:pPr>
        <w:numPr>
          <w:ilvl w:val="0"/>
          <w:numId w:val="20"/>
        </w:numPr>
      </w:pPr>
      <w:r>
        <w:t xml:space="preserve">признавать свое право на ошибку и такое же право другого; </w:t>
      </w:r>
    </w:p>
    <w:p w:rsidR="00291FF3" w:rsidRDefault="00F268B9">
      <w:pPr>
        <w:numPr>
          <w:ilvl w:val="0"/>
          <w:numId w:val="20"/>
        </w:numPr>
      </w:pPr>
      <w:r>
        <w:t xml:space="preserve">принимать себя и других, не осуждая; </w:t>
      </w:r>
    </w:p>
    <w:p w:rsidR="00F452EA" w:rsidRPr="00F452EA" w:rsidRDefault="00F268B9">
      <w:pPr>
        <w:numPr>
          <w:ilvl w:val="0"/>
          <w:numId w:val="20"/>
        </w:numPr>
      </w:pPr>
      <w:r>
        <w:t xml:space="preserve">открытость себе и другим; </w:t>
      </w:r>
      <w:r>
        <w:rPr>
          <w:rFonts w:ascii="Arial" w:eastAsia="Arial" w:hAnsi="Arial" w:cs="Arial"/>
          <w:sz w:val="20"/>
        </w:rPr>
        <w:tab/>
      </w:r>
    </w:p>
    <w:p w:rsidR="00291FF3" w:rsidRDefault="00F268B9">
      <w:pPr>
        <w:numPr>
          <w:ilvl w:val="0"/>
          <w:numId w:val="20"/>
        </w:numPr>
      </w:pPr>
      <w:r>
        <w:t xml:space="preserve">осознавать невозможность контролировать все вокруг. </w:t>
      </w: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4E0EAA" w:rsidRDefault="00F268B9" w:rsidP="004E0EAA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b/>
          <w:szCs w:val="28"/>
        </w:rPr>
      </w:pPr>
      <w:r>
        <w:t xml:space="preserve"> </w:t>
      </w:r>
      <w:r w:rsidR="004E0EAA" w:rsidRPr="00CD2A25">
        <w:rPr>
          <w:b/>
          <w:szCs w:val="28"/>
        </w:rPr>
        <w:t>КАЛЕНДАРНО-ТЕМАТИЧЕСКОЕ ПЛАНИРОВАНИЕ</w:t>
      </w:r>
    </w:p>
    <w:p w:rsidR="004E0EAA" w:rsidRDefault="004E0EAA" w:rsidP="004E0EAA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b/>
          <w:szCs w:val="28"/>
        </w:rPr>
      </w:pPr>
    </w:p>
    <w:p w:rsidR="004E0EAA" w:rsidRDefault="004E0EAA" w:rsidP="004E0EAA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sz w:val="2"/>
          <w:szCs w:val="20"/>
        </w:rPr>
      </w:pPr>
    </w:p>
    <w:p w:rsidR="004E0EAA" w:rsidRDefault="004E0EAA" w:rsidP="004E0EAA">
      <w:pPr>
        <w:rPr>
          <w:sz w:val="2"/>
          <w:szCs w:val="20"/>
        </w:rPr>
      </w:pPr>
    </w:p>
    <w:tbl>
      <w:tblPr>
        <w:tblStyle w:val="a7"/>
        <w:tblW w:w="10807" w:type="dxa"/>
        <w:tblInd w:w="-743" w:type="dxa"/>
        <w:tblLayout w:type="fixed"/>
        <w:tblLook w:val="04A0"/>
      </w:tblPr>
      <w:tblGrid>
        <w:gridCol w:w="1135"/>
        <w:gridCol w:w="5136"/>
        <w:gridCol w:w="1276"/>
        <w:gridCol w:w="1134"/>
        <w:gridCol w:w="2126"/>
      </w:tblGrid>
      <w:tr w:rsidR="004E0EAA" w:rsidTr="004E0EAA">
        <w:tc>
          <w:tcPr>
            <w:tcW w:w="1135" w:type="dxa"/>
          </w:tcPr>
          <w:p w:rsidR="004E0EAA" w:rsidRPr="00CD2A25" w:rsidRDefault="004E0EAA" w:rsidP="00847AD6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№</w:t>
            </w:r>
          </w:p>
        </w:tc>
        <w:tc>
          <w:tcPr>
            <w:tcW w:w="5136" w:type="dxa"/>
          </w:tcPr>
          <w:p w:rsidR="004E0EAA" w:rsidRPr="00CD2A25" w:rsidRDefault="004E0EAA" w:rsidP="00847AD6">
            <w:pPr>
              <w:jc w:val="center"/>
              <w:rPr>
                <w:sz w:val="24"/>
                <w:szCs w:val="28"/>
              </w:rPr>
            </w:pPr>
            <w:r w:rsidRPr="00CD2A25">
              <w:rPr>
                <w:sz w:val="24"/>
                <w:szCs w:val="28"/>
              </w:rPr>
              <w:t>Тема, раздел курса</w:t>
            </w:r>
          </w:p>
        </w:tc>
        <w:tc>
          <w:tcPr>
            <w:tcW w:w="1276" w:type="dxa"/>
          </w:tcPr>
          <w:p w:rsidR="004E0EAA" w:rsidRPr="00CD2A25" w:rsidRDefault="004E0EAA" w:rsidP="00847AD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Дата занятия</w:t>
            </w:r>
          </w:p>
        </w:tc>
        <w:tc>
          <w:tcPr>
            <w:tcW w:w="1134" w:type="dxa"/>
          </w:tcPr>
          <w:p w:rsidR="004E0EAA" w:rsidRPr="00CD2A25" w:rsidRDefault="004E0EAA" w:rsidP="00847AD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Кол-во часов</w:t>
            </w:r>
          </w:p>
        </w:tc>
        <w:tc>
          <w:tcPr>
            <w:tcW w:w="2126" w:type="dxa"/>
          </w:tcPr>
          <w:p w:rsidR="004E0EAA" w:rsidRPr="00CD2A25" w:rsidRDefault="004E0EAA" w:rsidP="00847AD6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ЭОР</w:t>
            </w: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1. Установочное занятие «Моя Россия – мои горизонты, мои достижения» 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9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2. Тематическое </w:t>
            </w:r>
            <w:proofErr w:type="spellStart"/>
            <w:r w:rsidRPr="00D10B46">
              <w:rPr>
                <w:sz w:val="24"/>
                <w:szCs w:val="24"/>
              </w:rPr>
              <w:t>профориентационное</w:t>
            </w:r>
            <w:proofErr w:type="spellEnd"/>
            <w:r w:rsidRPr="00D10B46">
              <w:rPr>
                <w:sz w:val="24"/>
                <w:szCs w:val="24"/>
              </w:rPr>
              <w:t xml:space="preserve"> занятие «Открой свое будущее» 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10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3. Тематическое </w:t>
            </w:r>
            <w:proofErr w:type="spellStart"/>
            <w:r w:rsidRPr="00D10B46">
              <w:rPr>
                <w:sz w:val="24"/>
                <w:szCs w:val="24"/>
              </w:rPr>
              <w:t>профориентационное</w:t>
            </w:r>
            <w:proofErr w:type="spellEnd"/>
            <w:r w:rsidRPr="00D10B46">
              <w:rPr>
                <w:sz w:val="24"/>
                <w:szCs w:val="24"/>
              </w:rPr>
              <w:t xml:space="preserve"> занятие «Познаю себя» 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11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4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4. Россия аграрная: растениеводство, садоводство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12" w:history="1">
              <w:r w:rsidRPr="00DC4B92">
                <w:rPr>
                  <w:rStyle w:val="a3"/>
                  <w:sz w:val="24"/>
                  <w:szCs w:val="24"/>
                </w:rPr>
                <w:t>https://edsoo.ru/rabochie-</w:t>
              </w:r>
              <w:r w:rsidRPr="00DC4B92">
                <w:rPr>
                  <w:rStyle w:val="a3"/>
                  <w:sz w:val="24"/>
                  <w:szCs w:val="24"/>
                </w:rPr>
                <w:lastRenderedPageBreak/>
                <w:t>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5. Россия индустриальная: атомная промышленность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13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6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6. Практико-</w:t>
            </w:r>
            <w:r w:rsidRPr="00D10B46">
              <w:rPr>
                <w:sz w:val="24"/>
                <w:szCs w:val="24"/>
              </w:rPr>
              <w:t>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14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7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</w:t>
            </w:r>
            <w:r w:rsidRPr="00D10B46">
              <w:rPr>
                <w:sz w:val="24"/>
                <w:szCs w:val="24"/>
              </w:rPr>
              <w:t>7. Россия аграрная: пищевая промышленность и общественное питание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15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rPr>
          <w:trHeight w:val="661"/>
        </w:trPr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8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8. Россия здоровая: биотехнологии, экология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16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9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9. Россия безопасная: полиция, противопожарная служба, служба спасения, охрана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17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10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10. </w:t>
            </w:r>
            <w:proofErr w:type="spellStart"/>
            <w:r w:rsidRPr="00D10B46">
              <w:rPr>
                <w:sz w:val="24"/>
                <w:szCs w:val="24"/>
              </w:rPr>
              <w:t>Практик</w:t>
            </w:r>
            <w:proofErr w:type="gramStart"/>
            <w:r w:rsidRPr="00D10B46">
              <w:rPr>
                <w:sz w:val="24"/>
                <w:szCs w:val="24"/>
              </w:rPr>
              <w:t>о</w:t>
            </w:r>
            <w:proofErr w:type="spellEnd"/>
            <w:r w:rsidRPr="00D10B46">
              <w:rPr>
                <w:sz w:val="24"/>
                <w:szCs w:val="24"/>
              </w:rPr>
              <w:t>-</w:t>
            </w:r>
            <w:proofErr w:type="gramEnd"/>
            <w:r w:rsidRPr="00D10B46">
              <w:rPr>
                <w:sz w:val="24"/>
                <w:szCs w:val="24"/>
              </w:rPr>
              <w:t xml:space="preserve"> 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18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11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11. Россия комфортная: транспорт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19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12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tabs>
                <w:tab w:val="left" w:pos="964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12. Россия здоровая: медицина и фармация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0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13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13. Россия деловая: предпринимательство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1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14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tabs>
                <w:tab w:val="left" w:pos="463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14. Россия комфортная: энергетика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2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15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15. Практико-ориентированное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23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16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16. Проектное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4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17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17. </w:t>
            </w:r>
            <w:proofErr w:type="spellStart"/>
            <w:r w:rsidRPr="00D10B46">
              <w:rPr>
                <w:sz w:val="24"/>
                <w:szCs w:val="24"/>
              </w:rPr>
              <w:t>Профориентационное</w:t>
            </w:r>
            <w:proofErr w:type="spellEnd"/>
            <w:r w:rsidRPr="00D10B46">
              <w:rPr>
                <w:sz w:val="24"/>
                <w:szCs w:val="24"/>
              </w:rPr>
              <w:t xml:space="preserve"> тематическое занятие «Мое будущее»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25" w:history="1">
              <w:r w:rsidRPr="00DC4B92">
                <w:rPr>
                  <w:rStyle w:val="a3"/>
                  <w:sz w:val="24"/>
                  <w:szCs w:val="24"/>
                </w:rPr>
                <w:t>https://edsoo.ru/rabochie-</w:t>
              </w:r>
              <w:r w:rsidRPr="00DC4B92">
                <w:rPr>
                  <w:rStyle w:val="a3"/>
                  <w:sz w:val="24"/>
                  <w:szCs w:val="24"/>
                </w:rPr>
                <w:lastRenderedPageBreak/>
                <w:t>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18. Россия индустриальная: добыча и переработка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6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19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19. Россия индустриальная: легкая промышленность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Default="004E0EAA" w:rsidP="00847AD6">
            <w:pPr>
              <w:rPr>
                <w:sz w:val="24"/>
                <w:szCs w:val="24"/>
              </w:rPr>
            </w:pPr>
            <w:hyperlink r:id="rId27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  <w:p w:rsidR="004E0EAA" w:rsidRPr="008818C5" w:rsidRDefault="004E0EAA" w:rsidP="00847AD6">
            <w:pPr>
              <w:rPr>
                <w:sz w:val="24"/>
                <w:szCs w:val="24"/>
              </w:rPr>
            </w:pPr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20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20. Россия умная: наука и образование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8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21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21. Практико-ориентированное занятие 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29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22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22. Россия индустриальная: тяжелая промышленность, машиностроение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0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23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23. Россия безопасная: </w:t>
            </w:r>
            <w:proofErr w:type="spellStart"/>
            <w:r w:rsidRPr="00D10B46">
              <w:rPr>
                <w:sz w:val="24"/>
                <w:szCs w:val="24"/>
              </w:rPr>
              <w:t>военн</w:t>
            </w:r>
            <w:proofErr w:type="gramStart"/>
            <w:r w:rsidRPr="00D10B46">
              <w:rPr>
                <w:sz w:val="24"/>
                <w:szCs w:val="24"/>
              </w:rPr>
              <w:t>о</w:t>
            </w:r>
            <w:proofErr w:type="spellEnd"/>
            <w:r w:rsidRPr="00D10B46">
              <w:rPr>
                <w:sz w:val="24"/>
                <w:szCs w:val="24"/>
              </w:rPr>
              <w:t>-</w:t>
            </w:r>
            <w:proofErr w:type="gramEnd"/>
            <w:r w:rsidRPr="00D10B46">
              <w:rPr>
                <w:sz w:val="24"/>
                <w:szCs w:val="24"/>
              </w:rPr>
              <w:t xml:space="preserve"> промышленный комплекс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1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24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24. Практико-ориентированное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2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25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25. Россия умная: программирование и телекоммуникации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3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26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26. Россия комфортная: строительство и архитектура 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4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27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27. Практико-ориентированное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5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28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28. Россия социальная: сервис и туризм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6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29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 xml:space="preserve">Тема 29. Россия </w:t>
            </w:r>
            <w:proofErr w:type="spellStart"/>
            <w:r w:rsidRPr="00D10B46">
              <w:rPr>
                <w:sz w:val="24"/>
                <w:szCs w:val="24"/>
              </w:rPr>
              <w:t>креативная</w:t>
            </w:r>
            <w:proofErr w:type="spellEnd"/>
            <w:r w:rsidRPr="00D10B46">
              <w:rPr>
                <w:sz w:val="24"/>
                <w:szCs w:val="24"/>
              </w:rPr>
              <w:t xml:space="preserve">: искусство и дизайн 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7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30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tabs>
                <w:tab w:val="left" w:pos="789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30. Практико-ориентированное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8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31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tabs>
                <w:tab w:val="left" w:pos="188"/>
              </w:tabs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31. Россия аграрная: животноводство, селекция и генетика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39" w:history="1">
              <w:r w:rsidRPr="00DC4B92">
                <w:rPr>
                  <w:rStyle w:val="a3"/>
                  <w:sz w:val="24"/>
                  <w:szCs w:val="24"/>
                </w:rPr>
                <w:t>https://edsoo.ru/rabochie-</w:t>
              </w:r>
              <w:r w:rsidRPr="00DC4B92">
                <w:rPr>
                  <w:rStyle w:val="a3"/>
                  <w:sz w:val="24"/>
                  <w:szCs w:val="24"/>
                </w:rPr>
                <w:lastRenderedPageBreak/>
                <w:t>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32. Россия безопасная: вооруженные силы, гражданская оборона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40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33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33. Практико-ориентированное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41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  <w:tr w:rsidR="004E0EAA" w:rsidTr="004E0EAA">
        <w:trPr>
          <w:trHeight w:val="70"/>
        </w:trPr>
        <w:tc>
          <w:tcPr>
            <w:tcW w:w="1135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34</w:t>
            </w:r>
          </w:p>
        </w:tc>
        <w:tc>
          <w:tcPr>
            <w:tcW w:w="5136" w:type="dxa"/>
          </w:tcPr>
          <w:p w:rsidR="004E0EAA" w:rsidRPr="00D10B46" w:rsidRDefault="004E0EAA" w:rsidP="00847AD6">
            <w:pPr>
              <w:rPr>
                <w:b/>
                <w:sz w:val="24"/>
                <w:szCs w:val="24"/>
              </w:rPr>
            </w:pPr>
            <w:r w:rsidRPr="00D10B46">
              <w:rPr>
                <w:sz w:val="24"/>
                <w:szCs w:val="24"/>
              </w:rPr>
              <w:t>Тема 34. Рефлексивное занятие</w:t>
            </w:r>
          </w:p>
        </w:tc>
        <w:tc>
          <w:tcPr>
            <w:tcW w:w="1276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29.05.</w:t>
            </w:r>
          </w:p>
        </w:tc>
        <w:tc>
          <w:tcPr>
            <w:tcW w:w="1134" w:type="dxa"/>
          </w:tcPr>
          <w:p w:rsidR="004E0EAA" w:rsidRPr="008818C5" w:rsidRDefault="004E0EAA" w:rsidP="00847AD6">
            <w:pPr>
              <w:jc w:val="center"/>
              <w:rPr>
                <w:sz w:val="24"/>
                <w:szCs w:val="24"/>
              </w:rPr>
            </w:pPr>
            <w:r w:rsidRPr="008818C5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4E0EAA" w:rsidRPr="008818C5" w:rsidRDefault="004E0EAA" w:rsidP="00847AD6">
            <w:pPr>
              <w:rPr>
                <w:sz w:val="24"/>
                <w:szCs w:val="24"/>
              </w:rPr>
            </w:pPr>
            <w:hyperlink r:id="rId42" w:history="1">
              <w:r w:rsidRPr="00DC4B92">
                <w:rPr>
                  <w:rStyle w:val="a3"/>
                  <w:sz w:val="24"/>
                  <w:szCs w:val="24"/>
                </w:rPr>
                <w:t>https://edsoo.ru/rabochie-programmy/</w:t>
              </w:r>
            </w:hyperlink>
          </w:p>
        </w:tc>
      </w:tr>
    </w:tbl>
    <w:p w:rsidR="004E0EAA" w:rsidRPr="00CD2A25" w:rsidRDefault="004E0EAA" w:rsidP="004E0EAA">
      <w:pPr>
        <w:ind w:firstLine="708"/>
        <w:rPr>
          <w:sz w:val="28"/>
          <w:szCs w:val="28"/>
        </w:rPr>
      </w:pPr>
    </w:p>
    <w:p w:rsidR="00291FF3" w:rsidRDefault="00291FF3">
      <w:pPr>
        <w:spacing w:after="0" w:line="259" w:lineRule="auto"/>
        <w:ind w:left="142" w:firstLine="0"/>
        <w:jc w:val="left"/>
      </w:pPr>
    </w:p>
    <w:p w:rsidR="00291FF3" w:rsidRDefault="00F268B9">
      <w:pPr>
        <w:spacing w:after="0" w:line="259" w:lineRule="auto"/>
        <w:ind w:left="142" w:firstLine="0"/>
        <w:jc w:val="left"/>
      </w:pPr>
      <w:r>
        <w:t xml:space="preserve"> </w:t>
      </w:r>
    </w:p>
    <w:p w:rsidR="00291FF3" w:rsidRDefault="00291FF3" w:rsidP="004E0EAA">
      <w:pPr>
        <w:ind w:left="0" w:firstLine="0"/>
        <w:sectPr w:rsidR="00291FF3">
          <w:headerReference w:type="even" r:id="rId43"/>
          <w:headerReference w:type="default" r:id="rId44"/>
          <w:headerReference w:type="first" r:id="rId45"/>
          <w:pgSz w:w="11906" w:h="16838"/>
          <w:pgMar w:top="1042" w:right="1438" w:bottom="1501" w:left="1299" w:header="1029" w:footer="720" w:gutter="0"/>
          <w:cols w:space="720"/>
        </w:sectPr>
      </w:pPr>
    </w:p>
    <w:p w:rsidR="00225E59" w:rsidRDefault="00225E59" w:rsidP="00225E59">
      <w:pPr>
        <w:tabs>
          <w:tab w:val="center" w:pos="423"/>
          <w:tab w:val="center" w:pos="2533"/>
        </w:tabs>
        <w:spacing w:after="22" w:line="256" w:lineRule="auto"/>
        <w:ind w:left="0" w:firstLine="0"/>
        <w:jc w:val="left"/>
        <w:rPr>
          <w:sz w:val="28"/>
        </w:rPr>
      </w:pPr>
      <w:r>
        <w:rPr>
          <w:b/>
        </w:rPr>
        <w:lastRenderedPageBreak/>
        <w:t xml:space="preserve">Литература для учителя: </w:t>
      </w:r>
    </w:p>
    <w:p w:rsidR="001C018E" w:rsidRDefault="00225E59" w:rsidP="001C018E">
      <w:pPr>
        <w:spacing w:after="10"/>
        <w:ind w:left="206" w:right="-2236"/>
      </w:pPr>
      <w:r>
        <w:t xml:space="preserve">1.Грецов А.Г. Выбираем профессию. Советы практического психолога. - С.Петербург, 2005. </w:t>
      </w:r>
    </w:p>
    <w:p w:rsidR="00225E59" w:rsidRDefault="00225E59" w:rsidP="001C018E">
      <w:pPr>
        <w:spacing w:after="10"/>
        <w:ind w:left="206" w:right="-2236"/>
      </w:pPr>
      <w:r>
        <w:t xml:space="preserve">2.Климов Е. А. Как выбирать профессию. — М., 1984. </w:t>
      </w:r>
    </w:p>
    <w:p w:rsidR="00225E59" w:rsidRDefault="00225E59" w:rsidP="00225E59">
      <w:pPr>
        <w:ind w:left="206" w:right="68"/>
      </w:pPr>
      <w:r>
        <w:t xml:space="preserve">3.Кон И.С. Психология ранней юности. – М., 1989. </w:t>
      </w:r>
    </w:p>
    <w:p w:rsidR="001C018E" w:rsidRDefault="00225E59" w:rsidP="001C018E">
      <w:pPr>
        <w:spacing w:after="3"/>
        <w:ind w:left="206" w:right="-2094"/>
      </w:pPr>
      <w:r>
        <w:t xml:space="preserve">4.Махаева О.А., Григорьева Е.Е. Я выбираю профессию. – М., 2005. 5.Овчарова Р.В. </w:t>
      </w:r>
    </w:p>
    <w:p w:rsidR="00225E59" w:rsidRDefault="00225E59" w:rsidP="001C018E">
      <w:pPr>
        <w:spacing w:after="3"/>
        <w:ind w:left="206" w:right="-2094"/>
      </w:pPr>
      <w:r>
        <w:t xml:space="preserve">5.Справочная книга школьного психолога. – М., 1996. </w:t>
      </w:r>
    </w:p>
    <w:p w:rsidR="00225E59" w:rsidRDefault="00225E59" w:rsidP="001C018E">
      <w:pPr>
        <w:spacing w:after="11"/>
        <w:ind w:left="206" w:right="-2094"/>
      </w:pPr>
      <w:r>
        <w:t xml:space="preserve">6.Прихожан А.М. Психологический справочник, или Как обрести уверенность в себе. – М., 1994. </w:t>
      </w:r>
    </w:p>
    <w:p w:rsidR="00225E59" w:rsidRDefault="00225E59" w:rsidP="001C018E">
      <w:pPr>
        <w:spacing w:after="0"/>
        <w:ind w:left="206" w:right="-2094"/>
      </w:pPr>
      <w:r>
        <w:t xml:space="preserve"> 7.Пряжников Н.С. Профориентация в школе: игры, упражнения, опросники (811). – М., 2005. </w:t>
      </w:r>
    </w:p>
    <w:p w:rsidR="00225E59" w:rsidRDefault="00225E59" w:rsidP="001C018E">
      <w:pPr>
        <w:spacing w:after="14"/>
        <w:ind w:left="206" w:right="-1953"/>
      </w:pPr>
      <w:r>
        <w:t xml:space="preserve">8.Пшенцова И.Л. Раннее профессиональное самоопределение школьников. </w:t>
      </w:r>
    </w:p>
    <w:p w:rsidR="00225E59" w:rsidRDefault="00225E59" w:rsidP="001C018E">
      <w:pPr>
        <w:spacing w:after="7"/>
        <w:ind w:left="206" w:right="-1953"/>
      </w:pPr>
      <w:r>
        <w:t xml:space="preserve">Учебно-методическое пособие. – Сургут, 2003. </w:t>
      </w:r>
    </w:p>
    <w:p w:rsidR="00225E59" w:rsidRDefault="00225E59" w:rsidP="001C018E">
      <w:pPr>
        <w:ind w:left="206" w:right="-1953"/>
      </w:pPr>
      <w:r>
        <w:t xml:space="preserve">9.Резапкина Г.В. Отбор в профильные классы. – М, 2005. </w:t>
      </w:r>
    </w:p>
    <w:p w:rsidR="00225E59" w:rsidRDefault="00225E59" w:rsidP="001C018E">
      <w:pPr>
        <w:spacing w:after="9"/>
        <w:ind w:left="206" w:right="-1953"/>
      </w:pPr>
      <w:r>
        <w:t xml:space="preserve">10.Самоукина Н. В.Активизация школьников в профессиональном самоопределении // - Вопросы психологии – 1990 - № 1. </w:t>
      </w:r>
    </w:p>
    <w:p w:rsidR="00225E59" w:rsidRDefault="00225E59" w:rsidP="001C018E">
      <w:pPr>
        <w:spacing w:after="10"/>
        <w:ind w:left="206" w:right="-1953"/>
      </w:pPr>
      <w:r>
        <w:t xml:space="preserve"> 11.Самоукина Н.В. Игры в школе и дома: психотехнические упражнения и коррекционные программы. –М, 1995. </w:t>
      </w:r>
    </w:p>
    <w:p w:rsidR="00225E59" w:rsidRDefault="00225E59" w:rsidP="001C018E">
      <w:pPr>
        <w:spacing w:after="13"/>
        <w:ind w:left="206" w:right="-1953"/>
      </w:pPr>
      <w:r>
        <w:t xml:space="preserve">12.Технология. Профориентация: Тесты / Авт.-сост. И.П.Арефьев. – М,2005. </w:t>
      </w:r>
    </w:p>
    <w:p w:rsidR="00225E59" w:rsidRDefault="00225E59" w:rsidP="001C018E">
      <w:pPr>
        <w:spacing w:after="0"/>
        <w:ind w:left="206" w:right="-1953"/>
      </w:pPr>
      <w:r>
        <w:t xml:space="preserve">13.Чернявская А.П. Психологическое консультирование по профессиональной ориентации.- М, 2001. </w:t>
      </w:r>
    </w:p>
    <w:p w:rsidR="00225E59" w:rsidRDefault="00225E59" w:rsidP="001C018E">
      <w:pPr>
        <w:spacing w:after="34" w:line="256" w:lineRule="auto"/>
        <w:ind w:left="211" w:right="-1953" w:firstLine="0"/>
        <w:jc w:val="left"/>
      </w:pPr>
      <w:r>
        <w:t xml:space="preserve"> </w:t>
      </w:r>
    </w:p>
    <w:p w:rsidR="00225E59" w:rsidRDefault="00225E59" w:rsidP="001C018E">
      <w:pPr>
        <w:spacing w:after="17" w:line="256" w:lineRule="auto"/>
        <w:ind w:left="357" w:right="-1953"/>
        <w:jc w:val="center"/>
      </w:pPr>
      <w:r>
        <w:rPr>
          <w:b/>
        </w:rPr>
        <w:t xml:space="preserve">Литература для учащихся, родителей: </w:t>
      </w:r>
    </w:p>
    <w:p w:rsidR="00225E59" w:rsidRDefault="00225E59" w:rsidP="001C018E">
      <w:pPr>
        <w:spacing w:after="12"/>
        <w:ind w:left="206" w:right="-1953"/>
      </w:pPr>
      <w:r>
        <w:t xml:space="preserve">1.Бендюков М.А., Соломин И.Л. Твой компас на рынке труда. Что ты должен знать о выборе профессии и поиске работы. – С.-Петербург, 2000. </w:t>
      </w:r>
    </w:p>
    <w:p w:rsidR="00225E59" w:rsidRDefault="00225E59" w:rsidP="001C018E">
      <w:pPr>
        <w:spacing w:after="13"/>
        <w:ind w:left="206" w:right="-1953"/>
      </w:pPr>
      <w:r>
        <w:t xml:space="preserve">2.Грецов А.Г., Попова Е.Г. Выбери профессию сам. </w:t>
      </w:r>
      <w:proofErr w:type="spellStart"/>
      <w:r>
        <w:t>Информационнометодические</w:t>
      </w:r>
      <w:proofErr w:type="spellEnd"/>
      <w:r>
        <w:t xml:space="preserve"> материалы для подростков</w:t>
      </w:r>
      <w:proofErr w:type="gramStart"/>
      <w:r>
        <w:t>.С</w:t>
      </w:r>
      <w:proofErr w:type="gramEnd"/>
      <w:r>
        <w:t xml:space="preserve">Пб.,2004. 3.Ди </w:t>
      </w:r>
      <w:proofErr w:type="spellStart"/>
      <w:r>
        <w:t>Снайдер</w:t>
      </w:r>
      <w:proofErr w:type="spellEnd"/>
      <w:r>
        <w:t xml:space="preserve">. </w:t>
      </w:r>
    </w:p>
    <w:p w:rsidR="00225E59" w:rsidRDefault="00225E59" w:rsidP="001C018E">
      <w:pPr>
        <w:spacing w:after="13"/>
        <w:ind w:left="206" w:right="-1953"/>
      </w:pPr>
      <w:r>
        <w:t>3.Практическая психология для подростков, или</w:t>
      </w:r>
      <w:proofErr w:type="gramStart"/>
      <w:r>
        <w:t xml:space="preserve"> К</w:t>
      </w:r>
      <w:proofErr w:type="gramEnd"/>
      <w:r>
        <w:t xml:space="preserve">ак найти свое место в жизни. – М.,2001. </w:t>
      </w:r>
    </w:p>
    <w:p w:rsidR="00225E59" w:rsidRDefault="00225E59" w:rsidP="001C018E">
      <w:pPr>
        <w:spacing w:after="12"/>
        <w:ind w:left="206" w:right="-1953"/>
      </w:pPr>
      <w:r>
        <w:t xml:space="preserve">4.Карьера в информационных технологиях / </w:t>
      </w:r>
      <w:proofErr w:type="spellStart"/>
      <w:r>
        <w:t>Вед.ред</w:t>
      </w:r>
      <w:proofErr w:type="spellEnd"/>
      <w:r>
        <w:t xml:space="preserve">. </w:t>
      </w:r>
      <w:proofErr w:type="spellStart"/>
      <w:r>
        <w:t>Элиович</w:t>
      </w:r>
      <w:proofErr w:type="spellEnd"/>
      <w:r>
        <w:t xml:space="preserve">. – М.,2003. </w:t>
      </w:r>
    </w:p>
    <w:p w:rsidR="00225E59" w:rsidRDefault="00225E59" w:rsidP="001C018E">
      <w:pPr>
        <w:spacing w:after="11"/>
        <w:ind w:left="206" w:right="-1953"/>
      </w:pPr>
      <w:r>
        <w:t xml:space="preserve">5.Карьера в медицине / </w:t>
      </w:r>
      <w:proofErr w:type="spellStart"/>
      <w:r>
        <w:t>Вед.ред</w:t>
      </w:r>
      <w:proofErr w:type="spellEnd"/>
      <w:r>
        <w:t xml:space="preserve">. </w:t>
      </w:r>
      <w:proofErr w:type="spellStart"/>
      <w:r>
        <w:t>Элиович</w:t>
      </w:r>
      <w:proofErr w:type="spellEnd"/>
      <w:r>
        <w:t xml:space="preserve">. – М.,2003. </w:t>
      </w:r>
    </w:p>
    <w:p w:rsidR="00225E59" w:rsidRDefault="00225E59" w:rsidP="001C018E">
      <w:pPr>
        <w:ind w:left="206" w:right="-1953"/>
      </w:pPr>
      <w:r>
        <w:t xml:space="preserve">6.Климов Е.А. Как выбирать профессию? – М.,1990. </w:t>
      </w:r>
    </w:p>
    <w:p w:rsidR="00225E59" w:rsidRDefault="00225E59" w:rsidP="001C018E">
      <w:pPr>
        <w:spacing w:after="5" w:line="304" w:lineRule="auto"/>
        <w:ind w:left="206" w:right="-1953"/>
        <w:jc w:val="left"/>
      </w:pPr>
      <w:r>
        <w:t xml:space="preserve">7.Куда пойти учиться? Информационный справочник для поступающих в образовательные учреждения высшего, среднего и начального профессионального образования города Сургута на 2013/2014 учебный год / Авт. сост. </w:t>
      </w:r>
      <w:proofErr w:type="spellStart"/>
      <w:r>
        <w:t>Н.Я.Стрельцова</w:t>
      </w:r>
      <w:proofErr w:type="spellEnd"/>
      <w:r>
        <w:t xml:space="preserve">, </w:t>
      </w:r>
      <w:proofErr w:type="spellStart"/>
      <w:r>
        <w:t>Н.П.Кормилкина</w:t>
      </w:r>
      <w:proofErr w:type="spellEnd"/>
      <w:r>
        <w:t xml:space="preserve">, Л.П.Левицкая. – Сургут, 2012. </w:t>
      </w:r>
    </w:p>
    <w:p w:rsidR="00225E59" w:rsidRDefault="00225E59" w:rsidP="001C018E">
      <w:pPr>
        <w:spacing w:after="10"/>
        <w:ind w:left="206" w:right="-1953"/>
      </w:pPr>
      <w:r>
        <w:t xml:space="preserve">8.Меттус </w:t>
      </w:r>
      <w:proofErr w:type="spellStart"/>
      <w:r>
        <w:t>Е.В.,Турта</w:t>
      </w:r>
      <w:proofErr w:type="spellEnd"/>
      <w:r>
        <w:t xml:space="preserve"> О.С., Литвина А.В. Учимся выбирать профиль обучения /для учащихся 7-11 классов/ - С.-Петербург, 2006. </w:t>
      </w:r>
    </w:p>
    <w:p w:rsidR="00225E59" w:rsidRDefault="00225E59" w:rsidP="001C018E">
      <w:pPr>
        <w:spacing w:after="5" w:line="304" w:lineRule="auto"/>
        <w:ind w:left="206" w:right="-1953"/>
        <w:jc w:val="left"/>
      </w:pPr>
      <w:r>
        <w:t xml:space="preserve"> 9.Мир профессий: Человек – знаковая система /Сост. </w:t>
      </w:r>
      <w:proofErr w:type="spellStart"/>
      <w:r>
        <w:t>С.Н.Левиева</w:t>
      </w:r>
      <w:proofErr w:type="spellEnd"/>
      <w:r>
        <w:t xml:space="preserve">. – М.,1988. </w:t>
      </w:r>
      <w:r w:rsidR="001C018E">
        <w:t xml:space="preserve">        </w:t>
      </w:r>
      <w:r>
        <w:t>10.Мир профессий: Человек – художественный образ</w:t>
      </w:r>
      <w:proofErr w:type="gramStart"/>
      <w:r>
        <w:t xml:space="preserve"> /С</w:t>
      </w:r>
      <w:proofErr w:type="gramEnd"/>
      <w:r>
        <w:t xml:space="preserve">ост. А.Смирнов. – М.,1987. </w:t>
      </w:r>
    </w:p>
    <w:p w:rsidR="00225E59" w:rsidRDefault="00225E59" w:rsidP="001C018E">
      <w:pPr>
        <w:ind w:left="206" w:right="-1953"/>
      </w:pPr>
      <w:r>
        <w:t xml:space="preserve">11.Мир профессий: Человек – природа / Сост. </w:t>
      </w:r>
      <w:proofErr w:type="spellStart"/>
      <w:r>
        <w:t>С.Н.Левиева</w:t>
      </w:r>
      <w:proofErr w:type="spellEnd"/>
      <w:r>
        <w:t xml:space="preserve">. – М.,1985. </w:t>
      </w:r>
    </w:p>
    <w:p w:rsidR="00225E59" w:rsidRDefault="00225E59" w:rsidP="001C018E">
      <w:pPr>
        <w:spacing w:after="11"/>
        <w:ind w:left="206" w:right="-1953"/>
      </w:pPr>
      <w:r>
        <w:t xml:space="preserve">12.Мир профессий: Человек – техника /Сост. Р.Д.Каверина. – М.,1988. </w:t>
      </w:r>
    </w:p>
    <w:p w:rsidR="00225E59" w:rsidRDefault="00225E59" w:rsidP="001C018E">
      <w:pPr>
        <w:spacing w:after="0"/>
        <w:ind w:left="206" w:right="-1953"/>
      </w:pPr>
      <w:r>
        <w:t xml:space="preserve">13.Пауэрс П., Рассел Д. Найди свое дело. - М,1994. </w:t>
      </w:r>
    </w:p>
    <w:p w:rsidR="00225E59" w:rsidRDefault="00225E59" w:rsidP="001C018E">
      <w:pPr>
        <w:spacing w:after="34" w:line="256" w:lineRule="auto"/>
        <w:ind w:left="211" w:right="-1953" w:firstLine="0"/>
        <w:jc w:val="left"/>
      </w:pPr>
      <w:r>
        <w:lastRenderedPageBreak/>
        <w:t xml:space="preserve"> </w:t>
      </w:r>
    </w:p>
    <w:p w:rsidR="00225E59" w:rsidRDefault="00225E59" w:rsidP="001C018E">
      <w:pPr>
        <w:spacing w:after="43" w:line="256" w:lineRule="auto"/>
        <w:ind w:left="357" w:right="-1953"/>
        <w:jc w:val="center"/>
      </w:pPr>
      <w:r>
        <w:rPr>
          <w:b/>
        </w:rPr>
        <w:t xml:space="preserve">Интернет-ресурсы для ученика </w:t>
      </w:r>
    </w:p>
    <w:p w:rsidR="00225E59" w:rsidRDefault="00B752FB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46" w:history="1">
        <w:r w:rsidR="00225E59">
          <w:rPr>
            <w:rStyle w:val="a3"/>
            <w:color w:val="000000"/>
          </w:rPr>
          <w:t>www.abiturcenter.ru</w:t>
        </w:r>
      </w:hyperlink>
      <w:hyperlink r:id="rId47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Центр </w:t>
      </w:r>
      <w:proofErr w:type="spellStart"/>
      <w:r w:rsidR="00225E59">
        <w:t>довузовского</w:t>
      </w:r>
      <w:proofErr w:type="spellEnd"/>
      <w:r w:rsidR="00225E59">
        <w:t xml:space="preserve"> образования. Портал для абитуриентов. Справочник абитуриента. </w:t>
      </w:r>
      <w:proofErr w:type="spellStart"/>
      <w:r w:rsidR="00225E59">
        <w:t>On-line</w:t>
      </w:r>
      <w:proofErr w:type="spellEnd"/>
      <w:r w:rsidR="00225E59">
        <w:t xml:space="preserve"> тестирование абитуриентов и старшеклассников. Подготовка к поступлению. Издание и распространение литературы для абитуриентов и старшеклассников. Новости </w:t>
      </w:r>
      <w:proofErr w:type="spellStart"/>
      <w:r w:rsidR="00225E59">
        <w:t>довузовского</w:t>
      </w:r>
      <w:proofErr w:type="spellEnd"/>
      <w:r w:rsidR="00225E59">
        <w:t xml:space="preserve"> образования. </w:t>
      </w:r>
    </w:p>
    <w:p w:rsidR="00225E59" w:rsidRDefault="00B752FB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48" w:history="1">
        <w:r w:rsidR="00225E59">
          <w:rPr>
            <w:rStyle w:val="a3"/>
            <w:color w:val="000000"/>
          </w:rPr>
          <w:t>www.ege.edu.ru</w:t>
        </w:r>
      </w:hyperlink>
      <w:hyperlink r:id="rId49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ab/>
      </w:r>
      <w:hyperlink r:id="rId50" w:history="1">
        <w:r w:rsidR="00225E59">
          <w:rPr>
            <w:rStyle w:val="a3"/>
            <w:color w:val="000000"/>
          </w:rPr>
          <w:t>П</w:t>
        </w:r>
      </w:hyperlink>
      <w:r w:rsidR="00225E59">
        <w:t xml:space="preserve">ортал </w:t>
      </w:r>
      <w:r w:rsidR="00225E59">
        <w:tab/>
        <w:t xml:space="preserve">информационной </w:t>
      </w:r>
      <w:r w:rsidR="00225E59">
        <w:tab/>
        <w:t xml:space="preserve">поддержки </w:t>
      </w:r>
      <w:r w:rsidR="00225E59">
        <w:tab/>
        <w:t xml:space="preserve">Единого государственного экзамена. </w:t>
      </w:r>
    </w:p>
    <w:p w:rsidR="00225E59" w:rsidRDefault="00B752FB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51" w:history="1">
        <w:r w:rsidR="00225E59">
          <w:rPr>
            <w:rStyle w:val="a3"/>
            <w:color w:val="000000"/>
          </w:rPr>
          <w:t>www.informika.ru</w:t>
        </w:r>
      </w:hyperlink>
      <w:hyperlink r:id="rId52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Сервер НИИ информационных технологий и телекоммуникаций. Новости образования, информация о конференциях, выставках, семинарах. </w:t>
      </w:r>
    </w:p>
    <w:p w:rsidR="00225E59" w:rsidRDefault="00B752FB" w:rsidP="001C018E">
      <w:pPr>
        <w:numPr>
          <w:ilvl w:val="0"/>
          <w:numId w:val="21"/>
        </w:numPr>
        <w:spacing w:after="81" w:line="268" w:lineRule="auto"/>
        <w:ind w:right="-1953" w:hanging="10"/>
      </w:pPr>
      <w:hyperlink r:id="rId53" w:history="1">
        <w:r w:rsidR="00225E59">
          <w:rPr>
            <w:rStyle w:val="a3"/>
            <w:color w:val="000000"/>
          </w:rPr>
          <w:t>www.5balIov.ru</w:t>
        </w:r>
      </w:hyperlink>
      <w:hyperlink r:id="rId54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Образование в России и за рубежом. Информация о вузах, книжный магазин, образовательные тесты, репетиционные версии вариантов ЕГЭ. </w:t>
      </w:r>
    </w:p>
    <w:p w:rsidR="00225E59" w:rsidRDefault="00B752FB" w:rsidP="001C018E">
      <w:pPr>
        <w:numPr>
          <w:ilvl w:val="0"/>
          <w:numId w:val="21"/>
        </w:numPr>
        <w:spacing w:after="56" w:line="268" w:lineRule="auto"/>
        <w:ind w:right="-1953" w:hanging="10"/>
      </w:pPr>
      <w:hyperlink r:id="rId55" w:history="1">
        <w:r w:rsidR="00225E59">
          <w:rPr>
            <w:rStyle w:val="a3"/>
            <w:color w:val="000000"/>
          </w:rPr>
          <w:t>www.ed.vseved.ru</w:t>
        </w:r>
      </w:hyperlink>
      <w:hyperlink r:id="rId56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Справочно-поисковая система «Образование в России». Рейтинг учебных заведений. </w:t>
      </w:r>
    </w:p>
    <w:p w:rsidR="00225E59" w:rsidRDefault="00225E59" w:rsidP="001C018E">
      <w:pPr>
        <w:numPr>
          <w:ilvl w:val="0"/>
          <w:numId w:val="21"/>
        </w:numPr>
        <w:spacing w:after="5" w:line="304" w:lineRule="auto"/>
        <w:ind w:right="-1953" w:hanging="10"/>
      </w:pPr>
      <w:r>
        <w:t xml:space="preserve">Обширная </w:t>
      </w:r>
      <w:r>
        <w:tab/>
        <w:t xml:space="preserve">база </w:t>
      </w:r>
      <w:r>
        <w:tab/>
        <w:t xml:space="preserve">вакансий </w:t>
      </w:r>
      <w:r>
        <w:tab/>
        <w:t xml:space="preserve">по </w:t>
      </w:r>
      <w:r>
        <w:tab/>
        <w:t xml:space="preserve">всем </w:t>
      </w:r>
      <w:r>
        <w:tab/>
        <w:t xml:space="preserve">областям </w:t>
      </w:r>
      <w:r>
        <w:tab/>
        <w:t xml:space="preserve">профессиональной деятельности во всех регионах России, удобная система поиска информации, возможность разместить свое резюме, различные справочные материалы. </w:t>
      </w:r>
      <w:hyperlink r:id="rId57" w:history="1">
        <w:proofErr w:type="spellStart"/>
        <w:r>
          <w:rPr>
            <w:rStyle w:val="a3"/>
            <w:color w:val="000000"/>
          </w:rPr>
          <w:t>www</w:t>
        </w:r>
        <w:proofErr w:type="spellEnd"/>
        <w:r>
          <w:rPr>
            <w:rStyle w:val="a3"/>
            <w:color w:val="000000"/>
          </w:rPr>
          <w:t>.</w:t>
        </w:r>
      </w:hyperlink>
      <w:hyperlink r:id="rId58" w:history="1">
        <w:r>
          <w:rPr>
            <w:rStyle w:val="a3"/>
            <w:color w:val="000000"/>
          </w:rPr>
          <w:t xml:space="preserve"> </w:t>
        </w:r>
      </w:hyperlink>
      <w:hyperlink r:id="rId59" w:history="1">
        <w:proofErr w:type="spellStart"/>
        <w:r>
          <w:rPr>
            <w:rStyle w:val="a3"/>
            <w:color w:val="000000"/>
          </w:rPr>
          <w:t>r</w:t>
        </w:r>
      </w:hyperlink>
      <w:r>
        <w:t>abota</w:t>
      </w:r>
      <w:proofErr w:type="spellEnd"/>
      <w:r>
        <w:t xml:space="preserve">. </w:t>
      </w:r>
      <w:proofErr w:type="spellStart"/>
      <w:r>
        <w:t>Mail</w:t>
      </w:r>
      <w:proofErr w:type="spellEnd"/>
      <w:r>
        <w:t xml:space="preserve">. </w:t>
      </w:r>
      <w:proofErr w:type="spellStart"/>
      <w:r>
        <w:t>ru</w:t>
      </w:r>
      <w:proofErr w:type="spellEnd"/>
      <w:r>
        <w:t xml:space="preserve"> </w:t>
      </w:r>
    </w:p>
    <w:p w:rsidR="00225E59" w:rsidRDefault="00225E59" w:rsidP="001C018E">
      <w:pPr>
        <w:numPr>
          <w:ilvl w:val="0"/>
          <w:numId w:val="21"/>
        </w:numPr>
        <w:spacing w:after="5" w:line="304" w:lineRule="auto"/>
        <w:ind w:right="-1953" w:hanging="10"/>
      </w:pPr>
      <w:r>
        <w:t xml:space="preserve">Б аза вакансий, возможность для размещения собственного резюме, статьи по проблемам трудоустройства, возможность подписаться на интернет-рассылку новостей для желающих найти работу. </w:t>
      </w:r>
      <w:hyperlink r:id="rId60" w:history="1">
        <w:r>
          <w:rPr>
            <w:rStyle w:val="a3"/>
            <w:color w:val="000000"/>
          </w:rPr>
          <w:t>www.students.ru</w:t>
        </w:r>
      </w:hyperlink>
      <w:hyperlink r:id="rId61" w:history="1">
        <w:r>
          <w:rPr>
            <w:rStyle w:val="a3"/>
            <w:color w:val="000000"/>
          </w:rPr>
          <w:t xml:space="preserve"> </w:t>
        </w:r>
      </w:hyperlink>
    </w:p>
    <w:p w:rsidR="00225E59" w:rsidRDefault="00225E59" w:rsidP="001C018E">
      <w:pPr>
        <w:tabs>
          <w:tab w:val="center" w:pos="9570"/>
        </w:tabs>
        <w:spacing w:after="31" w:line="256" w:lineRule="auto"/>
        <w:ind w:left="0" w:right="-1953" w:firstLine="0"/>
        <w:jc w:val="left"/>
      </w:pPr>
      <w:r>
        <w:rPr>
          <w:sz w:val="22"/>
        </w:rPr>
        <w:t>8.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t xml:space="preserve"> </w:t>
      </w:r>
    </w:p>
    <w:p w:rsidR="00225E59" w:rsidRDefault="00B752FB" w:rsidP="00225E59">
      <w:pPr>
        <w:spacing w:after="12" w:line="266" w:lineRule="auto"/>
        <w:ind w:left="206"/>
        <w:jc w:val="left"/>
      </w:pPr>
      <w:hyperlink r:id="rId62" w:history="1">
        <w:r w:rsidR="00225E59">
          <w:rPr>
            <w:rStyle w:val="a3"/>
            <w:color w:val="0000FF"/>
            <w:u w:color="0000FF"/>
          </w:rPr>
          <w:t>https://skysmart.ru/articles/useful/uroki</w:t>
        </w:r>
      </w:hyperlink>
      <w:hyperlink r:id="rId63" w:history="1">
        <w:r w:rsidR="00225E59">
          <w:rPr>
            <w:rStyle w:val="a3"/>
            <w:color w:val="0000FF"/>
            <w:u w:color="0000FF"/>
          </w:rPr>
          <w:t>-</w:t>
        </w:r>
      </w:hyperlink>
      <w:hyperlink r:id="rId64" w:history="1">
        <w:r w:rsidR="00225E59">
          <w:rPr>
            <w:rStyle w:val="a3"/>
            <w:color w:val="0000FF"/>
            <w:u w:color="0000FF"/>
          </w:rPr>
          <w:t>proforientacii</w:t>
        </w:r>
      </w:hyperlink>
      <w:hyperlink r:id="rId65" w:history="1">
        <w:r w:rsidR="00225E59">
          <w:rPr>
            <w:rStyle w:val="a3"/>
            <w:color w:val="0000FF"/>
            <w:u w:color="0000FF"/>
          </w:rPr>
          <w:t>-</w:t>
        </w:r>
      </w:hyperlink>
      <w:hyperlink r:id="rId66" w:history="1">
        <w:r w:rsidR="00225E59">
          <w:rPr>
            <w:rStyle w:val="a3"/>
            <w:color w:val="0000FF"/>
            <w:u w:color="0000FF"/>
          </w:rPr>
          <w:t>v</w:t>
        </w:r>
      </w:hyperlink>
      <w:hyperlink r:id="rId67" w:history="1">
        <w:r w:rsidR="00225E59">
          <w:rPr>
            <w:rStyle w:val="a3"/>
            <w:color w:val="0000FF"/>
            <w:u w:color="0000FF"/>
          </w:rPr>
          <w:t>-</w:t>
        </w:r>
      </w:hyperlink>
      <w:hyperlink r:id="rId68" w:history="1">
        <w:r w:rsidR="00225E59">
          <w:rPr>
            <w:rStyle w:val="a3"/>
            <w:color w:val="0000FF"/>
            <w:u w:color="0000FF"/>
          </w:rPr>
          <w:t>shkole</w:t>
        </w:r>
      </w:hyperlink>
      <w:hyperlink r:id="rId69" w:history="1">
        <w:r w:rsidR="00225E59">
          <w:rPr>
            <w:rStyle w:val="a3"/>
            <w:color w:val="000000"/>
          </w:rPr>
          <w:t xml:space="preserve"> </w:t>
        </w:r>
      </w:hyperlink>
      <w:r w:rsidR="00225E59">
        <w:t xml:space="preserve"> </w:t>
      </w:r>
    </w:p>
    <w:p w:rsidR="00225E59" w:rsidRDefault="00225E59" w:rsidP="00225E59">
      <w:pPr>
        <w:spacing w:after="22" w:line="256" w:lineRule="auto"/>
        <w:ind w:left="211" w:firstLine="0"/>
        <w:jc w:val="left"/>
      </w:pPr>
      <w:r>
        <w:t xml:space="preserve"> </w:t>
      </w:r>
    </w:p>
    <w:p w:rsidR="00225E59" w:rsidRDefault="00B752FB" w:rsidP="00225E59">
      <w:pPr>
        <w:spacing w:after="12" w:line="266" w:lineRule="auto"/>
        <w:ind w:left="206"/>
        <w:jc w:val="left"/>
        <w:rPr>
          <w:lang w:val="en-US"/>
        </w:rPr>
      </w:pPr>
      <w:hyperlink r:id="rId70" w:history="1">
        <w:r w:rsidR="00225E59">
          <w:rPr>
            <w:rStyle w:val="a3"/>
            <w:color w:val="0000FF"/>
            <w:u w:color="0000FF"/>
            <w:lang w:val="en-US"/>
          </w:rPr>
          <w:t xml:space="preserve">https://study.skysmart.ru/prof_kids?source_type=search&amp;manager=seoteam&amp;work </w:t>
        </w:r>
      </w:hyperlink>
      <w:hyperlink r:id="rId71" w:history="1">
        <w:r w:rsidR="00225E59">
          <w:rPr>
            <w:rStyle w:val="a3"/>
            <w:color w:val="0000FF"/>
            <w:u w:color="0000FF"/>
            <w:lang w:val="en-US"/>
          </w:rPr>
          <w:t>flow=skysmart&amp;service=skysmart&amp;study=individual&amp;product=type</w:t>
        </w:r>
      </w:hyperlink>
      <w:hyperlink r:id="rId72" w:history="1">
        <w:r w:rsidR="00225E59">
          <w:rPr>
            <w:rStyle w:val="a3"/>
            <w:color w:val="0000FF"/>
            <w:u w:color="0000FF"/>
            <w:lang w:val="en-US"/>
          </w:rPr>
          <w:t>skysmart_test%7Cname</w:t>
        </w:r>
      </w:hyperlink>
      <w:hyperlink r:id="rId73" w:history="1">
        <w:r w:rsidR="00225E59">
          <w:rPr>
            <w:rStyle w:val="a3"/>
            <w:color w:val="0000FF"/>
            <w:u w:color="0000FF"/>
            <w:lang w:val="en-US"/>
          </w:rPr>
          <w:t>-</w:t>
        </w:r>
      </w:hyperlink>
    </w:p>
    <w:p w:rsidR="00225E59" w:rsidRDefault="00B752FB" w:rsidP="00225E59">
      <w:pPr>
        <w:spacing w:after="12" w:line="266" w:lineRule="auto"/>
        <w:ind w:left="206"/>
        <w:jc w:val="left"/>
        <w:rPr>
          <w:lang w:val="en-US"/>
        </w:rPr>
      </w:pPr>
      <w:hyperlink r:id="rId74" w:history="1">
        <w:r w:rsidR="00225E59">
          <w:rPr>
            <w:rStyle w:val="a3"/>
            <w:color w:val="0000FF"/>
            <w:u w:color="0000FF"/>
            <w:lang w:val="en-US"/>
          </w:rPr>
          <w:t xml:space="preserve">profession&amp;utm_medium=organic&amp;utm_campaign=articles&amp;utm_term=generic&amp;u </w:t>
        </w:r>
      </w:hyperlink>
      <w:hyperlink r:id="rId75" w:history="1">
        <w:proofErr w:type="spellStart"/>
        <w:r w:rsidR="00225E59">
          <w:rPr>
            <w:rStyle w:val="a3"/>
            <w:color w:val="0000FF"/>
            <w:u w:color="0000FF"/>
            <w:lang w:val="en-US"/>
          </w:rPr>
          <w:t>tm_content</w:t>
        </w:r>
        <w:proofErr w:type="spellEnd"/>
        <w:r w:rsidR="00225E59">
          <w:rPr>
            <w:rStyle w:val="a3"/>
            <w:color w:val="0000FF"/>
            <w:u w:color="0000FF"/>
            <w:lang w:val="en-US"/>
          </w:rPr>
          <w:t>=</w:t>
        </w:r>
        <w:proofErr w:type="spellStart"/>
        <w:r w:rsidR="00225E59">
          <w:rPr>
            <w:rStyle w:val="a3"/>
            <w:color w:val="0000FF"/>
            <w:u w:color="0000FF"/>
            <w:lang w:val="en-US"/>
          </w:rPr>
          <w:t>wid</w:t>
        </w:r>
        <w:proofErr w:type="spellEnd"/>
      </w:hyperlink>
      <w:hyperlink r:id="rId76" w:history="1">
        <w:r w:rsidR="00225E59">
          <w:rPr>
            <w:rStyle w:val="a3"/>
            <w:color w:val="0000FF"/>
            <w:u w:color="0000FF"/>
            <w:lang w:val="en-US"/>
          </w:rPr>
          <w:t>-</w:t>
        </w:r>
      </w:hyperlink>
      <w:hyperlink r:id="rId77" w:history="1">
        <w:r w:rsidR="00225E59">
          <w:rPr>
            <w:rStyle w:val="a3"/>
            <w:color w:val="0000FF"/>
            <w:u w:color="0000FF"/>
            <w:lang w:val="en-US"/>
          </w:rPr>
          <w:t>new</w:t>
        </w:r>
      </w:hyperlink>
      <w:hyperlink r:id="rId78" w:history="1">
        <w:r w:rsidR="00225E59">
          <w:rPr>
            <w:rStyle w:val="a3"/>
            <w:color w:val="0000FF"/>
            <w:u w:color="0000FF"/>
            <w:lang w:val="en-US"/>
          </w:rPr>
          <w:t>-</w:t>
        </w:r>
        <w:proofErr w:type="spellStart"/>
      </w:hyperlink>
      <w:hyperlink r:id="rId79" w:history="1">
        <w:r w:rsidR="00225E59">
          <w:rPr>
            <w:rStyle w:val="a3"/>
            <w:color w:val="0000FF"/>
            <w:u w:color="0000FF"/>
            <w:lang w:val="en-US"/>
          </w:rPr>
          <w:t>prof_kids</w:t>
        </w:r>
        <w:proofErr w:type="spellEnd"/>
      </w:hyperlink>
      <w:hyperlink r:id="rId80" w:history="1">
        <w:r w:rsidR="00225E59">
          <w:rPr>
            <w:rStyle w:val="a3"/>
            <w:color w:val="000000"/>
            <w:lang w:val="en-US"/>
          </w:rPr>
          <w:t xml:space="preserve"> </w:t>
        </w:r>
      </w:hyperlink>
    </w:p>
    <w:p w:rsidR="00225E59" w:rsidRPr="005B7585" w:rsidRDefault="00225E59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1C018E" w:rsidRPr="005B7585" w:rsidRDefault="001C018E" w:rsidP="00225E59">
      <w:pPr>
        <w:spacing w:after="0"/>
        <w:ind w:left="0" w:firstLine="0"/>
        <w:jc w:val="left"/>
        <w:rPr>
          <w:lang w:val="en-US"/>
        </w:rPr>
      </w:pPr>
    </w:p>
    <w:p w:rsidR="00291FF3" w:rsidRPr="00225E59" w:rsidRDefault="00291FF3">
      <w:pPr>
        <w:spacing w:after="0" w:line="259" w:lineRule="auto"/>
        <w:ind w:left="0" w:firstLine="0"/>
        <w:rPr>
          <w:lang w:val="en-US"/>
        </w:rPr>
      </w:pPr>
    </w:p>
    <w:sectPr w:rsidR="00291FF3" w:rsidRPr="00225E59" w:rsidSect="00CD0A80">
      <w:headerReference w:type="even" r:id="rId81"/>
      <w:headerReference w:type="default" r:id="rId82"/>
      <w:headerReference w:type="first" r:id="rId83"/>
      <w:pgSz w:w="11906" w:h="16838"/>
      <w:pgMar w:top="1001" w:right="3488" w:bottom="1488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3F3" w:rsidRDefault="002B63F3">
      <w:pPr>
        <w:spacing w:after="0" w:line="240" w:lineRule="auto"/>
      </w:pPr>
      <w:r>
        <w:separator/>
      </w:r>
    </w:p>
  </w:endnote>
  <w:endnote w:type="continuationSeparator" w:id="0">
    <w:p w:rsidR="002B63F3" w:rsidRDefault="002B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3F3" w:rsidRDefault="002B63F3">
      <w:pPr>
        <w:spacing w:after="0" w:line="240" w:lineRule="auto"/>
      </w:pPr>
      <w:r>
        <w:separator/>
      </w:r>
    </w:p>
  </w:footnote>
  <w:footnote w:type="continuationSeparator" w:id="0">
    <w:p w:rsidR="002B63F3" w:rsidRDefault="002B6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463" w:rsidRDefault="00223463">
    <w:pPr>
      <w:spacing w:after="0" w:line="259" w:lineRule="auto"/>
      <w:ind w:left="283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463" w:rsidRDefault="00223463">
    <w:pPr>
      <w:spacing w:after="0" w:line="259" w:lineRule="auto"/>
      <w:ind w:left="283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463" w:rsidRDefault="00223463">
    <w:pPr>
      <w:spacing w:after="0" w:line="259" w:lineRule="auto"/>
      <w:ind w:left="283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463" w:rsidRDefault="00223463">
    <w:pPr>
      <w:spacing w:after="160" w:line="259" w:lineRule="auto"/>
      <w:ind w:lef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463" w:rsidRDefault="00223463">
    <w:pPr>
      <w:spacing w:after="160" w:line="259" w:lineRule="auto"/>
      <w:ind w:lef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463" w:rsidRDefault="00223463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F29DE"/>
    <w:multiLevelType w:val="hybridMultilevel"/>
    <w:tmpl w:val="AC98D1F4"/>
    <w:lvl w:ilvl="0" w:tplc="FE8834D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A7DC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D0726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F0F0A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60900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DEE26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92134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CEA0C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7086F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B01356"/>
    <w:multiLevelType w:val="hybridMultilevel"/>
    <w:tmpl w:val="F272A51C"/>
    <w:lvl w:ilvl="0" w:tplc="BEDED40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9E296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CCA34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1AC640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14146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60D9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E4DB0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44633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D200F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004D1C"/>
    <w:multiLevelType w:val="hybridMultilevel"/>
    <w:tmpl w:val="E6CE02B0"/>
    <w:lvl w:ilvl="0" w:tplc="9A9CB9A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D2DA2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80E10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2AB28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2C561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606AD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80281D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8C545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F68CF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6F5D44"/>
    <w:multiLevelType w:val="hybridMultilevel"/>
    <w:tmpl w:val="AB764392"/>
    <w:lvl w:ilvl="0" w:tplc="B90215D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62D52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9A78A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E6E46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B4EF0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328E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D8FB5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70F7F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EA191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BC604D"/>
    <w:multiLevelType w:val="hybridMultilevel"/>
    <w:tmpl w:val="88163B9C"/>
    <w:lvl w:ilvl="0" w:tplc="5FA810C4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34BAE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0068D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32AE0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BC3CF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38401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5E6E0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78FF4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803ED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E8928A7"/>
    <w:multiLevelType w:val="multilevel"/>
    <w:tmpl w:val="A8F4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9A1209"/>
    <w:multiLevelType w:val="multilevel"/>
    <w:tmpl w:val="3E50F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012E99"/>
    <w:multiLevelType w:val="hybridMultilevel"/>
    <w:tmpl w:val="CBBA4694"/>
    <w:lvl w:ilvl="0" w:tplc="F890540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6C82C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62510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8A2F7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36B24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6CDA2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56DC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BA048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7AD8E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7312E21"/>
    <w:multiLevelType w:val="hybridMultilevel"/>
    <w:tmpl w:val="AAC49F6A"/>
    <w:lvl w:ilvl="0" w:tplc="38F207D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66B70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2C0FA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509C0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61EE50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58047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183F7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04F0D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4CDCA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A540585"/>
    <w:multiLevelType w:val="hybridMultilevel"/>
    <w:tmpl w:val="C37E3092"/>
    <w:lvl w:ilvl="0" w:tplc="B588D8F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AACA9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BEF15E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52182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8CCD9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38FC3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ECC58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670F93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0CE66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4D34BA1"/>
    <w:multiLevelType w:val="hybridMultilevel"/>
    <w:tmpl w:val="6176407C"/>
    <w:lvl w:ilvl="0" w:tplc="36C0B81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D6492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EE3D2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A8DD4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7AAD7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C8EDE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6C152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7E1C2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4F4F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51E01C3"/>
    <w:multiLevelType w:val="hybridMultilevel"/>
    <w:tmpl w:val="8E469FA4"/>
    <w:lvl w:ilvl="0" w:tplc="C6C87AC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5E599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BAE78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AA856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44923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2C65F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CED1C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EA9D1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1232C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993F8F"/>
    <w:multiLevelType w:val="hybridMultilevel"/>
    <w:tmpl w:val="41280EB6"/>
    <w:lvl w:ilvl="0" w:tplc="BF9EC3F0">
      <w:start w:val="1"/>
      <w:numFmt w:val="decimal"/>
      <w:lvlText w:val="%1.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537AE89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9E8E26A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DCE545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67010B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7540810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C84F4F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2E0ED1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EF6E5E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38A00033"/>
    <w:multiLevelType w:val="hybridMultilevel"/>
    <w:tmpl w:val="B29EEC14"/>
    <w:lvl w:ilvl="0" w:tplc="7F9AA25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C28FE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80BE5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8CD4E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E4DB6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02598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E6B25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B4CDD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B8A4C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EA57CAE"/>
    <w:multiLevelType w:val="hybridMultilevel"/>
    <w:tmpl w:val="E9063E98"/>
    <w:lvl w:ilvl="0" w:tplc="A9D4AF48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8E4F1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C6E47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10119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54AEC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18E98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4080D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D6E1A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C4822C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CD19CA"/>
    <w:multiLevelType w:val="multilevel"/>
    <w:tmpl w:val="01544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8C7D3B"/>
    <w:multiLevelType w:val="hybridMultilevel"/>
    <w:tmpl w:val="21728100"/>
    <w:lvl w:ilvl="0" w:tplc="566CFBB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C106E4A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C8BA0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0E12F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56D76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30B59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308CB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642F8D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4285E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FC92668"/>
    <w:multiLevelType w:val="hybridMultilevel"/>
    <w:tmpl w:val="52BEB5B4"/>
    <w:lvl w:ilvl="0" w:tplc="3FFAB2F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9CD20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6899B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12D8E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163E6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74642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50A29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90F8F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10A53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1FF6F53"/>
    <w:multiLevelType w:val="multilevel"/>
    <w:tmpl w:val="1AA0D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48178E"/>
    <w:multiLevelType w:val="hybridMultilevel"/>
    <w:tmpl w:val="8AC070B8"/>
    <w:lvl w:ilvl="0" w:tplc="C00E52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884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12C4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2E7E6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7E0CE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96493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22EE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0B9D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C66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5B12172"/>
    <w:multiLevelType w:val="multilevel"/>
    <w:tmpl w:val="AD4A8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A2588C"/>
    <w:multiLevelType w:val="hybridMultilevel"/>
    <w:tmpl w:val="7ACEC274"/>
    <w:lvl w:ilvl="0" w:tplc="7DE07DC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F68C9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4E194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28B1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8C8E0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D0E8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1EDF3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24DB7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467F0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30756DA"/>
    <w:multiLevelType w:val="hybridMultilevel"/>
    <w:tmpl w:val="7E089D06"/>
    <w:lvl w:ilvl="0" w:tplc="91B65F8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C6C1F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7AC05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DC318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5AA58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E0D5C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B4665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D45C2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12101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E132025"/>
    <w:multiLevelType w:val="hybridMultilevel"/>
    <w:tmpl w:val="D008623E"/>
    <w:lvl w:ilvl="0" w:tplc="7ACC86F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86403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26DE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589AD2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D6AA7A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8441D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C2D49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CC6B8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226D6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10E056E"/>
    <w:multiLevelType w:val="hybridMultilevel"/>
    <w:tmpl w:val="0B58A494"/>
    <w:lvl w:ilvl="0" w:tplc="2DB4A80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BEF9B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4CA5C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60DE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70673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38BD3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72B7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1A2E2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0071F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66F4751"/>
    <w:multiLevelType w:val="hybridMultilevel"/>
    <w:tmpl w:val="720476CE"/>
    <w:lvl w:ilvl="0" w:tplc="1EF87B7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E8D9E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E4DC1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5C2BB7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9C5DD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5E251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4CA7A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D8E0A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C6F5E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F343EE4"/>
    <w:multiLevelType w:val="hybridMultilevel"/>
    <w:tmpl w:val="E8140A22"/>
    <w:lvl w:ilvl="0" w:tplc="291A122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5E24F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405B7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40BD7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AC9E6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168BB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BC37E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32290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5648E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10"/>
  </w:num>
  <w:num w:numId="3">
    <w:abstractNumId w:val="4"/>
  </w:num>
  <w:num w:numId="4">
    <w:abstractNumId w:val="24"/>
  </w:num>
  <w:num w:numId="5">
    <w:abstractNumId w:val="1"/>
  </w:num>
  <w:num w:numId="6">
    <w:abstractNumId w:val="25"/>
  </w:num>
  <w:num w:numId="7">
    <w:abstractNumId w:val="7"/>
  </w:num>
  <w:num w:numId="8">
    <w:abstractNumId w:val="11"/>
  </w:num>
  <w:num w:numId="9">
    <w:abstractNumId w:val="22"/>
  </w:num>
  <w:num w:numId="10">
    <w:abstractNumId w:val="8"/>
  </w:num>
  <w:num w:numId="11">
    <w:abstractNumId w:val="23"/>
  </w:num>
  <w:num w:numId="12">
    <w:abstractNumId w:val="13"/>
  </w:num>
  <w:num w:numId="13">
    <w:abstractNumId w:val="16"/>
  </w:num>
  <w:num w:numId="14">
    <w:abstractNumId w:val="2"/>
  </w:num>
  <w:num w:numId="15">
    <w:abstractNumId w:val="14"/>
  </w:num>
  <w:num w:numId="16">
    <w:abstractNumId w:val="26"/>
  </w:num>
  <w:num w:numId="17">
    <w:abstractNumId w:val="3"/>
  </w:num>
  <w:num w:numId="18">
    <w:abstractNumId w:val="0"/>
  </w:num>
  <w:num w:numId="19">
    <w:abstractNumId w:val="21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5"/>
  </w:num>
  <w:num w:numId="24">
    <w:abstractNumId w:val="6"/>
  </w:num>
  <w:num w:numId="25">
    <w:abstractNumId w:val="20"/>
  </w:num>
  <w:num w:numId="26">
    <w:abstractNumId w:val="15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1FF3"/>
    <w:rsid w:val="001C018E"/>
    <w:rsid w:val="0020309C"/>
    <w:rsid w:val="002059EB"/>
    <w:rsid w:val="00223463"/>
    <w:rsid w:val="00225E59"/>
    <w:rsid w:val="00291FF3"/>
    <w:rsid w:val="002A2CB2"/>
    <w:rsid w:val="002B63F3"/>
    <w:rsid w:val="00301D53"/>
    <w:rsid w:val="00305FF9"/>
    <w:rsid w:val="00312264"/>
    <w:rsid w:val="003230A9"/>
    <w:rsid w:val="00357545"/>
    <w:rsid w:val="003B4E72"/>
    <w:rsid w:val="004E0EAA"/>
    <w:rsid w:val="005B7585"/>
    <w:rsid w:val="006060C8"/>
    <w:rsid w:val="00613296"/>
    <w:rsid w:val="00673B2E"/>
    <w:rsid w:val="00731F64"/>
    <w:rsid w:val="008E1104"/>
    <w:rsid w:val="008F21B6"/>
    <w:rsid w:val="00940CDB"/>
    <w:rsid w:val="00A100B9"/>
    <w:rsid w:val="00A358EB"/>
    <w:rsid w:val="00AA6F68"/>
    <w:rsid w:val="00AE0EC5"/>
    <w:rsid w:val="00B752FB"/>
    <w:rsid w:val="00BF2F44"/>
    <w:rsid w:val="00C27EBD"/>
    <w:rsid w:val="00CD0A80"/>
    <w:rsid w:val="00D72441"/>
    <w:rsid w:val="00D8417D"/>
    <w:rsid w:val="00DB4242"/>
    <w:rsid w:val="00ED6437"/>
    <w:rsid w:val="00F1321C"/>
    <w:rsid w:val="00F268B9"/>
    <w:rsid w:val="00F430B9"/>
    <w:rsid w:val="00F452EA"/>
    <w:rsid w:val="00F7334E"/>
    <w:rsid w:val="00FC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80"/>
    <w:pPr>
      <w:spacing w:after="15" w:line="267" w:lineRule="auto"/>
      <w:ind w:left="133" w:firstLine="27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CD0A80"/>
    <w:pPr>
      <w:keepNext/>
      <w:keepLines/>
      <w:spacing w:after="179"/>
      <w:ind w:left="138"/>
      <w:jc w:val="center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rsid w:val="00CD0A80"/>
    <w:pPr>
      <w:keepNext/>
      <w:keepLines/>
      <w:spacing w:after="249"/>
      <w:jc w:val="right"/>
      <w:outlineLvl w:val="1"/>
    </w:pPr>
    <w:rPr>
      <w:rFonts w:ascii="Times New Roman" w:eastAsia="Times New Roman" w:hAnsi="Times New Roman" w:cs="Times New Roman"/>
      <w:b/>
      <w:color w:val="25252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D0A80"/>
    <w:rPr>
      <w:rFonts w:ascii="Times New Roman" w:eastAsia="Times New Roman" w:hAnsi="Times New Roman" w:cs="Times New Roman"/>
      <w:b/>
      <w:color w:val="252525"/>
      <w:sz w:val="28"/>
    </w:rPr>
  </w:style>
  <w:style w:type="character" w:customStyle="1" w:styleId="10">
    <w:name w:val="Заголовок 1 Знак"/>
    <w:link w:val="1"/>
    <w:rsid w:val="00CD0A80"/>
    <w:rPr>
      <w:rFonts w:ascii="Times New Roman" w:eastAsia="Times New Roman" w:hAnsi="Times New Roman" w:cs="Times New Roman"/>
      <w:b/>
      <w:color w:val="000000"/>
      <w:sz w:val="40"/>
    </w:rPr>
  </w:style>
  <w:style w:type="table" w:customStyle="1" w:styleId="TableGrid">
    <w:name w:val="TableGrid"/>
    <w:rsid w:val="00CD0A8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225E5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296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F452EA"/>
    <w:pPr>
      <w:ind w:left="720"/>
      <w:contextualSpacing/>
    </w:pPr>
  </w:style>
  <w:style w:type="paragraph" w:customStyle="1" w:styleId="Default">
    <w:name w:val="Default"/>
    <w:rsid w:val="0022346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1"/>
    <w:uiPriority w:val="59"/>
    <w:rsid w:val="004E0E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soo.ru/rabochie-programmy/" TargetMode="External"/><Relationship Id="rId18" Type="http://schemas.openxmlformats.org/officeDocument/2006/relationships/hyperlink" Target="https://edsoo.ru/rabochie-programmy/" TargetMode="External"/><Relationship Id="rId26" Type="http://schemas.openxmlformats.org/officeDocument/2006/relationships/hyperlink" Target="https://edsoo.ru/rabochie-programmy/" TargetMode="External"/><Relationship Id="rId39" Type="http://schemas.openxmlformats.org/officeDocument/2006/relationships/hyperlink" Target="https://edsoo.ru/rabochie-programmy/" TargetMode="External"/><Relationship Id="rId21" Type="http://schemas.openxmlformats.org/officeDocument/2006/relationships/hyperlink" Target="https://edsoo.ru/rabochie-programmy/" TargetMode="External"/><Relationship Id="rId34" Type="http://schemas.openxmlformats.org/officeDocument/2006/relationships/hyperlink" Target="https://edsoo.ru/rabochie-programmy/" TargetMode="External"/><Relationship Id="rId42" Type="http://schemas.openxmlformats.org/officeDocument/2006/relationships/hyperlink" Target="https://edsoo.ru/rabochie-programmy/" TargetMode="External"/><Relationship Id="rId47" Type="http://schemas.openxmlformats.org/officeDocument/2006/relationships/hyperlink" Target="http://www.abiturcenter.ru/" TargetMode="External"/><Relationship Id="rId50" Type="http://schemas.openxmlformats.org/officeDocument/2006/relationships/hyperlink" Target="http://www.ege.edu.ru/" TargetMode="External"/><Relationship Id="rId55" Type="http://schemas.openxmlformats.org/officeDocument/2006/relationships/hyperlink" Target="http://www.ed.vseved.ru/" TargetMode="External"/><Relationship Id="rId63" Type="http://schemas.openxmlformats.org/officeDocument/2006/relationships/hyperlink" Target="https://skysmart.ru/articles/useful/uroki-proforientacii-v-shkole" TargetMode="External"/><Relationship Id="rId68" Type="http://schemas.openxmlformats.org/officeDocument/2006/relationships/hyperlink" Target="https://skysmart.ru/articles/useful/uroki-proforientacii-v-shkole" TargetMode="External"/><Relationship Id="rId76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soo.ru/rabochie-programmy/" TargetMode="External"/><Relationship Id="rId29" Type="http://schemas.openxmlformats.org/officeDocument/2006/relationships/hyperlink" Target="https://edsoo.ru/rabochie-programmy/" TargetMode="External"/><Relationship Id="rId11" Type="http://schemas.openxmlformats.org/officeDocument/2006/relationships/hyperlink" Target="https://edsoo.ru/rabochie-programmy/" TargetMode="External"/><Relationship Id="rId24" Type="http://schemas.openxmlformats.org/officeDocument/2006/relationships/hyperlink" Target="https://edsoo.ru/rabochie-programmy/" TargetMode="External"/><Relationship Id="rId32" Type="http://schemas.openxmlformats.org/officeDocument/2006/relationships/hyperlink" Target="https://edsoo.ru/rabochie-programmy/" TargetMode="External"/><Relationship Id="rId37" Type="http://schemas.openxmlformats.org/officeDocument/2006/relationships/hyperlink" Target="https://edsoo.ru/rabochie-programmy/" TargetMode="External"/><Relationship Id="rId40" Type="http://schemas.openxmlformats.org/officeDocument/2006/relationships/hyperlink" Target="https://edsoo.ru/rabochie-programmy/" TargetMode="External"/><Relationship Id="rId45" Type="http://schemas.openxmlformats.org/officeDocument/2006/relationships/header" Target="header3.xml"/><Relationship Id="rId53" Type="http://schemas.openxmlformats.org/officeDocument/2006/relationships/hyperlink" Target="http://www.5baliov.ru/" TargetMode="External"/><Relationship Id="rId58" Type="http://schemas.openxmlformats.org/officeDocument/2006/relationships/hyperlink" Target="http://www/" TargetMode="External"/><Relationship Id="rId66" Type="http://schemas.openxmlformats.org/officeDocument/2006/relationships/hyperlink" Target="https://skysmart.ru/articles/useful/uroki-proforientacii-v-shkole" TargetMode="External"/><Relationship Id="rId74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79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students.ru/" TargetMode="External"/><Relationship Id="rId82" Type="http://schemas.openxmlformats.org/officeDocument/2006/relationships/header" Target="header5.xml"/><Relationship Id="rId19" Type="http://schemas.openxmlformats.org/officeDocument/2006/relationships/hyperlink" Target="https://edsoo.ru/rabochie-programm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soo.ru/rabochie-programmy/" TargetMode="External"/><Relationship Id="rId14" Type="http://schemas.openxmlformats.org/officeDocument/2006/relationships/hyperlink" Target="https://edsoo.ru/rabochie-programmy/" TargetMode="External"/><Relationship Id="rId22" Type="http://schemas.openxmlformats.org/officeDocument/2006/relationships/hyperlink" Target="https://edsoo.ru/rabochie-programmy/" TargetMode="External"/><Relationship Id="rId27" Type="http://schemas.openxmlformats.org/officeDocument/2006/relationships/hyperlink" Target="https://edsoo.ru/rabochie-programmy/" TargetMode="External"/><Relationship Id="rId30" Type="http://schemas.openxmlformats.org/officeDocument/2006/relationships/hyperlink" Target="https://edsoo.ru/rabochie-programmy/" TargetMode="External"/><Relationship Id="rId35" Type="http://schemas.openxmlformats.org/officeDocument/2006/relationships/hyperlink" Target="https://edsoo.ru/rabochie-programmy/" TargetMode="External"/><Relationship Id="rId43" Type="http://schemas.openxmlformats.org/officeDocument/2006/relationships/header" Target="header1.xml"/><Relationship Id="rId48" Type="http://schemas.openxmlformats.org/officeDocument/2006/relationships/hyperlink" Target="http://www.ege.edu.ru/" TargetMode="External"/><Relationship Id="rId56" Type="http://schemas.openxmlformats.org/officeDocument/2006/relationships/hyperlink" Target="http://www.ed.vseved.ru/" TargetMode="External"/><Relationship Id="rId64" Type="http://schemas.openxmlformats.org/officeDocument/2006/relationships/hyperlink" Target="https://skysmart.ru/articles/useful/uroki-proforientacii-v-shkole" TargetMode="External"/><Relationship Id="rId69" Type="http://schemas.openxmlformats.org/officeDocument/2006/relationships/hyperlink" Target="https://skysmart.ru/articles/useful/uroki-proforientacii-v-shkole" TargetMode="External"/><Relationship Id="rId77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8" Type="http://schemas.openxmlformats.org/officeDocument/2006/relationships/hyperlink" Target="https://edsoo.ru/rabochie-programmy/" TargetMode="External"/><Relationship Id="rId51" Type="http://schemas.openxmlformats.org/officeDocument/2006/relationships/hyperlink" Target="http://www.informika.ru/" TargetMode="External"/><Relationship Id="rId72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80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edsoo.ru/rabochie-programmy/" TargetMode="External"/><Relationship Id="rId17" Type="http://schemas.openxmlformats.org/officeDocument/2006/relationships/hyperlink" Target="https://edsoo.ru/rabochie-programmy/" TargetMode="External"/><Relationship Id="rId25" Type="http://schemas.openxmlformats.org/officeDocument/2006/relationships/hyperlink" Target="https://edsoo.ru/rabochie-programmy/" TargetMode="External"/><Relationship Id="rId33" Type="http://schemas.openxmlformats.org/officeDocument/2006/relationships/hyperlink" Target="https://edsoo.ru/rabochie-programmy/" TargetMode="External"/><Relationship Id="rId38" Type="http://schemas.openxmlformats.org/officeDocument/2006/relationships/hyperlink" Target="https://edsoo.ru/rabochie-programmy/" TargetMode="External"/><Relationship Id="rId46" Type="http://schemas.openxmlformats.org/officeDocument/2006/relationships/hyperlink" Target="http://www.abiturcenter.ru/" TargetMode="External"/><Relationship Id="rId59" Type="http://schemas.openxmlformats.org/officeDocument/2006/relationships/hyperlink" Target="http://www/" TargetMode="External"/><Relationship Id="rId67" Type="http://schemas.openxmlformats.org/officeDocument/2006/relationships/hyperlink" Target="https://skysmart.ru/articles/useful/uroki-proforientacii-v-shkole" TargetMode="External"/><Relationship Id="rId20" Type="http://schemas.openxmlformats.org/officeDocument/2006/relationships/hyperlink" Target="https://edsoo.ru/rabochie-programmy/" TargetMode="External"/><Relationship Id="rId41" Type="http://schemas.openxmlformats.org/officeDocument/2006/relationships/hyperlink" Target="https://edsoo.ru/rabochie-programmy/" TargetMode="External"/><Relationship Id="rId54" Type="http://schemas.openxmlformats.org/officeDocument/2006/relationships/hyperlink" Target="http://www.5baliov.ru/" TargetMode="External"/><Relationship Id="rId62" Type="http://schemas.openxmlformats.org/officeDocument/2006/relationships/hyperlink" Target="https://skysmart.ru/articles/useful/uroki-proforientacii-v-shkole" TargetMode="External"/><Relationship Id="rId70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75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83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dsoo.ru/rabochie-programmy/" TargetMode="External"/><Relationship Id="rId23" Type="http://schemas.openxmlformats.org/officeDocument/2006/relationships/hyperlink" Target="https://edsoo.ru/rabochie-programmy/" TargetMode="External"/><Relationship Id="rId28" Type="http://schemas.openxmlformats.org/officeDocument/2006/relationships/hyperlink" Target="https://edsoo.ru/rabochie-programmy/" TargetMode="External"/><Relationship Id="rId36" Type="http://schemas.openxmlformats.org/officeDocument/2006/relationships/hyperlink" Target="https://edsoo.ru/rabochie-programmy/" TargetMode="External"/><Relationship Id="rId49" Type="http://schemas.openxmlformats.org/officeDocument/2006/relationships/hyperlink" Target="http://www.ege.edu.ru/" TargetMode="External"/><Relationship Id="rId57" Type="http://schemas.openxmlformats.org/officeDocument/2006/relationships/hyperlink" Target="http://www/" TargetMode="External"/><Relationship Id="rId10" Type="http://schemas.openxmlformats.org/officeDocument/2006/relationships/hyperlink" Target="https://edsoo.ru/rabochie-programmy/" TargetMode="External"/><Relationship Id="rId31" Type="http://schemas.openxmlformats.org/officeDocument/2006/relationships/hyperlink" Target="https://edsoo.ru/rabochie-programmy/" TargetMode="External"/><Relationship Id="rId44" Type="http://schemas.openxmlformats.org/officeDocument/2006/relationships/header" Target="header2.xml"/><Relationship Id="rId52" Type="http://schemas.openxmlformats.org/officeDocument/2006/relationships/hyperlink" Target="http://www.informika.ru/" TargetMode="External"/><Relationship Id="rId60" Type="http://schemas.openxmlformats.org/officeDocument/2006/relationships/hyperlink" Target="http://www.students.ru/" TargetMode="External"/><Relationship Id="rId65" Type="http://schemas.openxmlformats.org/officeDocument/2006/relationships/hyperlink" Target="https://skysmart.ru/articles/useful/uroki-proforientacii-v-shkole" TargetMode="External"/><Relationship Id="rId73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78" Type="http://schemas.openxmlformats.org/officeDocument/2006/relationships/hyperlink" Target="https://study.skysmart.ru/prof_kids?source_type=search&amp;manager=seoteam&amp;workflow=skysmart&amp;service=skysmart&amp;study=individual&amp;product=type-skysmart_test%7Cname-profession&amp;utm_medium=organic&amp;utm_campaign=articles&amp;utm_term=generic&amp;utm_content=wid-new-prof_kids" TargetMode="External"/><Relationship Id="rId81" Type="http://schemas.openxmlformats.org/officeDocument/2006/relationships/header" Target="header4.xml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22</Pages>
  <Words>8113</Words>
  <Characters>46249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Игоревна</dc:creator>
  <cp:keywords/>
  <cp:lastModifiedBy>Светлана</cp:lastModifiedBy>
  <cp:revision>22</cp:revision>
  <dcterms:created xsi:type="dcterms:W3CDTF">2023-09-22T03:51:00Z</dcterms:created>
  <dcterms:modified xsi:type="dcterms:W3CDTF">2024-11-20T14:20:00Z</dcterms:modified>
</cp:coreProperties>
</file>