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77" w:rsidRPr="000F0777" w:rsidRDefault="000F0777" w:rsidP="000F0777">
      <w:pPr>
        <w:widowControl w:val="0"/>
        <w:autoSpaceDE w:val="0"/>
        <w:autoSpaceDN w:val="0"/>
        <w:spacing w:before="69" w:after="0" w:line="240" w:lineRule="auto"/>
        <w:ind w:right="225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F077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0F07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0777">
        <w:rPr>
          <w:rFonts w:ascii="Times New Roman" w:eastAsia="Times New Roman" w:hAnsi="Times New Roman" w:cs="Times New Roman"/>
          <w:sz w:val="28"/>
          <w:szCs w:val="28"/>
        </w:rPr>
        <w:t>№1</w:t>
      </w:r>
    </w:p>
    <w:p w:rsidR="000F0777" w:rsidRPr="000F0777" w:rsidRDefault="000F0777" w:rsidP="000F07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"/>
        <w:tblW w:w="9441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395"/>
        <w:gridCol w:w="1930"/>
        <w:gridCol w:w="4148"/>
      </w:tblGrid>
      <w:tr w:rsidR="000F0777" w:rsidRPr="000F0777" w:rsidTr="00780C9B">
        <w:trPr>
          <w:trHeight w:val="779"/>
        </w:trPr>
        <w:tc>
          <w:tcPr>
            <w:tcW w:w="3363" w:type="dxa"/>
            <w:gridSpan w:val="2"/>
          </w:tcPr>
          <w:p w:rsidR="000F0777" w:rsidRPr="000F0777" w:rsidRDefault="000F0777" w:rsidP="000F0777">
            <w:pPr>
              <w:spacing w:before="114"/>
              <w:ind w:left="381" w:right="339" w:hanging="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F0777">
              <w:rPr>
                <w:rFonts w:ascii="Times New Roman" w:eastAsia="Times New Roman" w:hAnsi="Times New Roman" w:cs="Times New Roman"/>
                <w:b/>
                <w:sz w:val="24"/>
              </w:rPr>
              <w:t>УЧЕТНАЯ КАРТОЧКА</w:t>
            </w:r>
            <w:r w:rsidRPr="000F07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F0777">
              <w:rPr>
                <w:rFonts w:ascii="Times New Roman" w:eastAsia="Times New Roman" w:hAnsi="Times New Roman" w:cs="Times New Roman"/>
                <w:b/>
                <w:sz w:val="24"/>
              </w:rPr>
              <w:t>ШКОЛЬНОГО</w:t>
            </w:r>
            <w:r w:rsidRPr="000F07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F0777">
              <w:rPr>
                <w:rFonts w:ascii="Times New Roman" w:eastAsia="Times New Roman" w:hAnsi="Times New Roman" w:cs="Times New Roman"/>
                <w:b/>
                <w:sz w:val="24"/>
              </w:rPr>
              <w:t>МУЗЕЯ</w:t>
            </w:r>
          </w:p>
        </w:tc>
        <w:tc>
          <w:tcPr>
            <w:tcW w:w="6078" w:type="dxa"/>
            <w:gridSpan w:val="2"/>
          </w:tcPr>
          <w:p w:rsidR="000F0777" w:rsidRPr="000F0777" w:rsidRDefault="000F0777" w:rsidP="000F0777">
            <w:pPr>
              <w:spacing w:before="9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0F0777" w:rsidRPr="000F0777" w:rsidRDefault="000F0777" w:rsidP="000F0777">
            <w:pPr>
              <w:ind w:left="2055" w:right="20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F0777">
              <w:rPr>
                <w:rFonts w:ascii="Times New Roman" w:eastAsia="Times New Roman" w:hAnsi="Times New Roman" w:cs="Times New Roman"/>
                <w:b/>
                <w:sz w:val="24"/>
              </w:rPr>
              <w:t>Свидетельство</w:t>
            </w:r>
            <w:proofErr w:type="spellEnd"/>
            <w:r w:rsidRPr="000F07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F077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</w:tr>
      <w:tr w:rsidR="000F0777" w:rsidRPr="000F0777" w:rsidTr="00780C9B">
        <w:trPr>
          <w:trHeight w:val="515"/>
        </w:trPr>
        <w:tc>
          <w:tcPr>
            <w:tcW w:w="1968" w:type="dxa"/>
          </w:tcPr>
          <w:p w:rsidR="000F0777" w:rsidRPr="000F0777" w:rsidRDefault="000F0777" w:rsidP="000F0777">
            <w:pPr>
              <w:spacing w:before="114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7473" w:type="dxa"/>
            <w:gridSpan w:val="3"/>
          </w:tcPr>
          <w:p w:rsidR="000F0777" w:rsidRPr="00780C9B" w:rsidRDefault="00780C9B" w:rsidP="00780C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Школьный музей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«Капсула времени»</w:t>
            </w:r>
          </w:p>
        </w:tc>
      </w:tr>
      <w:tr w:rsidR="000F0777" w:rsidRPr="000F0777" w:rsidTr="00780C9B">
        <w:trPr>
          <w:trHeight w:val="314"/>
        </w:trPr>
        <w:tc>
          <w:tcPr>
            <w:tcW w:w="1968" w:type="dxa"/>
          </w:tcPr>
          <w:p w:rsidR="000F0777" w:rsidRPr="000F0777" w:rsidRDefault="000F0777" w:rsidP="000F0777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Профиль</w:t>
            </w:r>
            <w:proofErr w:type="spellEnd"/>
            <w:r w:rsidRPr="000F07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  <w:proofErr w:type="spellEnd"/>
          </w:p>
        </w:tc>
        <w:tc>
          <w:tcPr>
            <w:tcW w:w="7473" w:type="dxa"/>
            <w:gridSpan w:val="3"/>
          </w:tcPr>
          <w:p w:rsidR="000F0777" w:rsidRPr="000F0777" w:rsidRDefault="00780C9B" w:rsidP="000F07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0C9B">
              <w:rPr>
                <w:rFonts w:ascii="Times New Roman" w:eastAsia="Times New Roman" w:hAnsi="Times New Roman" w:cs="Times New Roman"/>
              </w:rPr>
              <w:t>Историко-краеведческий</w:t>
            </w:r>
            <w:proofErr w:type="spellEnd"/>
          </w:p>
        </w:tc>
      </w:tr>
      <w:tr w:rsidR="000F0777" w:rsidRPr="000F0777" w:rsidTr="00780C9B">
        <w:trPr>
          <w:trHeight w:val="887"/>
        </w:trPr>
        <w:tc>
          <w:tcPr>
            <w:tcW w:w="1968" w:type="dxa"/>
          </w:tcPr>
          <w:p w:rsidR="000F0777" w:rsidRPr="000F0777" w:rsidRDefault="000F0777" w:rsidP="000F0777">
            <w:pPr>
              <w:spacing w:before="162"/>
              <w:ind w:left="107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F0777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Образовательное</w:t>
            </w:r>
            <w:proofErr w:type="spellEnd"/>
            <w:r w:rsidRPr="000F07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учреждение</w:t>
            </w:r>
            <w:proofErr w:type="spellEnd"/>
          </w:p>
        </w:tc>
        <w:tc>
          <w:tcPr>
            <w:tcW w:w="7473" w:type="dxa"/>
            <w:gridSpan w:val="3"/>
          </w:tcPr>
          <w:p w:rsidR="000F0777" w:rsidRPr="00780C9B" w:rsidRDefault="00780C9B" w:rsidP="000F0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Муниципальное казенное общеобразовательное учреждение  "Заледеевская средняя общеобразовательная школа"</w:t>
            </w:r>
          </w:p>
        </w:tc>
      </w:tr>
      <w:tr w:rsidR="000F0777" w:rsidRPr="000F0777" w:rsidTr="00780C9B">
        <w:trPr>
          <w:trHeight w:val="996"/>
        </w:trPr>
        <w:tc>
          <w:tcPr>
            <w:tcW w:w="1968" w:type="dxa"/>
          </w:tcPr>
          <w:p w:rsidR="000F0777" w:rsidRPr="000F0777" w:rsidRDefault="000F0777" w:rsidP="000F0777">
            <w:pPr>
              <w:spacing w:before="78"/>
              <w:ind w:left="107" w:right="6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Субъект</w:t>
            </w:r>
            <w:proofErr w:type="spellEnd"/>
            <w:r w:rsidRPr="000F07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0F07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</w:p>
        </w:tc>
        <w:tc>
          <w:tcPr>
            <w:tcW w:w="7473" w:type="dxa"/>
            <w:gridSpan w:val="3"/>
          </w:tcPr>
          <w:p w:rsidR="000F0777" w:rsidRPr="000F0777" w:rsidRDefault="00780C9B" w:rsidP="000F077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</w:rPr>
              <w:t>Красноярский</w:t>
            </w:r>
            <w:proofErr w:type="spellEnd"/>
            <w:r w:rsidRPr="00780C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</w:rPr>
              <w:t>край</w:t>
            </w:r>
            <w:proofErr w:type="spellEnd"/>
          </w:p>
        </w:tc>
      </w:tr>
      <w:tr w:rsidR="000F0777" w:rsidRPr="000F0777" w:rsidTr="00780C9B">
        <w:trPr>
          <w:trHeight w:val="899"/>
        </w:trPr>
        <w:tc>
          <w:tcPr>
            <w:tcW w:w="1968" w:type="dxa"/>
          </w:tcPr>
          <w:p w:rsidR="000F0777" w:rsidRPr="000F0777" w:rsidRDefault="000F0777" w:rsidP="000F0777">
            <w:pPr>
              <w:spacing w:before="30"/>
              <w:ind w:left="107"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0777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 (индекс,</w:t>
            </w:r>
            <w:r w:rsidRPr="000F07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077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населенный</w:t>
            </w:r>
            <w:r w:rsidRPr="000F07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0777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пункт,</w:t>
            </w:r>
            <w:r w:rsidRPr="000F07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0777">
              <w:rPr>
                <w:rFonts w:ascii="Times New Roman" w:eastAsia="Times New Roman" w:hAnsi="Times New Roman" w:cs="Times New Roman"/>
                <w:sz w:val="24"/>
                <w:lang w:val="ru-RU"/>
              </w:rPr>
              <w:t>ул.,</w:t>
            </w:r>
            <w:r w:rsidRPr="000F07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F0777">
              <w:rPr>
                <w:rFonts w:ascii="Times New Roman" w:eastAsia="Times New Roman" w:hAnsi="Times New Roman" w:cs="Times New Roman"/>
                <w:sz w:val="24"/>
                <w:lang w:val="ru-RU"/>
              </w:rPr>
              <w:t>д.,</w:t>
            </w:r>
            <w:r w:rsidRPr="000F07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F0777">
              <w:rPr>
                <w:rFonts w:ascii="Times New Roman" w:eastAsia="Times New Roman" w:hAnsi="Times New Roman" w:cs="Times New Roman"/>
                <w:sz w:val="24"/>
                <w:lang w:val="ru-RU"/>
              </w:rPr>
              <w:t>к.)</w:t>
            </w:r>
          </w:p>
        </w:tc>
        <w:tc>
          <w:tcPr>
            <w:tcW w:w="7473" w:type="dxa"/>
            <w:gridSpan w:val="3"/>
          </w:tcPr>
          <w:p w:rsidR="000F0777" w:rsidRPr="000F0777" w:rsidRDefault="00780C9B" w:rsidP="000F0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663478,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Кежемский</w:t>
            </w:r>
            <w:proofErr w:type="spellEnd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район,  ул.70-лет Октября, 35, с. Заледеево</w:t>
            </w:r>
          </w:p>
        </w:tc>
      </w:tr>
      <w:tr w:rsidR="000F0777" w:rsidRPr="000F0777" w:rsidTr="00780C9B">
        <w:trPr>
          <w:trHeight w:val="599"/>
        </w:trPr>
        <w:tc>
          <w:tcPr>
            <w:tcW w:w="1968" w:type="dxa"/>
          </w:tcPr>
          <w:p w:rsidR="000F0777" w:rsidRPr="00780C9B" w:rsidRDefault="000F0777" w:rsidP="000F0777">
            <w:pPr>
              <w:spacing w:before="18"/>
              <w:ind w:left="107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 с кодом</w:t>
            </w:r>
            <w:r w:rsidRPr="00780C9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(села)</w:t>
            </w:r>
          </w:p>
        </w:tc>
        <w:tc>
          <w:tcPr>
            <w:tcW w:w="1395" w:type="dxa"/>
          </w:tcPr>
          <w:p w:rsidR="000F0777" w:rsidRPr="000F0777" w:rsidRDefault="00780C9B" w:rsidP="000F07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</w:rPr>
              <w:t>83914373591</w:t>
            </w:r>
          </w:p>
        </w:tc>
        <w:tc>
          <w:tcPr>
            <w:tcW w:w="1930" w:type="dxa"/>
          </w:tcPr>
          <w:p w:rsidR="000F0777" w:rsidRPr="000F0777" w:rsidRDefault="000F0777" w:rsidP="000F0777">
            <w:pPr>
              <w:spacing w:before="18"/>
              <w:ind w:left="674" w:right="276" w:hanging="3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Электронная</w:t>
            </w:r>
            <w:proofErr w:type="spellEnd"/>
            <w:r w:rsidRPr="000F07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почта</w:t>
            </w:r>
            <w:proofErr w:type="spellEnd"/>
          </w:p>
        </w:tc>
        <w:tc>
          <w:tcPr>
            <w:tcW w:w="4148" w:type="dxa"/>
          </w:tcPr>
          <w:p w:rsidR="000F0777" w:rsidRPr="000F0777" w:rsidRDefault="00780C9B" w:rsidP="000F07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</w:rPr>
              <w:t>zaledeevskayschool@yandex.ru</w:t>
            </w:r>
          </w:p>
        </w:tc>
      </w:tr>
      <w:tr w:rsidR="000F0777" w:rsidRPr="000F0777" w:rsidTr="00780C9B">
        <w:trPr>
          <w:trHeight w:val="407"/>
        </w:trPr>
        <w:tc>
          <w:tcPr>
            <w:tcW w:w="1968" w:type="dxa"/>
          </w:tcPr>
          <w:p w:rsidR="000F0777" w:rsidRPr="000F0777" w:rsidRDefault="000F0777" w:rsidP="000F0777">
            <w:pPr>
              <w:spacing w:before="6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Сайт</w:t>
            </w:r>
            <w:proofErr w:type="spellEnd"/>
            <w:r w:rsidRPr="000F07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  <w:proofErr w:type="spellEnd"/>
          </w:p>
        </w:tc>
        <w:tc>
          <w:tcPr>
            <w:tcW w:w="7473" w:type="dxa"/>
            <w:gridSpan w:val="3"/>
          </w:tcPr>
          <w:p w:rsidR="000F0777" w:rsidRPr="000F0777" w:rsidRDefault="000F0777" w:rsidP="000F0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0777" w:rsidRPr="000F0777" w:rsidTr="00780C9B">
        <w:trPr>
          <w:trHeight w:val="565"/>
        </w:trPr>
        <w:tc>
          <w:tcPr>
            <w:tcW w:w="1968" w:type="dxa"/>
          </w:tcPr>
          <w:p w:rsidR="000F0777" w:rsidRPr="000F0777" w:rsidRDefault="000F0777" w:rsidP="000F07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077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Музейный</w:t>
            </w:r>
          </w:p>
          <w:p w:rsidR="000F0777" w:rsidRPr="000F0777" w:rsidRDefault="000F0777" w:rsidP="000F0777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077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0F07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F0777">
              <w:rPr>
                <w:rFonts w:ascii="Times New Roman" w:eastAsia="Times New Roman" w:hAnsi="Times New Roman" w:cs="Times New Roman"/>
                <w:sz w:val="24"/>
                <w:lang w:val="ru-RU"/>
              </w:rPr>
              <w:t>(Ф.И.О.)</w:t>
            </w:r>
          </w:p>
        </w:tc>
        <w:tc>
          <w:tcPr>
            <w:tcW w:w="7473" w:type="dxa"/>
            <w:gridSpan w:val="3"/>
          </w:tcPr>
          <w:p w:rsidR="000F0777" w:rsidRPr="000F0777" w:rsidRDefault="00780C9B" w:rsidP="000F0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Морозова Татьяна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Филиповна</w:t>
            </w:r>
            <w:proofErr w:type="spellEnd"/>
          </w:p>
        </w:tc>
      </w:tr>
      <w:tr w:rsidR="000F0777" w:rsidRPr="000F0777" w:rsidTr="00780C9B">
        <w:trPr>
          <w:trHeight w:val="695"/>
        </w:trPr>
        <w:tc>
          <w:tcPr>
            <w:tcW w:w="1968" w:type="dxa"/>
          </w:tcPr>
          <w:p w:rsidR="000F0777" w:rsidRPr="000F0777" w:rsidRDefault="000F0777" w:rsidP="000F0777">
            <w:pPr>
              <w:spacing w:before="66"/>
              <w:ind w:left="107" w:right="3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0F07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открытия</w:t>
            </w:r>
            <w:proofErr w:type="spellEnd"/>
            <w:r w:rsidRPr="000F07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  <w:proofErr w:type="spellEnd"/>
          </w:p>
        </w:tc>
        <w:tc>
          <w:tcPr>
            <w:tcW w:w="7473" w:type="dxa"/>
            <w:gridSpan w:val="3"/>
          </w:tcPr>
          <w:p w:rsidR="000F0777" w:rsidRPr="000F0777" w:rsidRDefault="00780C9B" w:rsidP="000F07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780C9B">
              <w:rPr>
                <w:rFonts w:ascii="Times New Roman" w:eastAsia="Times New Roman" w:hAnsi="Times New Roman" w:cs="Times New Roman"/>
                <w:sz w:val="24"/>
              </w:rPr>
              <w:t xml:space="preserve"> 2022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0F0777" w:rsidRPr="000F0777" w:rsidTr="00780C9B">
        <w:trPr>
          <w:trHeight w:val="780"/>
        </w:trPr>
        <w:tc>
          <w:tcPr>
            <w:tcW w:w="1968" w:type="dxa"/>
          </w:tcPr>
          <w:p w:rsidR="000F0777" w:rsidRPr="000F0777" w:rsidRDefault="000F0777" w:rsidP="000F0777">
            <w:pPr>
              <w:spacing w:before="107"/>
              <w:ind w:left="107" w:right="1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  <w:r w:rsidRPr="000F07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помещения</w:t>
            </w:r>
            <w:proofErr w:type="spellEnd"/>
          </w:p>
        </w:tc>
        <w:tc>
          <w:tcPr>
            <w:tcW w:w="7473" w:type="dxa"/>
            <w:gridSpan w:val="3"/>
          </w:tcPr>
          <w:p w:rsidR="00780C9B" w:rsidRPr="00780C9B" w:rsidRDefault="00780C9B" w:rsidP="00780C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Музей занимает 1 комнату, общей площадью 39,3кв м, расположенной на втором этаже двухэтажного здания школы кирпичной постройки. Соблюдается световой режим, искусственное освещение – лампы дневного света, температурный режим, влажность. Двери филёнчатые, бетонный пол покрыт линолеумом. Стены помещения </w:t>
            </w:r>
            <w:proofErr w:type="gramStart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штукатурены и покрашены водоэмульсионной краской. </w:t>
            </w:r>
            <w:r w:rsidRPr="00780C9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</w:rPr>
              <w:t>музее</w:t>
            </w:r>
            <w:proofErr w:type="spellEnd"/>
            <w:r w:rsidRPr="00780C9B">
              <w:rPr>
                <w:rFonts w:ascii="Times New Roman" w:eastAsia="Times New Roman" w:hAnsi="Times New Roman" w:cs="Times New Roman"/>
                <w:sz w:val="24"/>
              </w:rPr>
              <w:t xml:space="preserve"> 2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</w:rPr>
              <w:t>окна</w:t>
            </w:r>
            <w:proofErr w:type="spellEnd"/>
            <w:r w:rsidRPr="00780C9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</w:rPr>
              <w:t>окна</w:t>
            </w:r>
            <w:proofErr w:type="spellEnd"/>
            <w:r w:rsidRPr="00780C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</w:rPr>
              <w:t>закрыты</w:t>
            </w:r>
            <w:proofErr w:type="spellEnd"/>
            <w:r w:rsidRPr="00780C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</w:rPr>
              <w:t>жалюзи</w:t>
            </w:r>
            <w:proofErr w:type="spellEnd"/>
            <w:r w:rsidRPr="00780C9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F0777" w:rsidRPr="00780C9B" w:rsidRDefault="00780C9B" w:rsidP="00780C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Экспонаты размещены на стендах и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стелажах</w:t>
            </w:r>
            <w:proofErr w:type="spellEnd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. Из-за ограниченности площади музея, одна из локаций музея находится в кабинете истории.</w:t>
            </w:r>
          </w:p>
        </w:tc>
      </w:tr>
      <w:tr w:rsidR="000F0777" w:rsidRPr="000F0777" w:rsidTr="00780C9B">
        <w:trPr>
          <w:trHeight w:val="623"/>
        </w:trPr>
        <w:tc>
          <w:tcPr>
            <w:tcW w:w="1968" w:type="dxa"/>
          </w:tcPr>
          <w:p w:rsidR="000F0777" w:rsidRPr="000F0777" w:rsidRDefault="000F0777" w:rsidP="000F0777">
            <w:pPr>
              <w:spacing w:before="30"/>
              <w:ind w:left="107" w:right="6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  <w:proofErr w:type="spellEnd"/>
            <w:r w:rsidRPr="000F07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F0777">
              <w:rPr>
                <w:rFonts w:ascii="Times New Roman" w:eastAsia="Times New Roman" w:hAnsi="Times New Roman" w:cs="Times New Roman"/>
                <w:sz w:val="24"/>
              </w:rPr>
              <w:t>экспозиций</w:t>
            </w:r>
            <w:proofErr w:type="spellEnd"/>
          </w:p>
        </w:tc>
        <w:tc>
          <w:tcPr>
            <w:tcW w:w="7473" w:type="dxa"/>
            <w:gridSpan w:val="3"/>
          </w:tcPr>
          <w:p w:rsidR="000F0777" w:rsidRPr="000F0777" w:rsidRDefault="00780C9B" w:rsidP="00780C9B">
            <w:pPr>
              <w:spacing w:before="169"/>
              <w:rPr>
                <w:rFonts w:ascii="Times New Roman" w:eastAsia="Times New Roman" w:hAnsi="Times New Roman" w:cs="Times New Roman"/>
                <w:sz w:val="24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</w:rPr>
              <w:t>1. «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</w:rPr>
              <w:t>Ваше</w:t>
            </w:r>
            <w:proofErr w:type="spellEnd"/>
            <w:r w:rsidRPr="00780C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</w:rPr>
              <w:t>благородие</w:t>
            </w:r>
            <w:proofErr w:type="spellEnd"/>
            <w:r w:rsidRPr="00780C9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</w:rPr>
              <w:t>мисс</w:t>
            </w:r>
            <w:proofErr w:type="spellEnd"/>
            <w:r w:rsidRPr="00780C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</w:rPr>
              <w:t>Археология</w:t>
            </w:r>
            <w:proofErr w:type="spellEnd"/>
            <w:r w:rsidRPr="00780C9B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</w:tc>
      </w:tr>
      <w:tr w:rsidR="000F0777" w:rsidRPr="000F0777" w:rsidTr="00780C9B">
        <w:trPr>
          <w:trHeight w:val="311"/>
        </w:trPr>
        <w:tc>
          <w:tcPr>
            <w:tcW w:w="1968" w:type="dxa"/>
          </w:tcPr>
          <w:p w:rsidR="000F0777" w:rsidRPr="000F0777" w:rsidRDefault="000F0777" w:rsidP="000F07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3" w:type="dxa"/>
            <w:gridSpan w:val="3"/>
          </w:tcPr>
          <w:p w:rsidR="000F0777" w:rsidRPr="00780C9B" w:rsidRDefault="00780C9B" w:rsidP="00780C9B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«Село Заледеево конец </w:t>
            </w:r>
            <w:r w:rsidRPr="00780C9B">
              <w:rPr>
                <w:rFonts w:ascii="Times New Roman" w:eastAsia="Times New Roman" w:hAnsi="Times New Roman" w:cs="Times New Roman"/>
                <w:sz w:val="24"/>
              </w:rPr>
              <w:t>XIX</w:t>
            </w: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начало </w:t>
            </w:r>
            <w:r w:rsidRPr="00780C9B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вв</w:t>
            </w:r>
            <w:proofErr w:type="spellEnd"/>
            <w:proofErr w:type="gramEnd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</w:tc>
      </w:tr>
      <w:tr w:rsidR="000F0777" w:rsidRPr="000F0777" w:rsidTr="00780C9B">
        <w:trPr>
          <w:trHeight w:val="311"/>
        </w:trPr>
        <w:tc>
          <w:tcPr>
            <w:tcW w:w="1968" w:type="dxa"/>
          </w:tcPr>
          <w:p w:rsidR="000F0777" w:rsidRPr="00780C9B" w:rsidRDefault="000F0777" w:rsidP="000F07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473" w:type="dxa"/>
            <w:gridSpan w:val="3"/>
          </w:tcPr>
          <w:p w:rsidR="000F0777" w:rsidRPr="00780C9B" w:rsidRDefault="00780C9B" w:rsidP="00780C9B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3. «Наза</w:t>
            </w:r>
            <w:proofErr w:type="gramStart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д в СССР</w:t>
            </w:r>
            <w:proofErr w:type="gramEnd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</w:tc>
      </w:tr>
      <w:tr w:rsidR="000F0777" w:rsidRPr="000F0777" w:rsidTr="00780C9B">
        <w:trPr>
          <w:trHeight w:val="313"/>
        </w:trPr>
        <w:tc>
          <w:tcPr>
            <w:tcW w:w="1968" w:type="dxa"/>
          </w:tcPr>
          <w:p w:rsidR="000F0777" w:rsidRPr="00780C9B" w:rsidRDefault="000F0777" w:rsidP="000F07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473" w:type="dxa"/>
            <w:gridSpan w:val="3"/>
          </w:tcPr>
          <w:p w:rsidR="000F0777" w:rsidRPr="00780C9B" w:rsidRDefault="00780C9B" w:rsidP="00780C9B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4. «1418 дней»;</w:t>
            </w:r>
          </w:p>
        </w:tc>
      </w:tr>
      <w:tr w:rsidR="000F0777" w:rsidRPr="000F0777" w:rsidTr="00780C9B">
        <w:trPr>
          <w:trHeight w:val="311"/>
        </w:trPr>
        <w:tc>
          <w:tcPr>
            <w:tcW w:w="1968" w:type="dxa"/>
          </w:tcPr>
          <w:p w:rsidR="000F0777" w:rsidRPr="00780C9B" w:rsidRDefault="000F0777" w:rsidP="000F07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473" w:type="dxa"/>
            <w:gridSpan w:val="3"/>
          </w:tcPr>
          <w:p w:rsidR="000F0777" w:rsidRPr="00780C9B" w:rsidRDefault="00780C9B" w:rsidP="00780C9B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5. «Взвейтесь кострами, синие ночи».</w:t>
            </w:r>
          </w:p>
        </w:tc>
      </w:tr>
      <w:tr w:rsidR="000F0777" w:rsidRPr="000F0777" w:rsidTr="00780C9B">
        <w:trPr>
          <w:trHeight w:val="2123"/>
        </w:trPr>
        <w:tc>
          <w:tcPr>
            <w:tcW w:w="1968" w:type="dxa"/>
          </w:tcPr>
          <w:p w:rsidR="000F0777" w:rsidRPr="000F0777" w:rsidRDefault="000F0777" w:rsidP="000F077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F0777" w:rsidRPr="000F0777" w:rsidRDefault="000F0777" w:rsidP="000F0777">
            <w:pPr>
              <w:spacing w:before="206"/>
              <w:ind w:left="107"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0777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Краткая</w:t>
            </w:r>
            <w:r w:rsidRPr="000F07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0777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0F07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077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 фонда</w:t>
            </w:r>
            <w:r w:rsidRPr="000F07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077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музея</w:t>
            </w:r>
          </w:p>
        </w:tc>
        <w:tc>
          <w:tcPr>
            <w:tcW w:w="7473" w:type="dxa"/>
            <w:gridSpan w:val="3"/>
          </w:tcPr>
          <w:p w:rsidR="000F0777" w:rsidRPr="000F0777" w:rsidRDefault="00780C9B" w:rsidP="00780C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книге поступлений  на учете - 180 экспонат.  Среди них: документация (книги, фотографии послевоенных лет, личные документы периода СССР, наградные книжки, грамоты учащихся)  подлинные музейные предметы: марки, монеты, предметы утвари,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открытки, игрушки, письма с фронта, красноармейские книжки, удостоверения о наградах, солдатская фляжка,  а также фотографии документов о воинах-выпускниках, участниках локальных войн, </w:t>
            </w:r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воина</w:t>
            </w:r>
            <w:proofErr w:type="gramStart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х-</w:t>
            </w:r>
            <w:proofErr w:type="gramEnd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афганцах. В музее собраны документы по истории </w:t>
            </w:r>
            <w:proofErr w:type="spellStart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Заледеевской</w:t>
            </w:r>
            <w:proofErr w:type="spellEnd"/>
            <w:r w:rsidRPr="00780C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комсомольской организации. Сохранилась советская символика детских общественных организаций и материалы по истории школы.</w:t>
            </w:r>
          </w:p>
        </w:tc>
      </w:tr>
    </w:tbl>
    <w:p w:rsidR="004A69A8" w:rsidRDefault="004A69A8"/>
    <w:sectPr w:rsidR="004A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A8"/>
    <w:rsid w:val="000F0777"/>
    <w:rsid w:val="004A69A8"/>
    <w:rsid w:val="00780C9B"/>
    <w:rsid w:val="008F018E"/>
    <w:rsid w:val="00DB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ElitePC</dc:creator>
  <cp:keywords/>
  <dc:description/>
  <cp:lastModifiedBy>ElitePC</cp:lastModifiedBy>
  <cp:revision>4</cp:revision>
  <dcterms:created xsi:type="dcterms:W3CDTF">2024-08-27T02:45:00Z</dcterms:created>
  <dcterms:modified xsi:type="dcterms:W3CDTF">2024-11-06T05:41:00Z</dcterms:modified>
</cp:coreProperties>
</file>